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4487" w:rsidRPr="00117758" w14:paraId="74E3722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37FB22F" w14:textId="77777777" w:rsidR="00274487" w:rsidRPr="00117758" w:rsidRDefault="0027448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4487" w:rsidRPr="00117758" w14:paraId="36B1480D" w14:textId="77777777" w:rsidTr="00107C72">
        <w:trPr>
          <w:trHeight w:val="290"/>
        </w:trPr>
        <w:tc>
          <w:tcPr>
            <w:tcW w:w="1186" w:type="pct"/>
          </w:tcPr>
          <w:p w14:paraId="549EAA57" w14:textId="77777777" w:rsidR="00274487" w:rsidRPr="00117758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AEBC" w14:textId="77777777" w:rsidR="00274487" w:rsidRPr="00117758" w:rsidRDefault="00960B8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74487" w:rsidRPr="0011775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Scientific Research and Reports </w:t>
              </w:r>
            </w:hyperlink>
          </w:p>
        </w:tc>
      </w:tr>
      <w:tr w:rsidR="00274487" w:rsidRPr="00117758" w14:paraId="1FDD9087" w14:textId="77777777" w:rsidTr="00107C72">
        <w:trPr>
          <w:trHeight w:val="290"/>
        </w:trPr>
        <w:tc>
          <w:tcPr>
            <w:tcW w:w="1186" w:type="pct"/>
          </w:tcPr>
          <w:p w14:paraId="4A25E7D3" w14:textId="77777777" w:rsidR="00274487" w:rsidRPr="00117758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5FF9" w14:textId="77777777" w:rsidR="00274487" w:rsidRPr="00117758" w:rsidRDefault="008C07E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Ms_JSRR_155806</w:t>
            </w:r>
          </w:p>
        </w:tc>
      </w:tr>
      <w:tr w:rsidR="00274487" w:rsidRPr="00117758" w14:paraId="1810B03A" w14:textId="77777777" w:rsidTr="00107C72">
        <w:trPr>
          <w:trHeight w:val="650"/>
        </w:trPr>
        <w:tc>
          <w:tcPr>
            <w:tcW w:w="1186" w:type="pct"/>
          </w:tcPr>
          <w:p w14:paraId="11FE3FF2" w14:textId="77777777" w:rsidR="00274487" w:rsidRPr="00117758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E388" w14:textId="77777777" w:rsidR="00274487" w:rsidRPr="00117758" w:rsidRDefault="008C07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</w:t>
            </w:r>
            <w:proofErr w:type="spellStart"/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ChatGPT’s</w:t>
            </w:r>
            <w:proofErr w:type="spellEnd"/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Role in Enhancing Veterinary Physiology Education: Evaluating Responses to Subjective and Objective Questions</w:t>
            </w:r>
          </w:p>
        </w:tc>
      </w:tr>
      <w:tr w:rsidR="00274487" w:rsidRPr="00117758" w14:paraId="5EA2795B" w14:textId="77777777" w:rsidTr="00107C72">
        <w:trPr>
          <w:trHeight w:val="332"/>
        </w:trPr>
        <w:tc>
          <w:tcPr>
            <w:tcW w:w="1186" w:type="pct"/>
          </w:tcPr>
          <w:p w14:paraId="5345500D" w14:textId="77777777" w:rsidR="00274487" w:rsidRPr="00117758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D84B" w14:textId="77777777" w:rsidR="00274487" w:rsidRPr="00117758" w:rsidRDefault="002744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A16762C" w14:textId="77777777" w:rsidR="00274487" w:rsidRPr="00117758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05FB15" w14:textId="77777777" w:rsidR="00274487" w:rsidRPr="00117758" w:rsidRDefault="00274487" w:rsidP="002744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7E2AB9" w14:textId="77777777" w:rsidR="00274487" w:rsidRPr="00117758" w:rsidRDefault="00274487" w:rsidP="0027448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775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1775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F39C9BC" w14:textId="77777777" w:rsidR="00274487" w:rsidRPr="00117758" w:rsidRDefault="00274487" w:rsidP="0027448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6FCF28F" w14:textId="77777777" w:rsidR="00274487" w:rsidRPr="00117758" w:rsidRDefault="00274487" w:rsidP="002744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4487" w:rsidRPr="00117758" w14:paraId="6B913F18" w14:textId="77777777" w:rsidTr="00770EEE">
        <w:tc>
          <w:tcPr>
            <w:tcW w:w="1789" w:type="pct"/>
            <w:noWrap/>
          </w:tcPr>
          <w:p w14:paraId="40F239CE" w14:textId="77777777" w:rsidR="00274487" w:rsidRPr="00117758" w:rsidRDefault="0027448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7A07638" w14:textId="77777777" w:rsidR="00274487" w:rsidRPr="00117758" w:rsidRDefault="0027448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E408C7" w14:textId="77777777" w:rsidR="00274487" w:rsidRPr="00117758" w:rsidRDefault="0027448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7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77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318A3E" w14:textId="77777777" w:rsidR="00274487" w:rsidRPr="00117758" w:rsidRDefault="0027448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02B2FABA" w14:textId="77777777" w:rsidTr="00770EEE">
        <w:trPr>
          <w:trHeight w:val="1264"/>
        </w:trPr>
        <w:tc>
          <w:tcPr>
            <w:tcW w:w="1789" w:type="pct"/>
            <w:noWrap/>
          </w:tcPr>
          <w:p w14:paraId="3E2E5C01" w14:textId="77777777" w:rsidR="00274487" w:rsidRPr="00117758" w:rsidRDefault="0027448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2254A0" w14:textId="77777777" w:rsidR="00523CD4" w:rsidRPr="00117758" w:rsidRDefault="00523CD4" w:rsidP="00523C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This manuscript is important because it evaluates </w:t>
            </w:r>
            <w:proofErr w:type="spellStart"/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ChatGPT’s</w:t>
            </w:r>
            <w:proofErr w:type="spellEnd"/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 role in veterinary physiology education, a field where AI applications are still limited. By comparing its performance on subjective and objective exam formats, the study highlights both strengths in descriptive responses and weaknesses in fact-based precision tasks. These insights show how AI can complement traditional teaching under educator supervision while emphasizing the need for domain-specific datasets to improve accuracy and reliability in veterinary science.</w:t>
            </w:r>
          </w:p>
          <w:p w14:paraId="138C5594" w14:textId="77777777" w:rsidR="00274487" w:rsidRPr="00117758" w:rsidRDefault="0027448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9BBBF9F" w14:textId="77777777" w:rsidR="00274487" w:rsidRPr="00117758" w:rsidRDefault="0027448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B37C67" w14:textId="2106EEDB" w:rsidR="00274487" w:rsidRPr="00117758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3AB82E98" w14:textId="77777777" w:rsidR="00274487" w:rsidRPr="00117758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46E05962" w14:textId="77777777" w:rsidR="00274487" w:rsidRPr="00117758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27D1DF1E" w14:textId="77777777" w:rsidR="00274487" w:rsidRPr="00117758" w:rsidRDefault="00274487" w:rsidP="0027448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1775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1775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969458F" w14:textId="77777777" w:rsidR="00274487" w:rsidRPr="00117758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4487" w:rsidRPr="00117758" w14:paraId="6D71F24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69E599E" w14:textId="77777777" w:rsidR="00274487" w:rsidRPr="00117758" w:rsidRDefault="0027448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E0ADA2" w14:textId="77777777" w:rsidR="00274487" w:rsidRPr="00117758" w:rsidRDefault="00274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4487" w:rsidRPr="00117758" w14:paraId="5A8A7F8F" w14:textId="77777777" w:rsidTr="00107C72">
        <w:tc>
          <w:tcPr>
            <w:tcW w:w="1790" w:type="pct"/>
            <w:noWrap/>
          </w:tcPr>
          <w:p w14:paraId="476839C7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7D52C0" w14:textId="77777777" w:rsidR="00274487" w:rsidRPr="00117758" w:rsidRDefault="0027448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DC3FDA" w14:textId="77777777" w:rsidR="00274487" w:rsidRPr="00117758" w:rsidRDefault="0027448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775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4487" w:rsidRPr="00117758" w14:paraId="2802117F" w14:textId="77777777" w:rsidTr="00107C72">
        <w:trPr>
          <w:trHeight w:val="1262"/>
        </w:trPr>
        <w:tc>
          <w:tcPr>
            <w:tcW w:w="1790" w:type="pct"/>
            <w:noWrap/>
          </w:tcPr>
          <w:p w14:paraId="0E4C8A56" w14:textId="77777777" w:rsidR="00274487" w:rsidRPr="00117758" w:rsidRDefault="0027448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63C29C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DAB71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8E0644" w14:textId="595BA13D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3A1706E9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070F209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3C42E885" w14:textId="77777777" w:rsidTr="00107C72">
        <w:trPr>
          <w:trHeight w:val="1262"/>
        </w:trPr>
        <w:tc>
          <w:tcPr>
            <w:tcW w:w="1790" w:type="pct"/>
            <w:noWrap/>
          </w:tcPr>
          <w:p w14:paraId="726600E3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3CF6CE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51DDF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62C523" w14:textId="77777777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71E7B01A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5BC935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539DDD38" w14:textId="77777777" w:rsidTr="00107C72">
        <w:trPr>
          <w:trHeight w:val="1262"/>
        </w:trPr>
        <w:tc>
          <w:tcPr>
            <w:tcW w:w="1790" w:type="pct"/>
            <w:noWrap/>
          </w:tcPr>
          <w:p w14:paraId="6DDF103A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7E8013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42E40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1AE8AF" w14:textId="77777777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746EFC74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D7D89D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2586BF15" w14:textId="77777777" w:rsidTr="00107C72">
        <w:trPr>
          <w:trHeight w:val="1262"/>
        </w:trPr>
        <w:tc>
          <w:tcPr>
            <w:tcW w:w="1790" w:type="pct"/>
            <w:noWrap/>
          </w:tcPr>
          <w:p w14:paraId="6A3C938B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0F53269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BA3BC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57CAAF" w14:textId="77777777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72E548F9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12D64F4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234C937F" w14:textId="77777777" w:rsidTr="00107C72">
        <w:trPr>
          <w:trHeight w:val="1262"/>
        </w:trPr>
        <w:tc>
          <w:tcPr>
            <w:tcW w:w="1790" w:type="pct"/>
            <w:noWrap/>
          </w:tcPr>
          <w:p w14:paraId="3D5D4552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393993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28DA0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AB6180" w14:textId="690540D2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43E00911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4C8B822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20E3A647" w14:textId="77777777" w:rsidTr="00107C72">
        <w:trPr>
          <w:trHeight w:val="1262"/>
        </w:trPr>
        <w:tc>
          <w:tcPr>
            <w:tcW w:w="1790" w:type="pct"/>
            <w:noWrap/>
          </w:tcPr>
          <w:p w14:paraId="4BC329E1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2A862A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9C28A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46C53F" w14:textId="7454BDEA" w:rsidR="007B27F7" w:rsidRPr="00117758" w:rsidRDefault="007B27F7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6758F455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AA256AA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0B379AB1" w14:textId="77777777" w:rsidTr="00107C72">
        <w:trPr>
          <w:trHeight w:val="1262"/>
        </w:trPr>
        <w:tc>
          <w:tcPr>
            <w:tcW w:w="1790" w:type="pct"/>
            <w:noWrap/>
          </w:tcPr>
          <w:p w14:paraId="586EC88F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D10FCD4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0138C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91C629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06BAED74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C343DE7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22188EAF" w14:textId="77777777" w:rsidTr="00107C72">
        <w:trPr>
          <w:trHeight w:val="1262"/>
        </w:trPr>
        <w:tc>
          <w:tcPr>
            <w:tcW w:w="1790" w:type="pct"/>
            <w:noWrap/>
          </w:tcPr>
          <w:p w14:paraId="6F362E9F" w14:textId="77777777" w:rsidR="00274487" w:rsidRPr="00117758" w:rsidRDefault="0027448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75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A77E0E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B8EF8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97E5B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3AC87631" w14:textId="77777777" w:rsidR="00274487" w:rsidRPr="00117758" w:rsidRDefault="0027448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6B152F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3814252C" w14:textId="77777777" w:rsidTr="00107C72">
        <w:trPr>
          <w:trHeight w:val="703"/>
        </w:trPr>
        <w:tc>
          <w:tcPr>
            <w:tcW w:w="1790" w:type="pct"/>
            <w:noWrap/>
          </w:tcPr>
          <w:p w14:paraId="2326848D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B7D8D0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550E6" w14:textId="77777777" w:rsidR="00274487" w:rsidRPr="00117758" w:rsidRDefault="0027448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1FD75" w14:textId="6CF6C62E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38453CF5" w14:textId="3E63C228" w:rsidR="006A57BD" w:rsidRPr="00117758" w:rsidRDefault="006A57BD" w:rsidP="006A57BD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DFD36E8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6305AB1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783CB7A3" w14:textId="77777777" w:rsidTr="00107C72">
        <w:trPr>
          <w:trHeight w:val="703"/>
        </w:trPr>
        <w:tc>
          <w:tcPr>
            <w:tcW w:w="1790" w:type="pct"/>
            <w:noWrap/>
          </w:tcPr>
          <w:p w14:paraId="77E2DFF9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55B74F3D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7B3B2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659A04" w14:textId="1D873C50" w:rsidR="00274487" w:rsidRPr="00117758" w:rsidRDefault="006A57B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 4 (Good)</w:t>
            </w:r>
          </w:p>
        </w:tc>
        <w:tc>
          <w:tcPr>
            <w:tcW w:w="1367" w:type="pct"/>
          </w:tcPr>
          <w:p w14:paraId="59D26A16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1880B429" w14:textId="77777777" w:rsidTr="00107C72">
        <w:trPr>
          <w:trHeight w:val="703"/>
        </w:trPr>
        <w:tc>
          <w:tcPr>
            <w:tcW w:w="1790" w:type="pct"/>
            <w:noWrap/>
          </w:tcPr>
          <w:p w14:paraId="4C5DECC3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50DB1E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2E56B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919101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7357F357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1F36A9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06BC7189" w14:textId="77777777" w:rsidTr="00107C72">
        <w:trPr>
          <w:trHeight w:val="703"/>
        </w:trPr>
        <w:tc>
          <w:tcPr>
            <w:tcW w:w="1790" w:type="pct"/>
            <w:noWrap/>
          </w:tcPr>
          <w:p w14:paraId="1C8C364E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0C04A9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B9552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E813F4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1F3C4109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597AC5E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366A8F41" w14:textId="77777777" w:rsidTr="00107C72">
        <w:trPr>
          <w:trHeight w:val="703"/>
        </w:trPr>
        <w:tc>
          <w:tcPr>
            <w:tcW w:w="1790" w:type="pct"/>
            <w:noWrap/>
          </w:tcPr>
          <w:p w14:paraId="065C5104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9CBB6E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F2E8B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DF2A3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4 (Good)</w:t>
            </w:r>
          </w:p>
          <w:p w14:paraId="1039848F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99F1162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3777BCE5" w14:textId="77777777" w:rsidTr="00107C72">
        <w:trPr>
          <w:trHeight w:val="703"/>
        </w:trPr>
        <w:tc>
          <w:tcPr>
            <w:tcW w:w="1790" w:type="pct"/>
            <w:noWrap/>
          </w:tcPr>
          <w:p w14:paraId="3106825C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C3E3C7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639C3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E2B9F8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387BD5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6505278C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1CB1881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671324F8" w14:textId="77777777" w:rsidTr="00107C72">
        <w:trPr>
          <w:trHeight w:val="703"/>
        </w:trPr>
        <w:tc>
          <w:tcPr>
            <w:tcW w:w="1790" w:type="pct"/>
            <w:noWrap/>
          </w:tcPr>
          <w:p w14:paraId="0796613B" w14:textId="77777777" w:rsidR="00274487" w:rsidRPr="00117758" w:rsidRDefault="0027448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1CC537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68BF8" w14:textId="77777777" w:rsidR="00274487" w:rsidRPr="00117758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F4A3C0" w14:textId="77777777" w:rsidR="00274487" w:rsidRPr="00117758" w:rsidRDefault="0027448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FC38A4" w14:textId="77777777" w:rsidR="006A57BD" w:rsidRPr="00117758" w:rsidRDefault="006A57BD" w:rsidP="00523CD4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5 (Excellent)</w:t>
            </w:r>
          </w:p>
          <w:p w14:paraId="783AE3EC" w14:textId="77777777" w:rsidR="00274487" w:rsidRPr="00117758" w:rsidRDefault="0027448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646D983" w14:textId="77777777" w:rsidR="00274487" w:rsidRPr="00117758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7E28A4" w14:textId="77777777" w:rsidR="00274487" w:rsidRPr="00117758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EA00A8" w14:textId="77777777" w:rsidR="00274487" w:rsidRPr="00117758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280824" w14:textId="77777777" w:rsidR="00274487" w:rsidRPr="00117758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CD487D" w14:textId="77777777" w:rsidR="00274487" w:rsidRPr="00117758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629D1C" w14:textId="77777777" w:rsidR="00274487" w:rsidRPr="00117758" w:rsidRDefault="00274487" w:rsidP="0027448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1775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1775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431E968" w14:textId="77777777" w:rsidR="00274487" w:rsidRPr="00117758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74487" w:rsidRPr="00117758" w14:paraId="432BB725" w14:textId="77777777" w:rsidTr="002E3E2C">
        <w:tc>
          <w:tcPr>
            <w:tcW w:w="1265" w:type="pct"/>
            <w:noWrap/>
          </w:tcPr>
          <w:p w14:paraId="09D3F108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2D286DE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18CA6A7" w14:textId="77777777" w:rsidR="00274487" w:rsidRPr="00117758" w:rsidRDefault="0027448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E20A65" w14:textId="77777777" w:rsidR="00274487" w:rsidRPr="00117758" w:rsidRDefault="0027448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7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77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B5813B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08F4461B" w14:textId="77777777" w:rsidTr="002E3E2C">
        <w:trPr>
          <w:trHeight w:val="1262"/>
        </w:trPr>
        <w:tc>
          <w:tcPr>
            <w:tcW w:w="1265" w:type="pct"/>
            <w:noWrap/>
          </w:tcPr>
          <w:p w14:paraId="7F1DEEAA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59E300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663890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15DE03" w14:textId="37944D83" w:rsidR="007B27F7" w:rsidRPr="00117758" w:rsidRDefault="007B27F7" w:rsidP="007B27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YES – The title is clear, specific, and directly reflects the study’s focus on </w:t>
            </w:r>
            <w:proofErr w:type="spellStart"/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ChatGPT’s</w:t>
            </w:r>
            <w:proofErr w:type="spellEnd"/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 role in veterinary physiology education.</w:t>
            </w:r>
          </w:p>
          <w:p w14:paraId="5D94C3AD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23BC1C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4861C2A0" w14:textId="77777777" w:rsidTr="002E3E2C">
        <w:trPr>
          <w:trHeight w:val="1262"/>
        </w:trPr>
        <w:tc>
          <w:tcPr>
            <w:tcW w:w="1265" w:type="pct"/>
            <w:noWrap/>
          </w:tcPr>
          <w:p w14:paraId="1E323BAC" w14:textId="77777777" w:rsidR="00274487" w:rsidRPr="00117758" w:rsidRDefault="0027448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28025D" w14:textId="77777777" w:rsidR="00274487" w:rsidRPr="00117758" w:rsidRDefault="0027448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EF6B34" w14:textId="77777777" w:rsidR="00274487" w:rsidRPr="00117758" w:rsidRDefault="0027448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0F69B2" w14:textId="688B221A" w:rsidR="007B27F7" w:rsidRPr="00117758" w:rsidRDefault="007B27F7" w:rsidP="007B27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 xml:space="preserve">YES – The abstract summarizes the background, methodology, results, and implications well. For improvement, it could briefly </w:t>
            </w:r>
            <w:r w:rsidR="00523CD4" w:rsidRPr="00117758">
              <w:rPr>
                <w:rFonts w:ascii="Arial" w:hAnsi="Arial" w:cs="Arial"/>
                <w:sz w:val="20"/>
                <w:szCs w:val="20"/>
                <w:lang w:val="en-IN"/>
              </w:rPr>
              <w:t>and more explicitly emphasize the limitations (e.g., lack of visual aids, weaker performance on objective questions)</w:t>
            </w: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  <w:p w14:paraId="58F04CF5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C52D26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2BB1263C" w14:textId="77777777" w:rsidTr="002E3E2C">
        <w:trPr>
          <w:trHeight w:val="704"/>
        </w:trPr>
        <w:tc>
          <w:tcPr>
            <w:tcW w:w="1265" w:type="pct"/>
            <w:noWrap/>
          </w:tcPr>
          <w:p w14:paraId="69745A53" w14:textId="77777777" w:rsidR="00274487" w:rsidRPr="00117758" w:rsidRDefault="0027448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1775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17758">
              <w:rPr>
                <w:rFonts w:ascii="Arial" w:hAnsi="Arial" w:cs="Arial"/>
                <w:lang w:val="en-GB" w:eastAsia="en-US"/>
              </w:rPr>
              <w:br/>
            </w:r>
          </w:p>
          <w:p w14:paraId="2FBA1911" w14:textId="77777777" w:rsidR="00274487" w:rsidRPr="00117758" w:rsidRDefault="0027448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2734BF" w14:textId="5B52F32F" w:rsidR="007B27F7" w:rsidRPr="00117758" w:rsidRDefault="007B27F7" w:rsidP="007B27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YES – The methodology, data analysis, and conclusions are consistent and scientifically valid. If improvement is desired, adding statistical significance testing (e.g., chi-square or t-test) would strengthen the rigor.</w:t>
            </w:r>
          </w:p>
          <w:p w14:paraId="11605EC5" w14:textId="77777777" w:rsidR="00274487" w:rsidRPr="00117758" w:rsidRDefault="00274487" w:rsidP="002E3E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206AE2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117758" w14:paraId="14C0A667" w14:textId="77777777" w:rsidTr="002E3E2C">
        <w:trPr>
          <w:trHeight w:val="703"/>
        </w:trPr>
        <w:tc>
          <w:tcPr>
            <w:tcW w:w="1265" w:type="pct"/>
            <w:noWrap/>
          </w:tcPr>
          <w:p w14:paraId="4614A63C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3A2EDB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243FFB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75169" w14:textId="77777777" w:rsidR="00274487" w:rsidRPr="00117758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D8D7A28" w14:textId="1848368E" w:rsidR="007B27F7" w:rsidRPr="00117758" w:rsidRDefault="007B27F7" w:rsidP="007B27F7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17758">
              <w:rPr>
                <w:rFonts w:ascii="Arial" w:hAnsi="Arial" w:cs="Arial"/>
                <w:sz w:val="20"/>
                <w:szCs w:val="20"/>
                <w:lang w:val="en-IN"/>
              </w:rPr>
              <w:t>YES – The references are relevant, include both foundational works and recent studies (2023–2024), and adequately support the arguments.</w:t>
            </w:r>
          </w:p>
          <w:p w14:paraId="28BAD8BA" w14:textId="77777777" w:rsidR="00274487" w:rsidRPr="00117758" w:rsidRDefault="00274487" w:rsidP="002E3E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191829" w14:textId="77777777" w:rsidR="00274487" w:rsidRPr="00117758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</w:tbl>
    <w:p w14:paraId="2EA59F43" w14:textId="744EDA71" w:rsidR="009B1C64" w:rsidRPr="00117758" w:rsidRDefault="009B1C64" w:rsidP="00274487">
      <w:pPr>
        <w:rPr>
          <w:rFonts w:ascii="Arial" w:hAnsi="Arial" w:cs="Arial"/>
          <w:sz w:val="20"/>
          <w:szCs w:val="20"/>
          <w:lang w:val="en-GB"/>
        </w:rPr>
      </w:pPr>
    </w:p>
    <w:p w14:paraId="101F1305" w14:textId="77777777" w:rsidR="009B1C64" w:rsidRPr="00117758" w:rsidRDefault="009B1C64" w:rsidP="002744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B1C64" w:rsidRPr="00117758" w14:paraId="7C46ED4C" w14:textId="77777777" w:rsidTr="009B1C6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8038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1177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177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A2CAB3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B1C64" w:rsidRPr="00117758" w14:paraId="66974AD9" w14:textId="77777777" w:rsidTr="009B1C6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6642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D04F" w14:textId="77777777" w:rsidR="009B1C64" w:rsidRPr="00117758" w:rsidRDefault="009B1C64" w:rsidP="009B1C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77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5AD7" w14:textId="77777777" w:rsidR="009B1C64" w:rsidRPr="00117758" w:rsidRDefault="009B1C64" w:rsidP="009B1C6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77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77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26B26A" w14:textId="77777777" w:rsidR="009B1C64" w:rsidRPr="00117758" w:rsidRDefault="009B1C64" w:rsidP="009B1C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1C64" w:rsidRPr="00117758" w14:paraId="2060CA99" w14:textId="77777777" w:rsidTr="009B1C6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4577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77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B8CFE2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8EC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7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7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77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B27EBF0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26BC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41DE40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F822ED" w14:textId="77777777" w:rsidR="009B1C64" w:rsidRPr="00117758" w:rsidRDefault="009B1C64" w:rsidP="009B1C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1"/>
      </w:tr>
    </w:tbl>
    <w:p w14:paraId="025AA653" w14:textId="75A2EDC6" w:rsidR="00274487" w:rsidRPr="00117758" w:rsidRDefault="00274487" w:rsidP="0027448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688B40D" w14:textId="45701896" w:rsidR="00117758" w:rsidRPr="00117758" w:rsidRDefault="00117758" w:rsidP="001177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A423AA" w14:textId="77777777" w:rsidR="00117758" w:rsidRPr="00117758" w:rsidRDefault="00117758" w:rsidP="00117758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217721"/>
      <w:r w:rsidRPr="001177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786BFF5E" w14:textId="52FD3760" w:rsidR="00117758" w:rsidRPr="00117758" w:rsidRDefault="00117758" w:rsidP="001177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7424979" w14:textId="5F7E2F22" w:rsidR="00117758" w:rsidRPr="00117758" w:rsidRDefault="00117758" w:rsidP="0011775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Hlk226217779"/>
      <w:proofErr w:type="spellStart"/>
      <w:r w:rsidRPr="00117758">
        <w:rPr>
          <w:rFonts w:ascii="Arial" w:hAnsi="Arial" w:cs="Arial"/>
          <w:sz w:val="20"/>
          <w:szCs w:val="20"/>
          <w:lang w:val="en-GB"/>
        </w:rPr>
        <w:t>Deeksha</w:t>
      </w:r>
      <w:proofErr w:type="spellEnd"/>
      <w:r w:rsidRPr="00117758">
        <w:rPr>
          <w:rFonts w:ascii="Arial" w:hAnsi="Arial" w:cs="Arial"/>
          <w:sz w:val="20"/>
          <w:szCs w:val="20"/>
          <w:lang w:val="en-GB"/>
        </w:rPr>
        <w:t xml:space="preserve"> Saraswat</w:t>
      </w:r>
      <w:r w:rsidRPr="0011775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17758">
        <w:rPr>
          <w:rFonts w:ascii="Arial" w:hAnsi="Arial" w:cs="Arial"/>
          <w:sz w:val="20"/>
          <w:szCs w:val="20"/>
          <w:lang w:val="en-GB"/>
        </w:rPr>
        <w:t>Adamas</w:t>
      </w:r>
      <w:proofErr w:type="spellEnd"/>
      <w:r w:rsidRPr="00117758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117758">
        <w:rPr>
          <w:rFonts w:ascii="Arial" w:hAnsi="Arial" w:cs="Arial"/>
          <w:sz w:val="20"/>
          <w:szCs w:val="20"/>
          <w:lang w:val="en-GB"/>
        </w:rPr>
        <w:t xml:space="preserve">, </w:t>
      </w:r>
      <w:r w:rsidRPr="00117758">
        <w:rPr>
          <w:rFonts w:ascii="Arial" w:hAnsi="Arial" w:cs="Arial"/>
          <w:sz w:val="20"/>
          <w:szCs w:val="20"/>
          <w:lang w:val="en-GB"/>
        </w:rPr>
        <w:t>India</w:t>
      </w:r>
      <w:bookmarkEnd w:id="3"/>
    </w:p>
    <w:sectPr w:rsidR="00117758" w:rsidRPr="0011775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4480" w14:textId="77777777" w:rsidR="00960B81" w:rsidRPr="0000007A" w:rsidRDefault="00960B81" w:rsidP="0099583E">
      <w:r>
        <w:separator/>
      </w:r>
    </w:p>
  </w:endnote>
  <w:endnote w:type="continuationSeparator" w:id="0">
    <w:p w14:paraId="67724132" w14:textId="77777777" w:rsidR="00960B81" w:rsidRPr="0000007A" w:rsidRDefault="00960B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4360" w14:textId="77777777" w:rsidR="00274487" w:rsidRDefault="00274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6383C" w14:textId="77777777" w:rsidR="00274487" w:rsidRDefault="00274487" w:rsidP="00274487">
    <w:pPr>
      <w:pStyle w:val="Footer"/>
      <w:jc w:val="right"/>
    </w:pPr>
  </w:p>
  <w:p w14:paraId="4C583FBF" w14:textId="1B7DF20A" w:rsidR="00274487" w:rsidRDefault="00274487" w:rsidP="0027448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B1C6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B1C6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70925614" w14:textId="77777777" w:rsidR="00274487" w:rsidRDefault="00274487" w:rsidP="0027448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FD3959" w14:textId="77777777" w:rsidR="00274487" w:rsidRDefault="00274487" w:rsidP="00274487">
    <w:pPr>
      <w:pStyle w:val="Footer"/>
      <w:jc w:val="right"/>
    </w:pPr>
  </w:p>
  <w:p w14:paraId="658DDD6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99D3E" w14:textId="77777777" w:rsidR="00274487" w:rsidRDefault="00274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94663" w14:textId="77777777" w:rsidR="00960B81" w:rsidRPr="0000007A" w:rsidRDefault="00960B81" w:rsidP="0099583E">
      <w:r>
        <w:separator/>
      </w:r>
    </w:p>
  </w:footnote>
  <w:footnote w:type="continuationSeparator" w:id="0">
    <w:p w14:paraId="6CF0080D" w14:textId="77777777" w:rsidR="00960B81" w:rsidRPr="0000007A" w:rsidRDefault="00960B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A69F7" w14:textId="77777777" w:rsidR="00274487" w:rsidRDefault="00274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AD06" w14:textId="77777777" w:rsidR="00274487" w:rsidRDefault="00274487" w:rsidP="002744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9DB2B7" w14:textId="77777777" w:rsidR="00B62F41" w:rsidRPr="00642DC6" w:rsidRDefault="00274487" w:rsidP="0027448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7F3CA" w14:textId="77777777" w:rsidR="00274487" w:rsidRDefault="00274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4778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6FD3"/>
    <w:rsid w:val="00107C72"/>
    <w:rsid w:val="00113BA5"/>
    <w:rsid w:val="00117758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054E"/>
    <w:rsid w:val="00274487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CD4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0EB"/>
    <w:rsid w:val="005735A5"/>
    <w:rsid w:val="00581272"/>
    <w:rsid w:val="00585FC6"/>
    <w:rsid w:val="00590204"/>
    <w:rsid w:val="005A5BE0"/>
    <w:rsid w:val="005B12E0"/>
    <w:rsid w:val="005C25A0"/>
    <w:rsid w:val="005D230D"/>
    <w:rsid w:val="005D61BE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7B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5E3A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27F7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07E0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77A1"/>
    <w:rsid w:val="00933C8B"/>
    <w:rsid w:val="0094580F"/>
    <w:rsid w:val="009553EC"/>
    <w:rsid w:val="00960B81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1C64"/>
    <w:rsid w:val="009B5AA8"/>
    <w:rsid w:val="009C45A0"/>
    <w:rsid w:val="009C5642"/>
    <w:rsid w:val="009D7828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210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3AA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2026-03-24T06:15:00Z</dcterms:created>
  <dcterms:modified xsi:type="dcterms:W3CDTF">2026-04-04T12:26:00Z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