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5A3AAB" w:rsidRPr="000434A4" w:rsidTr="00107C72">
        <w:trPr>
          <w:trHeight w:val="290"/>
        </w:trPr>
        <w:tc>
          <w:tcPr>
            <w:tcW w:w="5000" w:type="pct"/>
            <w:gridSpan w:val="2"/>
            <w:tcBorders>
              <w:top w:val="nil"/>
              <w:left w:val="nil"/>
              <w:right w:val="nil"/>
            </w:tcBorders>
          </w:tcPr>
          <w:p w:rsidR="005A3AAB" w:rsidRPr="00084F1B" w:rsidRDefault="005A3AAB" w:rsidP="00084F1B">
            <w:pPr>
              <w:rPr>
                <w:lang w:val="en-GB"/>
              </w:rPr>
            </w:pPr>
          </w:p>
        </w:tc>
      </w:tr>
      <w:tr w:rsidR="005A3AAB" w:rsidRPr="000434A4" w:rsidTr="00107C72">
        <w:trPr>
          <w:trHeight w:val="290"/>
        </w:trPr>
        <w:tc>
          <w:tcPr>
            <w:tcW w:w="1186" w:type="pct"/>
          </w:tcPr>
          <w:p w:rsidR="005A3AAB" w:rsidRPr="000434A4" w:rsidRDefault="005A3AAB"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rsidR="005A3AAB" w:rsidRPr="000434A4" w:rsidRDefault="008D020A" w:rsidP="00E65EB7">
            <w:pPr>
              <w:rPr>
                <w:b/>
                <w:bCs/>
                <w:color w:val="0000FF"/>
                <w:sz w:val="20"/>
                <w:szCs w:val="20"/>
                <w:lang w:val="en-GB"/>
              </w:rPr>
            </w:pPr>
            <w:hyperlink r:id="rId7" w:tgtFrame="_parent" w:history="1">
              <w:r w:rsidR="005A3AAB" w:rsidRPr="005C6CC5">
                <w:rPr>
                  <w:b/>
                  <w:bCs/>
                  <w:noProof/>
                  <w:color w:val="0000FF"/>
                  <w:sz w:val="20"/>
                  <w:szCs w:val="20"/>
                  <w:lang w:val="en-GB"/>
                </w:rPr>
                <w:t xml:space="preserve">Journal of Scientific Research and Reports </w:t>
              </w:r>
            </w:hyperlink>
          </w:p>
        </w:tc>
      </w:tr>
      <w:tr w:rsidR="005A3AAB" w:rsidRPr="000434A4" w:rsidTr="00107C72">
        <w:trPr>
          <w:trHeight w:val="290"/>
        </w:trPr>
        <w:tc>
          <w:tcPr>
            <w:tcW w:w="1186" w:type="pct"/>
          </w:tcPr>
          <w:p w:rsidR="005A3AAB" w:rsidRPr="000434A4" w:rsidRDefault="005A3AAB"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rsidR="005A3AAB" w:rsidRPr="000434A4" w:rsidRDefault="0097060C" w:rsidP="00F3669D">
            <w:pPr>
              <w:pStyle w:val="NormalWeb"/>
              <w:spacing w:before="0" w:beforeAutospacing="0" w:after="0" w:afterAutospacing="0"/>
              <w:rPr>
                <w:rFonts w:ascii="Times New Roman" w:hAnsi="Times New Roman" w:cs="Times New Roman"/>
                <w:b/>
                <w:bCs/>
                <w:sz w:val="20"/>
                <w:szCs w:val="28"/>
                <w:lang w:val="en-GB"/>
              </w:rPr>
            </w:pPr>
            <w:r w:rsidRPr="0097060C">
              <w:rPr>
                <w:rFonts w:ascii="Times New Roman" w:hAnsi="Times New Roman" w:cs="Times New Roman"/>
                <w:b/>
                <w:bCs/>
                <w:sz w:val="20"/>
                <w:szCs w:val="28"/>
                <w:lang w:val="en-GB"/>
              </w:rPr>
              <w:t>Ms_JSRR_155670</w:t>
            </w:r>
          </w:p>
        </w:tc>
      </w:tr>
      <w:tr w:rsidR="005A3AAB" w:rsidRPr="000434A4" w:rsidTr="00107C72">
        <w:trPr>
          <w:trHeight w:val="650"/>
        </w:trPr>
        <w:tc>
          <w:tcPr>
            <w:tcW w:w="1186" w:type="pct"/>
          </w:tcPr>
          <w:p w:rsidR="005A3AAB" w:rsidRPr="000434A4" w:rsidRDefault="005A3AAB"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rsidR="005A3AAB" w:rsidRPr="000434A4" w:rsidRDefault="0097060C" w:rsidP="0097060C">
            <w:pPr>
              <w:pStyle w:val="NormalWeb"/>
              <w:rPr>
                <w:rFonts w:ascii="Times New Roman" w:hAnsi="Times New Roman" w:cs="Times New Roman"/>
                <w:b/>
                <w:sz w:val="20"/>
                <w:szCs w:val="28"/>
                <w:lang w:val="en-GB"/>
              </w:rPr>
            </w:pPr>
            <w:r w:rsidRPr="0097060C">
              <w:rPr>
                <w:rFonts w:ascii="Times New Roman" w:hAnsi="Times New Roman" w:cs="Times New Roman"/>
                <w:b/>
                <w:sz w:val="20"/>
                <w:szCs w:val="28"/>
                <w:lang w:val="en-GB"/>
              </w:rPr>
              <w:t>Controlled-Environment Agriculture and Vertical Farming for</w:t>
            </w:r>
            <w:r>
              <w:rPr>
                <w:rFonts w:ascii="Times New Roman" w:hAnsi="Times New Roman" w:cs="Times New Roman"/>
                <w:b/>
                <w:sz w:val="20"/>
                <w:szCs w:val="28"/>
                <w:lang w:val="en-GB"/>
              </w:rPr>
              <w:t xml:space="preserve"> </w:t>
            </w:r>
            <w:r w:rsidRPr="0097060C">
              <w:rPr>
                <w:rFonts w:ascii="Times New Roman" w:hAnsi="Times New Roman" w:cs="Times New Roman"/>
                <w:b/>
                <w:sz w:val="20"/>
                <w:szCs w:val="28"/>
                <w:lang w:val="en-GB"/>
              </w:rPr>
              <w:t>Horticultural Crops: Lighting, Automation, and Resource-Use Efficiency</w:t>
            </w:r>
          </w:p>
        </w:tc>
      </w:tr>
      <w:tr w:rsidR="005A3AAB" w:rsidRPr="000434A4" w:rsidTr="00107C72">
        <w:trPr>
          <w:trHeight w:val="332"/>
        </w:trPr>
        <w:tc>
          <w:tcPr>
            <w:tcW w:w="1186" w:type="pct"/>
          </w:tcPr>
          <w:p w:rsidR="005A3AAB" w:rsidRPr="000434A4" w:rsidRDefault="005A3AAB"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rsidR="005A3AAB" w:rsidRPr="000434A4" w:rsidRDefault="005A3AAB" w:rsidP="00146A69">
            <w:pPr>
              <w:pStyle w:val="NormalWeb"/>
              <w:spacing w:before="0" w:beforeAutospacing="0" w:after="0" w:afterAutospacing="0"/>
              <w:rPr>
                <w:rFonts w:ascii="Times New Roman" w:hAnsi="Times New Roman" w:cs="Times New Roman"/>
                <w:b/>
                <w:sz w:val="20"/>
                <w:szCs w:val="28"/>
                <w:lang w:val="en-GB"/>
              </w:rPr>
            </w:pPr>
            <w:r w:rsidRPr="000434A4">
              <w:rPr>
                <w:rFonts w:ascii="Times New Roman" w:hAnsi="Times New Roman" w:cs="Times New Roman"/>
                <w:b/>
                <w:sz w:val="20"/>
                <w:szCs w:val="28"/>
                <w:lang w:val="en-GB"/>
              </w:rPr>
              <w:t>REVIEW ARTICLE</w:t>
            </w:r>
          </w:p>
        </w:tc>
      </w:tr>
    </w:tbl>
    <w:p w:rsidR="005A3AAB" w:rsidRPr="000434A4" w:rsidRDefault="005A3AAB" w:rsidP="005A3AAB">
      <w:pPr>
        <w:pStyle w:val="BodyText"/>
        <w:rPr>
          <w:rFonts w:ascii="Times New Roman" w:hAnsi="Times New Roman"/>
          <w:sz w:val="20"/>
          <w:szCs w:val="20"/>
          <w:lang w:val="en-GB"/>
        </w:rPr>
      </w:pPr>
    </w:p>
    <w:p w:rsidR="005A3AAB" w:rsidRPr="000434A4" w:rsidRDefault="005A3AAB" w:rsidP="005A3AAB">
      <w:pPr>
        <w:pStyle w:val="BodyText"/>
        <w:rPr>
          <w:rFonts w:ascii="Times New Roman" w:hAnsi="Times New Roman"/>
          <w:sz w:val="20"/>
          <w:szCs w:val="20"/>
          <w:lang w:val="en-GB"/>
        </w:rPr>
      </w:pPr>
    </w:p>
    <w:p w:rsidR="005A3AAB" w:rsidRPr="000434A4" w:rsidRDefault="005A3AAB" w:rsidP="005A3AAB">
      <w:pPr>
        <w:pStyle w:val="BodyText"/>
        <w:rPr>
          <w:rFonts w:ascii="Times New Roman" w:hAnsi="Times New Roman"/>
          <w:b/>
          <w:sz w:val="20"/>
          <w:szCs w:val="20"/>
          <w:lang w:val="en-GB"/>
        </w:rPr>
      </w:pPr>
      <w:r w:rsidRPr="000434A4">
        <w:rPr>
          <w:rFonts w:ascii="Times New Roman" w:hAnsi="Times New Roman"/>
          <w:b/>
          <w:sz w:val="20"/>
          <w:szCs w:val="20"/>
          <w:highlight w:val="yellow"/>
          <w:lang w:val="en-GB"/>
        </w:rPr>
        <w:t>PART 1</w:t>
      </w:r>
    </w:p>
    <w:p w:rsidR="005A3AAB" w:rsidRPr="000434A4" w:rsidRDefault="005A3AAB" w:rsidP="005A3AAB">
      <w:pPr>
        <w:pStyle w:val="BodyText"/>
        <w:rPr>
          <w:rFonts w:ascii="Times New Roman" w:hAnsi="Times New Roman"/>
          <w:b/>
          <w:sz w:val="20"/>
          <w:szCs w:val="20"/>
          <w:u w:val="single"/>
          <w:lang w:val="en-GB"/>
        </w:rPr>
      </w:pPr>
    </w:p>
    <w:p w:rsidR="005A3AAB" w:rsidRPr="000434A4" w:rsidRDefault="005A3AAB" w:rsidP="005A3AAB">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5A3AAB" w:rsidRPr="000434A4" w:rsidTr="00770EEE">
        <w:tc>
          <w:tcPr>
            <w:tcW w:w="1789" w:type="pct"/>
            <w:noWrap/>
          </w:tcPr>
          <w:p w:rsidR="005A3AAB" w:rsidRPr="000434A4" w:rsidRDefault="005A3AAB" w:rsidP="00EF2F8A">
            <w:pPr>
              <w:pStyle w:val="Heading2"/>
              <w:jc w:val="left"/>
              <w:rPr>
                <w:rFonts w:ascii="Times New Roman" w:hAnsi="Times New Roman"/>
                <w:lang w:val="en-GB" w:eastAsia="en-US"/>
              </w:rPr>
            </w:pPr>
          </w:p>
        </w:tc>
        <w:tc>
          <w:tcPr>
            <w:tcW w:w="1844" w:type="pct"/>
          </w:tcPr>
          <w:p w:rsidR="005A3AAB" w:rsidRPr="000434A4" w:rsidRDefault="005A3AAB" w:rsidP="0037074A">
            <w:pPr>
              <w:pStyle w:val="Heading2"/>
              <w:jc w:val="left"/>
              <w:rPr>
                <w:rFonts w:ascii="Times New Roman" w:hAnsi="Times New Roman"/>
                <w:lang w:val="en-GB" w:eastAsia="en-US"/>
              </w:rPr>
            </w:pPr>
            <w:r w:rsidRPr="000434A4">
              <w:rPr>
                <w:rFonts w:ascii="Times New Roman" w:hAnsi="Times New Roman"/>
                <w:lang w:val="en-GB" w:eastAsia="en-US"/>
              </w:rPr>
              <w:t>Comments of the Reviewers</w:t>
            </w:r>
          </w:p>
        </w:tc>
        <w:tc>
          <w:tcPr>
            <w:tcW w:w="1367" w:type="pct"/>
          </w:tcPr>
          <w:p w:rsidR="005A3AAB" w:rsidRPr="000434A4" w:rsidRDefault="005A3AAB" w:rsidP="00EF2F8A">
            <w:pPr>
              <w:spacing w:after="160" w:line="259" w:lineRule="auto"/>
              <w:rPr>
                <w:rFonts w:eastAsia="Calibri"/>
                <w:kern w:val="2"/>
                <w:sz w:val="20"/>
                <w:szCs w:val="20"/>
                <w:lang w:val="en-GB"/>
              </w:rPr>
            </w:pPr>
            <w:r w:rsidRPr="000434A4">
              <w:rPr>
                <w:rFonts w:eastAsia="Calibri"/>
                <w:b/>
                <w:kern w:val="2"/>
                <w:sz w:val="20"/>
                <w:szCs w:val="20"/>
                <w:lang w:val="en-GB"/>
              </w:rPr>
              <w:t>Author’s Feedback</w:t>
            </w:r>
            <w:r w:rsidRPr="000434A4">
              <w:rPr>
                <w:rFonts w:eastAsia="Calibri"/>
                <w:kern w:val="2"/>
                <w:sz w:val="20"/>
                <w:szCs w:val="20"/>
                <w:lang w:val="en-GB"/>
              </w:rPr>
              <w:t xml:space="preserve"> </w:t>
            </w:r>
          </w:p>
          <w:p w:rsidR="005A3AAB" w:rsidRPr="000434A4" w:rsidRDefault="005A3AAB" w:rsidP="00EF2F8A">
            <w:pPr>
              <w:pStyle w:val="Heading2"/>
              <w:jc w:val="left"/>
              <w:rPr>
                <w:rFonts w:ascii="Times New Roman" w:hAnsi="Times New Roman"/>
                <w:b w:val="0"/>
                <w:lang w:val="en-GB" w:eastAsia="en-US"/>
              </w:rPr>
            </w:pPr>
          </w:p>
        </w:tc>
      </w:tr>
      <w:tr w:rsidR="005A3AAB" w:rsidRPr="000434A4" w:rsidTr="00770EEE">
        <w:trPr>
          <w:trHeight w:val="1264"/>
        </w:trPr>
        <w:tc>
          <w:tcPr>
            <w:tcW w:w="1789" w:type="pct"/>
            <w:noWrap/>
          </w:tcPr>
          <w:p w:rsidR="005A3AAB" w:rsidRPr="000434A4" w:rsidRDefault="005A3AAB" w:rsidP="00EF2F8A">
            <w:pPr>
              <w:rPr>
                <w:rFonts w:eastAsia="MS Mincho"/>
                <w:bCs/>
                <w:sz w:val="20"/>
                <w:szCs w:val="20"/>
                <w:lang w:val="en-GB"/>
              </w:rPr>
            </w:pPr>
            <w:r w:rsidRPr="000434A4">
              <w:rPr>
                <w:b/>
                <w:bCs/>
                <w:sz w:val="20"/>
                <w:szCs w:val="20"/>
                <w:lang w:val="en-GB"/>
              </w:rPr>
              <w:t>Please write a few sentences regarding the importance of this manuscript for the scientific community.</w:t>
            </w:r>
            <w:r w:rsidRPr="000434A4">
              <w:rPr>
                <w:bCs/>
                <w:sz w:val="20"/>
                <w:szCs w:val="20"/>
                <w:lang w:val="en-GB"/>
              </w:rPr>
              <w:t xml:space="preserve"> A minimum of 3-4 sentences may be required for this part.</w:t>
            </w:r>
          </w:p>
        </w:tc>
        <w:tc>
          <w:tcPr>
            <w:tcW w:w="1844" w:type="pct"/>
          </w:tcPr>
          <w:p w:rsidR="005A3AAB" w:rsidRPr="000434A4" w:rsidRDefault="00E44352" w:rsidP="00E44352">
            <w:pPr>
              <w:pStyle w:val="ListParagraph"/>
              <w:ind w:left="0"/>
              <w:rPr>
                <w:b/>
                <w:bCs/>
                <w:sz w:val="20"/>
                <w:szCs w:val="20"/>
                <w:lang w:val="en-GB"/>
              </w:rPr>
            </w:pPr>
            <w:r>
              <w:rPr>
                <w:rFonts w:ascii="Segoe UI" w:hAnsi="Segoe UI" w:cs="Segoe UI"/>
                <w:color w:val="0F1115"/>
                <w:shd w:val="clear" w:color="auto" w:fill="FFFFFF"/>
              </w:rPr>
              <w:t>This review manuscript addresses a critically important and rapidly evolving field at the intersection of horticultural science, agricultural engineering, and sustainable food systems. Controlled-environment agriculture and vertical farming represent transformative approaches to crop production that decouple food production from land availability, climate variability, and seasonal constraints. The article provides a comprehensive and timely overview that will serve as an authoritative reference for researchers, industry practitioners, and policymakers. The review is particularly valuable for its critical evaluation of both the substantial advances achieved and the persistent barriers to mainstream adoption, offering a balanced perspective that acknowledges the transformative potential of CEA while realistically assessing its economic and environmental trade-offs. Its interdisciplinary scope, spanning plant physiology, engineering, economics, and environmental science, makes it a uniquely integrative resource that will facilitate cross-disciplinary understanding and collaboration.</w:t>
            </w:r>
          </w:p>
        </w:tc>
        <w:tc>
          <w:tcPr>
            <w:tcW w:w="1367" w:type="pct"/>
          </w:tcPr>
          <w:p w:rsidR="005A3AAB" w:rsidRPr="000434A4" w:rsidRDefault="005A3AAB" w:rsidP="00EF2F8A">
            <w:pPr>
              <w:pStyle w:val="Heading2"/>
              <w:jc w:val="left"/>
              <w:rPr>
                <w:rFonts w:ascii="Times New Roman" w:hAnsi="Times New Roman"/>
                <w:b w:val="0"/>
                <w:lang w:val="en-GB" w:eastAsia="en-US"/>
              </w:rPr>
            </w:pPr>
          </w:p>
        </w:tc>
      </w:tr>
    </w:tbl>
    <w:p w:rsidR="005A3AAB" w:rsidRPr="000434A4" w:rsidRDefault="005A3AAB" w:rsidP="005A3AAB">
      <w:pPr>
        <w:rPr>
          <w:sz w:val="20"/>
          <w:szCs w:val="20"/>
          <w:lang w:val="en-GB"/>
        </w:rPr>
      </w:pPr>
    </w:p>
    <w:p w:rsidR="005A3AAB" w:rsidRPr="000434A4" w:rsidRDefault="005A3AAB" w:rsidP="005A3AAB">
      <w:pPr>
        <w:rPr>
          <w:sz w:val="20"/>
          <w:szCs w:val="20"/>
          <w:lang w:val="en-GB"/>
        </w:rPr>
      </w:pPr>
    </w:p>
    <w:p w:rsidR="005A3AAB" w:rsidRPr="000434A4" w:rsidRDefault="005A3AAB" w:rsidP="005A3AAB">
      <w:pPr>
        <w:rPr>
          <w:sz w:val="20"/>
          <w:szCs w:val="20"/>
          <w:lang w:val="en-GB"/>
        </w:rPr>
      </w:pPr>
    </w:p>
    <w:p w:rsidR="005A3AAB" w:rsidRPr="000434A4" w:rsidRDefault="005A3AAB" w:rsidP="005A3AAB">
      <w:pPr>
        <w:rPr>
          <w:sz w:val="20"/>
          <w:szCs w:val="20"/>
          <w:lang w:val="en-GB"/>
        </w:rPr>
      </w:pPr>
    </w:p>
    <w:p w:rsidR="005A3AAB" w:rsidRPr="000434A4" w:rsidRDefault="005A3AAB" w:rsidP="005A3AAB">
      <w:pPr>
        <w:rPr>
          <w:sz w:val="20"/>
          <w:szCs w:val="20"/>
          <w:lang w:val="en-GB"/>
        </w:rPr>
      </w:pPr>
    </w:p>
    <w:p w:rsidR="005A3AAB" w:rsidRPr="000434A4" w:rsidRDefault="005A3AAB" w:rsidP="005A3AAB">
      <w:pPr>
        <w:rPr>
          <w:sz w:val="20"/>
          <w:szCs w:val="20"/>
          <w:lang w:val="en-GB"/>
        </w:rPr>
      </w:pPr>
    </w:p>
    <w:p w:rsidR="005A3AAB" w:rsidRPr="000434A4" w:rsidRDefault="005A3AAB" w:rsidP="005A3AAB">
      <w:pPr>
        <w:rPr>
          <w:sz w:val="20"/>
          <w:szCs w:val="20"/>
          <w:lang w:val="en-GB"/>
        </w:rPr>
      </w:pPr>
    </w:p>
    <w:p w:rsidR="005A3AAB" w:rsidRPr="000434A4" w:rsidRDefault="005A3AAB" w:rsidP="005A3AAB">
      <w:pPr>
        <w:rPr>
          <w:sz w:val="20"/>
          <w:szCs w:val="20"/>
          <w:lang w:val="en-GB"/>
        </w:rPr>
      </w:pPr>
    </w:p>
    <w:p w:rsidR="005A3AAB" w:rsidRPr="000434A4" w:rsidRDefault="005A3AAB" w:rsidP="005A3AAB">
      <w:pPr>
        <w:rPr>
          <w:sz w:val="20"/>
          <w:szCs w:val="20"/>
          <w:lang w:val="en-GB"/>
        </w:rPr>
      </w:pPr>
    </w:p>
    <w:p w:rsidR="005A3AAB" w:rsidRPr="000434A4" w:rsidRDefault="005A3AAB" w:rsidP="005A3AAB">
      <w:pPr>
        <w:rPr>
          <w:sz w:val="20"/>
          <w:szCs w:val="20"/>
          <w:lang w:val="en-GB"/>
        </w:rPr>
      </w:pPr>
    </w:p>
    <w:p w:rsidR="005A3AAB" w:rsidRPr="000434A4" w:rsidRDefault="005A3AAB" w:rsidP="005A3AAB">
      <w:pPr>
        <w:rPr>
          <w:sz w:val="20"/>
          <w:szCs w:val="20"/>
          <w:lang w:val="en-GB"/>
        </w:rPr>
      </w:pPr>
    </w:p>
    <w:p w:rsidR="005A3AAB" w:rsidRPr="000434A4" w:rsidRDefault="005A3AAB" w:rsidP="005A3AAB">
      <w:pPr>
        <w:rPr>
          <w:sz w:val="20"/>
          <w:szCs w:val="20"/>
          <w:lang w:val="en-GB"/>
        </w:rPr>
      </w:pPr>
    </w:p>
    <w:p w:rsidR="005A3AAB" w:rsidRPr="000434A4" w:rsidRDefault="005A3AAB" w:rsidP="005A3AAB">
      <w:pPr>
        <w:rPr>
          <w:sz w:val="20"/>
          <w:szCs w:val="20"/>
          <w:lang w:val="en-GB"/>
        </w:rPr>
      </w:pPr>
    </w:p>
    <w:p w:rsidR="005A3AAB" w:rsidRPr="000434A4" w:rsidRDefault="005A3AAB" w:rsidP="005A3AAB">
      <w:pPr>
        <w:rPr>
          <w:sz w:val="20"/>
          <w:szCs w:val="20"/>
          <w:lang w:val="en-GB"/>
        </w:rPr>
      </w:pPr>
    </w:p>
    <w:p w:rsidR="005A3AAB" w:rsidRPr="000434A4" w:rsidRDefault="005A3AAB" w:rsidP="005A3AAB">
      <w:pPr>
        <w:rPr>
          <w:sz w:val="20"/>
          <w:szCs w:val="20"/>
          <w:lang w:val="en-GB"/>
        </w:rPr>
      </w:pPr>
    </w:p>
    <w:p w:rsidR="005A3AAB" w:rsidRPr="000434A4" w:rsidRDefault="005A3AAB" w:rsidP="005A3AAB">
      <w:pPr>
        <w:rPr>
          <w:sz w:val="20"/>
          <w:szCs w:val="20"/>
          <w:lang w:val="en-GB"/>
        </w:rPr>
      </w:pPr>
    </w:p>
    <w:p w:rsidR="005A3AAB" w:rsidRPr="000434A4" w:rsidRDefault="005A3AAB" w:rsidP="005A3AAB">
      <w:pPr>
        <w:rPr>
          <w:sz w:val="20"/>
          <w:szCs w:val="20"/>
          <w:lang w:val="en-GB"/>
        </w:rPr>
      </w:pPr>
    </w:p>
    <w:p w:rsidR="005A3AAB" w:rsidRPr="000434A4" w:rsidRDefault="005A3AAB" w:rsidP="005A3AAB">
      <w:pPr>
        <w:rPr>
          <w:sz w:val="20"/>
          <w:szCs w:val="20"/>
          <w:lang w:val="en-GB"/>
        </w:rPr>
      </w:pPr>
    </w:p>
    <w:p w:rsidR="005A3AAB" w:rsidRPr="000434A4" w:rsidRDefault="005A3AAB" w:rsidP="005A3AAB">
      <w:pPr>
        <w:rPr>
          <w:sz w:val="20"/>
          <w:szCs w:val="20"/>
          <w:lang w:val="en-GB"/>
        </w:rPr>
      </w:pPr>
    </w:p>
    <w:p w:rsidR="005A3AAB" w:rsidRPr="000434A4" w:rsidRDefault="005A3AAB" w:rsidP="005A3AAB">
      <w:pPr>
        <w:rPr>
          <w:sz w:val="20"/>
          <w:szCs w:val="20"/>
          <w:lang w:val="en-GB"/>
        </w:rPr>
      </w:pPr>
    </w:p>
    <w:p w:rsidR="005A3AAB" w:rsidRPr="000434A4" w:rsidRDefault="005A3AAB" w:rsidP="005A3AAB">
      <w:pPr>
        <w:rPr>
          <w:sz w:val="20"/>
          <w:szCs w:val="20"/>
          <w:lang w:val="en-GB"/>
        </w:rPr>
      </w:pPr>
    </w:p>
    <w:p w:rsidR="005A3AAB" w:rsidRPr="000434A4" w:rsidRDefault="005A3AAB" w:rsidP="005A3AAB">
      <w:pPr>
        <w:rPr>
          <w:sz w:val="20"/>
          <w:szCs w:val="20"/>
          <w:lang w:val="en-GB"/>
        </w:rPr>
      </w:pPr>
    </w:p>
    <w:p w:rsidR="005A3AAB" w:rsidRPr="000434A4" w:rsidRDefault="005A3AAB" w:rsidP="005A3AAB">
      <w:pPr>
        <w:rPr>
          <w:sz w:val="20"/>
          <w:szCs w:val="20"/>
          <w:lang w:val="en-GB"/>
        </w:rPr>
      </w:pPr>
    </w:p>
    <w:p w:rsidR="005A3AAB" w:rsidRPr="000434A4" w:rsidRDefault="005A3AAB" w:rsidP="005A3AAB">
      <w:pPr>
        <w:rPr>
          <w:sz w:val="20"/>
          <w:szCs w:val="20"/>
          <w:lang w:val="en-GB"/>
        </w:rPr>
      </w:pPr>
    </w:p>
    <w:p w:rsidR="005A3AAB" w:rsidRPr="000434A4" w:rsidRDefault="005A3AAB" w:rsidP="005A3AAB">
      <w:pPr>
        <w:rPr>
          <w:sz w:val="20"/>
          <w:szCs w:val="20"/>
          <w:lang w:val="en-GB"/>
        </w:rPr>
      </w:pPr>
    </w:p>
    <w:p w:rsidR="005A3AAB" w:rsidRPr="000434A4" w:rsidRDefault="005A3AAB" w:rsidP="005A3AAB">
      <w:pPr>
        <w:rPr>
          <w:sz w:val="20"/>
          <w:szCs w:val="20"/>
          <w:lang w:val="en-GB"/>
        </w:rPr>
      </w:pPr>
    </w:p>
    <w:p w:rsidR="005A3AAB" w:rsidRPr="000434A4" w:rsidRDefault="005A3AAB" w:rsidP="005A3AAB">
      <w:pPr>
        <w:rPr>
          <w:sz w:val="20"/>
          <w:szCs w:val="20"/>
          <w:lang w:val="en-GB"/>
        </w:rPr>
      </w:pPr>
    </w:p>
    <w:p w:rsidR="005A3AAB" w:rsidRPr="000434A4" w:rsidRDefault="005A3AAB" w:rsidP="005A3AAB">
      <w:pPr>
        <w:rPr>
          <w:sz w:val="20"/>
          <w:szCs w:val="20"/>
          <w:lang w:val="en-GB"/>
        </w:rPr>
      </w:pPr>
    </w:p>
    <w:p w:rsidR="005A3AAB" w:rsidRPr="000434A4" w:rsidRDefault="005A3AAB" w:rsidP="005A3AAB">
      <w:pPr>
        <w:rPr>
          <w:sz w:val="20"/>
          <w:szCs w:val="20"/>
          <w:lang w:val="en-GB"/>
        </w:rPr>
      </w:pPr>
    </w:p>
    <w:p w:rsidR="005A3AAB" w:rsidRPr="000434A4" w:rsidRDefault="005A3AAB" w:rsidP="005A3AAB">
      <w:pPr>
        <w:rPr>
          <w:sz w:val="20"/>
          <w:szCs w:val="20"/>
          <w:lang w:val="en-GB"/>
        </w:rPr>
      </w:pPr>
    </w:p>
    <w:p w:rsidR="005A3AAB" w:rsidRPr="000434A4" w:rsidRDefault="005A3AAB" w:rsidP="005A3AAB">
      <w:pPr>
        <w:rPr>
          <w:sz w:val="20"/>
          <w:szCs w:val="20"/>
          <w:lang w:val="en-GB"/>
        </w:rPr>
      </w:pPr>
    </w:p>
    <w:p w:rsidR="005A3AAB" w:rsidRPr="000434A4" w:rsidRDefault="005A3AAB" w:rsidP="005A3AAB">
      <w:pPr>
        <w:rPr>
          <w:sz w:val="20"/>
          <w:szCs w:val="20"/>
          <w:lang w:val="en-GB"/>
        </w:rPr>
      </w:pPr>
    </w:p>
    <w:p w:rsidR="005A3AAB" w:rsidRPr="000434A4" w:rsidRDefault="005A3AAB" w:rsidP="005A3AAB">
      <w:pPr>
        <w:rPr>
          <w:sz w:val="20"/>
          <w:szCs w:val="20"/>
          <w:lang w:val="en-GB"/>
        </w:rPr>
      </w:pPr>
    </w:p>
    <w:p w:rsidR="005A3AAB" w:rsidRPr="000434A4" w:rsidRDefault="005A3AAB" w:rsidP="005A3AAB">
      <w:pPr>
        <w:rPr>
          <w:sz w:val="20"/>
          <w:szCs w:val="20"/>
          <w:lang w:val="en-GB"/>
        </w:rPr>
      </w:pPr>
    </w:p>
    <w:p w:rsidR="005A3AAB" w:rsidRPr="000434A4" w:rsidRDefault="005A3AAB" w:rsidP="005A3AAB">
      <w:pPr>
        <w:rPr>
          <w:sz w:val="20"/>
          <w:szCs w:val="20"/>
          <w:lang w:val="en-GB"/>
        </w:rPr>
      </w:pPr>
    </w:p>
    <w:p w:rsidR="005A3AAB" w:rsidRPr="000434A4" w:rsidRDefault="005A3AAB" w:rsidP="005A3AAB">
      <w:pPr>
        <w:rPr>
          <w:sz w:val="20"/>
          <w:szCs w:val="20"/>
          <w:lang w:val="en-GB"/>
        </w:rPr>
      </w:pPr>
    </w:p>
    <w:p w:rsidR="005A3AAB" w:rsidRPr="000434A4" w:rsidRDefault="005A3AAB" w:rsidP="005A3AAB">
      <w:pPr>
        <w:rPr>
          <w:sz w:val="20"/>
          <w:szCs w:val="20"/>
          <w:lang w:val="en-GB"/>
        </w:rPr>
      </w:pPr>
    </w:p>
    <w:p w:rsidR="005A3AAB" w:rsidRPr="000434A4" w:rsidRDefault="005A3AAB" w:rsidP="005A3AAB">
      <w:pPr>
        <w:rPr>
          <w:sz w:val="20"/>
          <w:szCs w:val="20"/>
          <w:lang w:val="en-GB"/>
        </w:rPr>
      </w:pPr>
    </w:p>
    <w:p w:rsidR="005A3AAB" w:rsidRPr="000434A4" w:rsidRDefault="005A3AAB" w:rsidP="005A3AAB">
      <w:pPr>
        <w:rPr>
          <w:sz w:val="20"/>
          <w:szCs w:val="20"/>
          <w:lang w:val="en-GB"/>
        </w:rPr>
      </w:pPr>
    </w:p>
    <w:p w:rsidR="005A3AAB" w:rsidRPr="000434A4" w:rsidRDefault="005A3AAB" w:rsidP="005A3AAB">
      <w:pPr>
        <w:rPr>
          <w:sz w:val="20"/>
          <w:szCs w:val="20"/>
          <w:lang w:val="en-GB"/>
        </w:rPr>
      </w:pPr>
    </w:p>
    <w:p w:rsidR="005A3AAB" w:rsidRPr="000434A4" w:rsidRDefault="005A3AAB" w:rsidP="005A3AAB">
      <w:pPr>
        <w:rPr>
          <w:sz w:val="20"/>
          <w:szCs w:val="20"/>
          <w:lang w:val="en-GB"/>
        </w:rPr>
      </w:pPr>
    </w:p>
    <w:p w:rsidR="005A3AAB" w:rsidRPr="000434A4" w:rsidRDefault="005A3AAB" w:rsidP="005A3AAB">
      <w:pPr>
        <w:rPr>
          <w:sz w:val="20"/>
          <w:szCs w:val="20"/>
          <w:lang w:val="en-GB"/>
        </w:rPr>
      </w:pPr>
    </w:p>
    <w:p w:rsidR="005A3AAB" w:rsidRPr="000434A4" w:rsidRDefault="005A3AAB" w:rsidP="005A3AAB">
      <w:pPr>
        <w:rPr>
          <w:sz w:val="20"/>
          <w:szCs w:val="20"/>
          <w:lang w:val="en-GB"/>
        </w:rPr>
      </w:pPr>
    </w:p>
    <w:p w:rsidR="005A3AAB" w:rsidRPr="000434A4" w:rsidRDefault="005A3AAB" w:rsidP="005A3AAB">
      <w:pPr>
        <w:rPr>
          <w:sz w:val="20"/>
          <w:szCs w:val="20"/>
          <w:lang w:val="en-GB"/>
        </w:rPr>
      </w:pPr>
    </w:p>
    <w:p w:rsidR="005A3AAB" w:rsidRPr="000434A4" w:rsidRDefault="005A3AAB" w:rsidP="005A3AAB">
      <w:pPr>
        <w:pStyle w:val="Heading2"/>
        <w:jc w:val="left"/>
        <w:rPr>
          <w:rFonts w:ascii="Times New Roman" w:hAnsi="Times New Roman"/>
          <w:lang w:val="en-GB" w:eastAsia="en-US"/>
        </w:rPr>
      </w:pPr>
      <w:r w:rsidRPr="000434A4">
        <w:rPr>
          <w:rFonts w:ascii="Times New Roman" w:hAnsi="Times New Roman"/>
          <w:highlight w:val="yellow"/>
          <w:lang w:val="en-GB" w:eastAsia="en-US"/>
        </w:rPr>
        <w:t>PART  2</w:t>
      </w:r>
    </w:p>
    <w:p w:rsidR="005A3AAB" w:rsidRPr="000434A4" w:rsidRDefault="005A3AAB" w:rsidP="005A3AAB">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5A3AAB" w:rsidRPr="000434A4" w:rsidTr="00107C72">
        <w:tc>
          <w:tcPr>
            <w:tcW w:w="5000" w:type="pct"/>
            <w:gridSpan w:val="3"/>
            <w:tcBorders>
              <w:top w:val="nil"/>
              <w:left w:val="nil"/>
              <w:right w:val="nil"/>
            </w:tcBorders>
            <w:noWrap/>
          </w:tcPr>
          <w:p w:rsidR="005A3AAB" w:rsidRPr="000434A4" w:rsidRDefault="005A3AAB" w:rsidP="00177B84">
            <w:pPr>
              <w:rPr>
                <w:lang w:val="en-GB"/>
              </w:rPr>
            </w:pPr>
          </w:p>
          <w:p w:rsidR="005A3AAB" w:rsidRPr="000434A4" w:rsidRDefault="005A3AAB">
            <w:pPr>
              <w:rPr>
                <w:sz w:val="20"/>
                <w:szCs w:val="20"/>
                <w:lang w:val="en-GB"/>
              </w:rPr>
            </w:pPr>
          </w:p>
        </w:tc>
      </w:tr>
      <w:tr w:rsidR="005A3AAB" w:rsidRPr="000434A4" w:rsidTr="00107C72">
        <w:tc>
          <w:tcPr>
            <w:tcW w:w="1790" w:type="pct"/>
            <w:noWrap/>
          </w:tcPr>
          <w:p w:rsidR="005A3AAB" w:rsidRPr="000434A4" w:rsidRDefault="005A3AAB">
            <w:pPr>
              <w:pStyle w:val="Heading2"/>
              <w:jc w:val="left"/>
              <w:rPr>
                <w:rFonts w:ascii="Times New Roman" w:hAnsi="Times New Roman"/>
                <w:lang w:val="en-GB" w:eastAsia="en-US"/>
              </w:rPr>
            </w:pPr>
          </w:p>
        </w:tc>
        <w:tc>
          <w:tcPr>
            <w:tcW w:w="1843" w:type="pct"/>
          </w:tcPr>
          <w:p w:rsidR="005A3AAB" w:rsidRPr="000434A4" w:rsidRDefault="005A3AAB" w:rsidP="0037074A">
            <w:pPr>
              <w:pStyle w:val="Heading2"/>
              <w:jc w:val="left"/>
              <w:rPr>
                <w:rFonts w:ascii="Times New Roman" w:hAnsi="Times New Roman"/>
                <w:lang w:val="en-GB" w:eastAsia="en-US"/>
              </w:rPr>
            </w:pPr>
            <w:r w:rsidRPr="000434A4">
              <w:rPr>
                <w:rFonts w:ascii="Times New Roman" w:hAnsi="Times New Roman"/>
                <w:lang w:val="en-GB" w:eastAsia="en-US"/>
              </w:rPr>
              <w:t>Rating of the Reviewers</w:t>
            </w:r>
          </w:p>
        </w:tc>
        <w:tc>
          <w:tcPr>
            <w:tcW w:w="1367" w:type="pct"/>
          </w:tcPr>
          <w:p w:rsidR="005A3AAB" w:rsidRPr="000434A4" w:rsidRDefault="005A3AAB" w:rsidP="00EE4C4E">
            <w:pPr>
              <w:spacing w:after="160" w:line="259" w:lineRule="auto"/>
              <w:rPr>
                <w:b/>
                <w:lang w:val="en-GB"/>
              </w:rPr>
            </w:pPr>
            <w:r w:rsidRPr="000434A4">
              <w:rPr>
                <w:rFonts w:eastAsia="Calibri"/>
                <w:b/>
                <w:kern w:val="2"/>
                <w:sz w:val="20"/>
                <w:szCs w:val="20"/>
                <w:lang w:val="en-GB"/>
              </w:rPr>
              <w:t>Author’s Feedback</w:t>
            </w:r>
            <w:r w:rsidRPr="000434A4">
              <w:rPr>
                <w:rFonts w:eastAsia="Calibri"/>
                <w:kern w:val="2"/>
                <w:sz w:val="20"/>
                <w:szCs w:val="20"/>
                <w:lang w:val="en-GB"/>
              </w:rPr>
              <w:t xml:space="preserve"> </w:t>
            </w:r>
          </w:p>
        </w:tc>
      </w:tr>
      <w:tr w:rsidR="005A3AAB" w:rsidRPr="000434A4" w:rsidTr="00107C72">
        <w:trPr>
          <w:trHeight w:val="1262"/>
        </w:trPr>
        <w:tc>
          <w:tcPr>
            <w:tcW w:w="1790" w:type="pct"/>
            <w:noWrap/>
          </w:tcPr>
          <w:p w:rsidR="005A3AAB" w:rsidRPr="000434A4" w:rsidRDefault="005A3AAB" w:rsidP="00993080">
            <w:pPr>
              <w:rPr>
                <w:b/>
                <w:bCs/>
                <w:sz w:val="20"/>
                <w:szCs w:val="20"/>
                <w:lang w:val="en-GB"/>
              </w:rPr>
            </w:pPr>
            <w:r w:rsidRPr="000434A4">
              <w:rPr>
                <w:b/>
                <w:bCs/>
                <w:sz w:val="20"/>
                <w:szCs w:val="20"/>
                <w:lang w:val="en-GB"/>
              </w:rPr>
              <w:t xml:space="preserve">1. Is the title clear and appropriate for the paper? </w:t>
            </w:r>
          </w:p>
          <w:p w:rsidR="005A3AAB" w:rsidRPr="000434A4" w:rsidRDefault="005A3AAB"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5A3AAB" w:rsidRPr="000434A4" w:rsidRDefault="005A3AAB" w:rsidP="0075138B">
            <w:pPr>
              <w:rPr>
                <w:sz w:val="20"/>
                <w:szCs w:val="20"/>
                <w:u w:val="single"/>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E44352" w:rsidRDefault="00E44352" w:rsidP="00E44352">
            <w:pPr>
              <w:pStyle w:val="ds-markdown-paragraph"/>
              <w:shd w:val="clear" w:color="auto" w:fill="FFFFFF"/>
              <w:spacing w:before="0" w:beforeAutospacing="0" w:after="240" w:afterAutospacing="0"/>
              <w:rPr>
                <w:rFonts w:ascii="Segoe UI" w:hAnsi="Segoe UI" w:cs="Segoe UI"/>
                <w:color w:val="0F1115"/>
              </w:rPr>
            </w:pPr>
            <w:r>
              <w:rPr>
                <w:rFonts w:ascii="Segoe UI" w:hAnsi="Segoe UI" w:cs="Segoe UI"/>
                <w:color w:val="0F1115"/>
              </w:rPr>
              <w:t>The title is highly suitable, accurately reflecting the scope and content of the review. It clearly communicates the three core thematic pillars (lighting, automation, resource-use efficiency) and appropriately identifies the target crops (horticultural crops) and production systems (CEA and vertical farming). The title is comprehensive without being overly verbose.</w:t>
            </w:r>
          </w:p>
          <w:p w:rsidR="00E44352" w:rsidRDefault="00E44352" w:rsidP="00E44352">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No change is necessary. The title is well-constructed and appropriately descriptive for a review article of this scope.</w:t>
            </w:r>
          </w:p>
          <w:p w:rsidR="005A3AAB" w:rsidRPr="000434A4" w:rsidRDefault="005A3AAB" w:rsidP="00E44352">
            <w:pPr>
              <w:rPr>
                <w:b/>
                <w:bCs/>
                <w:sz w:val="20"/>
                <w:szCs w:val="20"/>
                <w:lang w:val="en-GB"/>
              </w:rPr>
            </w:pPr>
          </w:p>
        </w:tc>
        <w:tc>
          <w:tcPr>
            <w:tcW w:w="1367" w:type="pct"/>
          </w:tcPr>
          <w:p w:rsidR="005A3AAB" w:rsidRPr="000434A4" w:rsidRDefault="005A3AAB">
            <w:pPr>
              <w:pStyle w:val="Heading2"/>
              <w:jc w:val="left"/>
              <w:rPr>
                <w:rFonts w:ascii="Times New Roman" w:hAnsi="Times New Roman"/>
                <w:b w:val="0"/>
                <w:lang w:val="en-GB" w:eastAsia="en-US"/>
              </w:rPr>
            </w:pPr>
          </w:p>
        </w:tc>
      </w:tr>
      <w:tr w:rsidR="005A3AAB" w:rsidRPr="000434A4" w:rsidTr="00107C72">
        <w:trPr>
          <w:trHeight w:val="1262"/>
        </w:trPr>
        <w:tc>
          <w:tcPr>
            <w:tcW w:w="1790" w:type="pct"/>
            <w:noWrap/>
          </w:tcPr>
          <w:p w:rsidR="005A3AAB" w:rsidRPr="000434A4" w:rsidRDefault="005A3AAB" w:rsidP="00993080">
            <w:pPr>
              <w:pStyle w:val="Heading2"/>
              <w:jc w:val="left"/>
              <w:rPr>
                <w:rFonts w:ascii="Times New Roman" w:hAnsi="Times New Roman"/>
                <w:lang w:val="en-GB" w:eastAsia="en-US"/>
              </w:rPr>
            </w:pPr>
            <w:r w:rsidRPr="000434A4">
              <w:rPr>
                <w:rFonts w:ascii="Times New Roman" w:hAnsi="Times New Roman"/>
                <w:lang w:val="en-GB" w:eastAsia="en-US"/>
              </w:rPr>
              <w:lastRenderedPageBreak/>
              <w:t xml:space="preserve">2. Is the abstract of the article comprehensive? </w:t>
            </w:r>
          </w:p>
          <w:p w:rsidR="005A3AAB" w:rsidRPr="000434A4" w:rsidRDefault="005A3AAB"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5A3AAB" w:rsidRPr="000434A4" w:rsidRDefault="005A3AAB"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E44352" w:rsidRPr="00E44352" w:rsidRDefault="00E44352" w:rsidP="00E44352">
            <w:pPr>
              <w:shd w:val="clear" w:color="auto" w:fill="FFFFFF"/>
              <w:spacing w:after="240"/>
              <w:rPr>
                <w:rFonts w:ascii="Segoe UI" w:hAnsi="Segoe UI" w:cs="Segoe UI"/>
                <w:color w:val="0F1115"/>
              </w:rPr>
            </w:pPr>
            <w:r w:rsidRPr="00E44352">
              <w:rPr>
                <w:rFonts w:ascii="Segoe UI" w:hAnsi="Segoe UI" w:cs="Segoe UI"/>
                <w:color w:val="0F1115"/>
              </w:rPr>
              <w:t>The abstract is comprehensive, well-structured, and effectively summarizes the key themes and findings of the review. It clearly outlines the three foundational pillars, identifies the transformative potential of LED technology, discusses the role of automation and AI, and acknowledges the resource-use efficiency advantages alongside the persistent challenges of capital investment and energy demands. The abstract appropriately sets expectations for the depth and scope of the review.</w:t>
            </w:r>
          </w:p>
          <w:p w:rsidR="00E44352" w:rsidRPr="00E44352" w:rsidRDefault="00E44352" w:rsidP="00E44352">
            <w:pPr>
              <w:shd w:val="clear" w:color="auto" w:fill="FFFFFF"/>
              <w:spacing w:before="240" w:after="240"/>
              <w:rPr>
                <w:rFonts w:ascii="Segoe UI" w:hAnsi="Segoe UI" w:cs="Segoe UI"/>
                <w:color w:val="0F1115"/>
              </w:rPr>
            </w:pPr>
            <w:r w:rsidRPr="00E44352">
              <w:rPr>
                <w:rFonts w:ascii="Segoe UI" w:hAnsi="Segoe UI" w:cs="Segoe UI"/>
                <w:b/>
                <w:bCs/>
                <w:color w:val="0F1115"/>
              </w:rPr>
              <w:t>Suggestions for Improvement:</w:t>
            </w:r>
          </w:p>
          <w:p w:rsidR="00E44352" w:rsidRPr="00E44352" w:rsidRDefault="00E44352" w:rsidP="00E44352">
            <w:pPr>
              <w:shd w:val="clear" w:color="auto" w:fill="FFFFFF"/>
              <w:rPr>
                <w:rFonts w:ascii="Segoe UI" w:hAnsi="Segoe UI" w:cs="Segoe UI"/>
                <w:color w:val="0F1115"/>
              </w:rPr>
            </w:pPr>
            <w:r w:rsidRPr="00E44352">
              <w:rPr>
                <w:rFonts w:ascii="Segoe UI" w:hAnsi="Segoe UI" w:cs="Segoe UI"/>
                <w:color w:val="0F1115"/>
              </w:rPr>
              <w:t>Briefly mention the magnitude of resource-use efficiency gains (e.g., "water savings of up to 90–95% compared to field production") to underscore the significance of the advantages claimed.</w:t>
            </w:r>
          </w:p>
          <w:p w:rsidR="00E44352" w:rsidRPr="00E44352" w:rsidRDefault="00E44352" w:rsidP="00E44352">
            <w:pPr>
              <w:shd w:val="clear" w:color="auto" w:fill="FFFFFF"/>
              <w:rPr>
                <w:rFonts w:ascii="Segoe UI" w:hAnsi="Segoe UI" w:cs="Segoe UI"/>
                <w:color w:val="0F1115"/>
              </w:rPr>
            </w:pPr>
            <w:r w:rsidRPr="00E44352">
              <w:rPr>
                <w:rFonts w:ascii="Segoe UI" w:hAnsi="Segoe UI" w:cs="Segoe UI"/>
                <w:color w:val="0F1115"/>
              </w:rPr>
              <w:t>The abstract states that the review "critically evaluates the state of knowledge across these domains" but could more explicitly note that it excludes field-scale greenhouses reliant solely on solar radiation, which is clarified in the introduction.</w:t>
            </w:r>
          </w:p>
          <w:p w:rsidR="00E44352" w:rsidRPr="00E44352" w:rsidRDefault="00E44352" w:rsidP="00E44352">
            <w:pPr>
              <w:shd w:val="clear" w:color="auto" w:fill="FFFFFF"/>
              <w:rPr>
                <w:rFonts w:ascii="Segoe UI" w:hAnsi="Segoe UI" w:cs="Segoe UI"/>
                <w:color w:val="0F1115"/>
              </w:rPr>
            </w:pPr>
            <w:r w:rsidRPr="00E44352">
              <w:rPr>
                <w:rFonts w:ascii="Segoe UI" w:hAnsi="Segoe UI" w:cs="Segoe UI"/>
                <w:color w:val="0F1115"/>
              </w:rPr>
              <w:t>Emphasize the tra</w:t>
            </w:r>
            <w:r>
              <w:rPr>
                <w:rFonts w:ascii="Segoe UI" w:hAnsi="Segoe UI" w:cs="Segoe UI"/>
                <w:color w:val="0F1115"/>
              </w:rPr>
              <w:t xml:space="preserve">nslational intent more directly </w:t>
            </w:r>
            <w:r w:rsidRPr="00E44352">
              <w:rPr>
                <w:rFonts w:ascii="Segoe UI" w:hAnsi="Segoe UI" w:cs="Segoe UI"/>
                <w:color w:val="0F1115"/>
              </w:rPr>
              <w:t>e.g., "This review aims to support researchers, industry practitioners, and policymakers in identifying the most promising pathways for advancing CEA and vertical farming as viable components of sustainable urban food systems.</w:t>
            </w:r>
          </w:p>
          <w:p w:rsidR="005A3AAB" w:rsidRPr="000434A4" w:rsidRDefault="005A3AAB" w:rsidP="00E44352">
            <w:pPr>
              <w:rPr>
                <w:b/>
                <w:bCs/>
                <w:sz w:val="20"/>
                <w:szCs w:val="20"/>
                <w:lang w:val="en-GB"/>
              </w:rPr>
            </w:pPr>
          </w:p>
        </w:tc>
        <w:tc>
          <w:tcPr>
            <w:tcW w:w="1367" w:type="pct"/>
          </w:tcPr>
          <w:p w:rsidR="005A3AAB" w:rsidRPr="000434A4" w:rsidRDefault="005A3AAB">
            <w:pPr>
              <w:pStyle w:val="Heading2"/>
              <w:jc w:val="left"/>
              <w:rPr>
                <w:rFonts w:ascii="Times New Roman" w:hAnsi="Times New Roman"/>
                <w:b w:val="0"/>
                <w:lang w:val="en-GB" w:eastAsia="en-US"/>
              </w:rPr>
            </w:pPr>
          </w:p>
        </w:tc>
      </w:tr>
      <w:tr w:rsidR="005A3AAB" w:rsidRPr="000434A4" w:rsidTr="00107C72">
        <w:trPr>
          <w:trHeight w:val="1262"/>
        </w:trPr>
        <w:tc>
          <w:tcPr>
            <w:tcW w:w="1790" w:type="pct"/>
            <w:noWrap/>
          </w:tcPr>
          <w:p w:rsidR="005A3AAB" w:rsidRPr="000434A4" w:rsidRDefault="005A3AAB" w:rsidP="00993080">
            <w:pPr>
              <w:pStyle w:val="Heading2"/>
              <w:jc w:val="left"/>
              <w:rPr>
                <w:rFonts w:ascii="Times New Roman" w:hAnsi="Times New Roman"/>
                <w:lang w:val="en-GB"/>
              </w:rPr>
            </w:pPr>
            <w:r w:rsidRPr="000434A4">
              <w:rPr>
                <w:rFonts w:ascii="Times New Roman" w:hAnsi="Times New Roman"/>
                <w:lang w:val="en-GB"/>
              </w:rPr>
              <w:t>3. Are the keywords appropriate and useful?</w:t>
            </w:r>
          </w:p>
          <w:p w:rsidR="005A3AAB" w:rsidRPr="000434A4" w:rsidRDefault="005A3AAB"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5A3AAB" w:rsidRPr="000434A4" w:rsidRDefault="005A3AAB"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5A3AAB" w:rsidRPr="000434A4" w:rsidRDefault="00E44352">
            <w:pPr>
              <w:ind w:left="360"/>
              <w:rPr>
                <w:b/>
                <w:bCs/>
                <w:sz w:val="20"/>
                <w:szCs w:val="20"/>
                <w:lang w:val="en-GB"/>
              </w:rPr>
            </w:pPr>
            <w:r>
              <w:rPr>
                <w:b/>
                <w:bCs/>
                <w:sz w:val="20"/>
                <w:szCs w:val="20"/>
                <w:lang w:val="en-GB"/>
              </w:rPr>
              <w:t>4</w:t>
            </w:r>
          </w:p>
        </w:tc>
        <w:tc>
          <w:tcPr>
            <w:tcW w:w="1367" w:type="pct"/>
          </w:tcPr>
          <w:p w:rsidR="005A3AAB" w:rsidRPr="000434A4" w:rsidRDefault="005A3AAB">
            <w:pPr>
              <w:pStyle w:val="Heading2"/>
              <w:jc w:val="left"/>
              <w:rPr>
                <w:rFonts w:ascii="Times New Roman" w:hAnsi="Times New Roman"/>
                <w:b w:val="0"/>
                <w:lang w:val="en-GB" w:eastAsia="en-US"/>
              </w:rPr>
            </w:pPr>
          </w:p>
        </w:tc>
      </w:tr>
      <w:tr w:rsidR="005A3AAB" w:rsidRPr="000434A4" w:rsidTr="00107C72">
        <w:trPr>
          <w:trHeight w:val="1262"/>
        </w:trPr>
        <w:tc>
          <w:tcPr>
            <w:tcW w:w="1790" w:type="pct"/>
            <w:noWrap/>
          </w:tcPr>
          <w:p w:rsidR="005A3AAB" w:rsidRPr="000434A4" w:rsidRDefault="005A3AAB" w:rsidP="00993080">
            <w:pPr>
              <w:pStyle w:val="Heading2"/>
              <w:jc w:val="left"/>
              <w:rPr>
                <w:rFonts w:ascii="Times New Roman" w:hAnsi="Times New Roman"/>
                <w:lang w:val="en-GB"/>
              </w:rPr>
            </w:pPr>
            <w:r w:rsidRPr="000434A4">
              <w:rPr>
                <w:rFonts w:ascii="Times New Roman" w:hAnsi="Times New Roman"/>
                <w:lang w:val="en-GB"/>
              </w:rPr>
              <w:t>4. Is the background information of the paper sufficient and well organized?</w:t>
            </w:r>
          </w:p>
          <w:p w:rsidR="005A3AAB" w:rsidRPr="000434A4" w:rsidRDefault="005A3AAB"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5A3AAB" w:rsidRPr="000434A4" w:rsidRDefault="005A3AAB"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5A3AAB" w:rsidRPr="000434A4" w:rsidRDefault="00E44352">
            <w:pPr>
              <w:ind w:left="360"/>
              <w:rPr>
                <w:b/>
                <w:bCs/>
                <w:sz w:val="20"/>
                <w:szCs w:val="20"/>
                <w:lang w:val="en-GB"/>
              </w:rPr>
            </w:pPr>
            <w:r>
              <w:rPr>
                <w:b/>
                <w:bCs/>
                <w:sz w:val="20"/>
                <w:szCs w:val="20"/>
                <w:lang w:val="en-GB"/>
              </w:rPr>
              <w:t>4</w:t>
            </w:r>
          </w:p>
        </w:tc>
        <w:tc>
          <w:tcPr>
            <w:tcW w:w="1367" w:type="pct"/>
          </w:tcPr>
          <w:p w:rsidR="005A3AAB" w:rsidRPr="000434A4" w:rsidRDefault="005A3AAB">
            <w:pPr>
              <w:pStyle w:val="Heading2"/>
              <w:jc w:val="left"/>
              <w:rPr>
                <w:rFonts w:ascii="Times New Roman" w:hAnsi="Times New Roman"/>
                <w:b w:val="0"/>
                <w:lang w:val="en-GB" w:eastAsia="en-US"/>
              </w:rPr>
            </w:pPr>
          </w:p>
        </w:tc>
      </w:tr>
      <w:tr w:rsidR="005A3AAB" w:rsidRPr="000434A4" w:rsidTr="00107C72">
        <w:trPr>
          <w:trHeight w:val="1262"/>
        </w:trPr>
        <w:tc>
          <w:tcPr>
            <w:tcW w:w="1790" w:type="pct"/>
            <w:noWrap/>
          </w:tcPr>
          <w:p w:rsidR="005A3AAB" w:rsidRPr="000434A4" w:rsidRDefault="005A3AAB" w:rsidP="00993080">
            <w:pPr>
              <w:pStyle w:val="Heading2"/>
              <w:jc w:val="left"/>
              <w:rPr>
                <w:rFonts w:ascii="Times New Roman" w:hAnsi="Times New Roman"/>
                <w:lang w:val="en-GB"/>
              </w:rPr>
            </w:pPr>
            <w:r w:rsidRPr="000434A4">
              <w:rPr>
                <w:rFonts w:ascii="Times New Roman" w:hAnsi="Times New Roman"/>
                <w:lang w:val="en-GB"/>
              </w:rPr>
              <w:t>5. Are the objectives clearly stated?</w:t>
            </w:r>
          </w:p>
          <w:p w:rsidR="005A3AAB" w:rsidRPr="000434A4" w:rsidRDefault="005A3AAB"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5A3AAB" w:rsidRPr="000434A4" w:rsidRDefault="005A3AAB"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5A3AAB" w:rsidRPr="000434A4" w:rsidRDefault="00E44352">
            <w:pPr>
              <w:ind w:left="360"/>
              <w:rPr>
                <w:b/>
                <w:bCs/>
                <w:sz w:val="20"/>
                <w:szCs w:val="20"/>
                <w:lang w:val="en-GB"/>
              </w:rPr>
            </w:pPr>
            <w:r>
              <w:rPr>
                <w:b/>
                <w:bCs/>
                <w:sz w:val="20"/>
                <w:szCs w:val="20"/>
                <w:lang w:val="en-GB"/>
              </w:rPr>
              <w:t>5</w:t>
            </w:r>
          </w:p>
        </w:tc>
        <w:tc>
          <w:tcPr>
            <w:tcW w:w="1367" w:type="pct"/>
          </w:tcPr>
          <w:p w:rsidR="005A3AAB" w:rsidRPr="000434A4" w:rsidRDefault="005A3AAB">
            <w:pPr>
              <w:pStyle w:val="Heading2"/>
              <w:jc w:val="left"/>
              <w:rPr>
                <w:rFonts w:ascii="Times New Roman" w:hAnsi="Times New Roman"/>
                <w:b w:val="0"/>
                <w:lang w:val="en-GB" w:eastAsia="en-US"/>
              </w:rPr>
            </w:pPr>
          </w:p>
        </w:tc>
      </w:tr>
      <w:tr w:rsidR="005A3AAB" w:rsidRPr="000434A4" w:rsidTr="00107C72">
        <w:trPr>
          <w:trHeight w:val="1262"/>
        </w:trPr>
        <w:tc>
          <w:tcPr>
            <w:tcW w:w="1790" w:type="pct"/>
            <w:noWrap/>
          </w:tcPr>
          <w:p w:rsidR="005A3AAB" w:rsidRPr="000434A4" w:rsidRDefault="005A3AAB" w:rsidP="00993080">
            <w:pPr>
              <w:pStyle w:val="Heading2"/>
              <w:jc w:val="left"/>
              <w:rPr>
                <w:rFonts w:ascii="Times New Roman" w:hAnsi="Times New Roman"/>
                <w:lang w:val="en-GB"/>
              </w:rPr>
            </w:pPr>
            <w:r w:rsidRPr="000434A4">
              <w:rPr>
                <w:rFonts w:ascii="Times New Roman" w:hAnsi="Times New Roman"/>
                <w:lang w:val="en-GB"/>
              </w:rPr>
              <w:t>6. Is the literature review relevant?</w:t>
            </w:r>
          </w:p>
          <w:p w:rsidR="005A3AAB" w:rsidRPr="000434A4" w:rsidRDefault="005A3AAB"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5A3AAB" w:rsidRPr="000434A4" w:rsidRDefault="005A3AAB"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5A3AAB" w:rsidRPr="000434A4" w:rsidRDefault="00E44352">
            <w:pPr>
              <w:ind w:left="360"/>
              <w:rPr>
                <w:b/>
                <w:bCs/>
                <w:sz w:val="20"/>
                <w:szCs w:val="20"/>
                <w:lang w:val="en-GB"/>
              </w:rPr>
            </w:pPr>
            <w:r>
              <w:rPr>
                <w:b/>
                <w:bCs/>
                <w:sz w:val="20"/>
                <w:szCs w:val="20"/>
                <w:lang w:val="en-GB"/>
              </w:rPr>
              <w:t>5</w:t>
            </w:r>
          </w:p>
        </w:tc>
        <w:tc>
          <w:tcPr>
            <w:tcW w:w="1367" w:type="pct"/>
          </w:tcPr>
          <w:p w:rsidR="005A3AAB" w:rsidRPr="000434A4" w:rsidRDefault="005A3AAB">
            <w:pPr>
              <w:pStyle w:val="Heading2"/>
              <w:jc w:val="left"/>
              <w:rPr>
                <w:rFonts w:ascii="Times New Roman" w:hAnsi="Times New Roman"/>
                <w:b w:val="0"/>
                <w:lang w:val="en-GB" w:eastAsia="en-US"/>
              </w:rPr>
            </w:pPr>
          </w:p>
        </w:tc>
      </w:tr>
      <w:tr w:rsidR="005A3AAB" w:rsidRPr="000434A4" w:rsidTr="00107C72">
        <w:trPr>
          <w:trHeight w:val="1262"/>
        </w:trPr>
        <w:tc>
          <w:tcPr>
            <w:tcW w:w="1790" w:type="pct"/>
            <w:noWrap/>
          </w:tcPr>
          <w:p w:rsidR="005A3AAB" w:rsidRPr="000434A4" w:rsidRDefault="005A3AAB" w:rsidP="008D3DD9">
            <w:pPr>
              <w:pStyle w:val="Heading2"/>
              <w:jc w:val="left"/>
              <w:rPr>
                <w:rFonts w:ascii="Times New Roman" w:hAnsi="Times New Roman"/>
                <w:lang w:val="en-GB"/>
              </w:rPr>
            </w:pPr>
            <w:r>
              <w:rPr>
                <w:rFonts w:ascii="Times New Roman" w:hAnsi="Times New Roman"/>
                <w:lang w:val="en-GB"/>
              </w:rPr>
              <w:t>7</w:t>
            </w:r>
            <w:r w:rsidRPr="000434A4">
              <w:rPr>
                <w:rFonts w:ascii="Times New Roman" w:hAnsi="Times New Roman"/>
                <w:lang w:val="en-GB"/>
              </w:rPr>
              <w:t>. Is the literature review recent?</w:t>
            </w:r>
          </w:p>
          <w:p w:rsidR="005A3AAB" w:rsidRPr="000434A4" w:rsidRDefault="005A3AAB" w:rsidP="008D3DD9">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5A3AAB" w:rsidRPr="000434A4" w:rsidRDefault="005A3AAB" w:rsidP="008D3DD9">
            <w:pPr>
              <w:pStyle w:val="Heading2"/>
              <w:jc w:val="left"/>
              <w:rPr>
                <w:rFonts w:ascii="Times New Roman" w:hAnsi="Times New Roman"/>
                <w:lang w:val="en-GB"/>
              </w:rPr>
            </w:pPr>
            <w:r w:rsidRPr="000434A4">
              <w:rPr>
                <w:rFonts w:ascii="Times New Roman" w:hAnsi="Times New Roman"/>
                <w:color w:val="404040"/>
                <w:shd w:val="clear" w:color="auto" w:fill="FFFFFF"/>
                <w:lang w:val="en-GB"/>
              </w:rPr>
              <w:t>5 = Excellent 4 = Good 3 = Satisfactory 2 = Needs Improvement 1 = Poor N/A = Not Applicable</w:t>
            </w:r>
          </w:p>
        </w:tc>
        <w:tc>
          <w:tcPr>
            <w:tcW w:w="1843" w:type="pct"/>
          </w:tcPr>
          <w:p w:rsidR="005A3AAB" w:rsidRPr="000434A4" w:rsidRDefault="004A4AC5" w:rsidP="004A4AC5">
            <w:pPr>
              <w:rPr>
                <w:b/>
                <w:bCs/>
                <w:sz w:val="20"/>
                <w:szCs w:val="20"/>
                <w:lang w:val="en-GB"/>
              </w:rPr>
            </w:pPr>
            <w:r>
              <w:rPr>
                <w:b/>
                <w:bCs/>
                <w:sz w:val="20"/>
                <w:szCs w:val="20"/>
                <w:lang w:val="en-GB"/>
              </w:rPr>
              <w:t>5</w:t>
            </w:r>
          </w:p>
        </w:tc>
        <w:tc>
          <w:tcPr>
            <w:tcW w:w="1367" w:type="pct"/>
          </w:tcPr>
          <w:p w:rsidR="005A3AAB" w:rsidRPr="000434A4" w:rsidRDefault="005A3AAB">
            <w:pPr>
              <w:pStyle w:val="Heading2"/>
              <w:jc w:val="left"/>
              <w:rPr>
                <w:rFonts w:ascii="Times New Roman" w:hAnsi="Times New Roman"/>
                <w:b w:val="0"/>
                <w:lang w:val="en-GB" w:eastAsia="en-US"/>
              </w:rPr>
            </w:pPr>
          </w:p>
        </w:tc>
      </w:tr>
      <w:tr w:rsidR="005A3AAB" w:rsidRPr="000434A4" w:rsidTr="00107C72">
        <w:trPr>
          <w:trHeight w:val="1262"/>
        </w:trPr>
        <w:tc>
          <w:tcPr>
            <w:tcW w:w="1790" w:type="pct"/>
            <w:noWrap/>
          </w:tcPr>
          <w:p w:rsidR="005A3AAB" w:rsidRPr="000434A4" w:rsidRDefault="005A3AAB" w:rsidP="00993080">
            <w:pPr>
              <w:pStyle w:val="Heading2"/>
              <w:jc w:val="left"/>
              <w:rPr>
                <w:rFonts w:ascii="Times New Roman" w:hAnsi="Times New Roman"/>
                <w:lang w:val="en-GB"/>
              </w:rPr>
            </w:pPr>
            <w:r>
              <w:rPr>
                <w:rFonts w:ascii="Times New Roman" w:hAnsi="Times New Roman"/>
                <w:lang w:val="en-GB"/>
              </w:rPr>
              <w:t>8</w:t>
            </w:r>
            <w:r w:rsidRPr="000434A4">
              <w:rPr>
                <w:rFonts w:ascii="Times New Roman" w:hAnsi="Times New Roman"/>
                <w:lang w:val="en-GB"/>
              </w:rPr>
              <w:t xml:space="preserve">. Is the literature search methodology explained properly? </w:t>
            </w:r>
          </w:p>
          <w:p w:rsidR="005A3AAB" w:rsidRPr="000434A4" w:rsidRDefault="005A3AAB"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5A3AAB" w:rsidRPr="000434A4" w:rsidRDefault="005A3AAB"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5A3AAB" w:rsidRPr="000434A4" w:rsidRDefault="00E44352" w:rsidP="004A4AC5">
            <w:pPr>
              <w:rPr>
                <w:b/>
                <w:bCs/>
                <w:sz w:val="20"/>
                <w:szCs w:val="20"/>
                <w:lang w:val="en-GB"/>
              </w:rPr>
            </w:pPr>
            <w:r>
              <w:rPr>
                <w:b/>
                <w:bCs/>
                <w:sz w:val="20"/>
                <w:szCs w:val="20"/>
                <w:lang w:val="en-GB"/>
              </w:rPr>
              <w:t>4</w:t>
            </w:r>
          </w:p>
        </w:tc>
        <w:tc>
          <w:tcPr>
            <w:tcW w:w="1367" w:type="pct"/>
          </w:tcPr>
          <w:p w:rsidR="005A3AAB" w:rsidRPr="000434A4" w:rsidRDefault="005A3AAB">
            <w:pPr>
              <w:pStyle w:val="Heading2"/>
              <w:jc w:val="left"/>
              <w:rPr>
                <w:rFonts w:ascii="Times New Roman" w:hAnsi="Times New Roman"/>
                <w:b w:val="0"/>
                <w:lang w:val="en-GB" w:eastAsia="en-US"/>
              </w:rPr>
            </w:pPr>
          </w:p>
        </w:tc>
      </w:tr>
      <w:tr w:rsidR="005A3AAB" w:rsidRPr="000434A4" w:rsidTr="00107C72">
        <w:trPr>
          <w:trHeight w:val="1262"/>
        </w:trPr>
        <w:tc>
          <w:tcPr>
            <w:tcW w:w="1790" w:type="pct"/>
            <w:noWrap/>
          </w:tcPr>
          <w:p w:rsidR="005A3AAB" w:rsidRPr="000434A4" w:rsidRDefault="005A3AAB" w:rsidP="00993080">
            <w:pPr>
              <w:pStyle w:val="Heading2"/>
              <w:jc w:val="left"/>
              <w:rPr>
                <w:rFonts w:ascii="Times New Roman" w:hAnsi="Times New Roman"/>
                <w:lang w:val="en-GB"/>
              </w:rPr>
            </w:pPr>
            <w:r>
              <w:rPr>
                <w:rFonts w:ascii="Times New Roman" w:hAnsi="Times New Roman"/>
                <w:lang w:val="en-GB"/>
              </w:rPr>
              <w:t>9</w:t>
            </w:r>
            <w:r w:rsidRPr="000434A4">
              <w:rPr>
                <w:rFonts w:ascii="Times New Roman" w:hAnsi="Times New Roman"/>
                <w:lang w:val="en-GB"/>
              </w:rPr>
              <w:t>. Is the Critical analysis of literature done?</w:t>
            </w:r>
          </w:p>
          <w:p w:rsidR="005A3AAB" w:rsidRPr="000434A4" w:rsidRDefault="005A3AAB"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5A3AAB" w:rsidRPr="000434A4" w:rsidRDefault="005A3AAB"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5A3AAB" w:rsidRPr="000434A4" w:rsidRDefault="004A4AC5" w:rsidP="004A4AC5">
            <w:pPr>
              <w:rPr>
                <w:b/>
                <w:bCs/>
                <w:sz w:val="20"/>
                <w:szCs w:val="20"/>
                <w:lang w:val="en-GB"/>
              </w:rPr>
            </w:pPr>
            <w:r>
              <w:rPr>
                <w:b/>
                <w:bCs/>
                <w:sz w:val="20"/>
                <w:szCs w:val="20"/>
                <w:lang w:val="en-GB"/>
              </w:rPr>
              <w:t>5</w:t>
            </w:r>
          </w:p>
        </w:tc>
        <w:tc>
          <w:tcPr>
            <w:tcW w:w="1367" w:type="pct"/>
          </w:tcPr>
          <w:p w:rsidR="005A3AAB" w:rsidRPr="000434A4" w:rsidRDefault="005A3AAB">
            <w:pPr>
              <w:pStyle w:val="Heading2"/>
              <w:jc w:val="left"/>
              <w:rPr>
                <w:rFonts w:ascii="Times New Roman" w:hAnsi="Times New Roman"/>
                <w:b w:val="0"/>
                <w:lang w:val="en-GB" w:eastAsia="en-US"/>
              </w:rPr>
            </w:pPr>
          </w:p>
        </w:tc>
      </w:tr>
      <w:tr w:rsidR="005A3AAB" w:rsidRPr="000434A4" w:rsidTr="00107C72">
        <w:trPr>
          <w:trHeight w:val="703"/>
        </w:trPr>
        <w:tc>
          <w:tcPr>
            <w:tcW w:w="1790" w:type="pct"/>
            <w:noWrap/>
          </w:tcPr>
          <w:p w:rsidR="005A3AAB" w:rsidRPr="000434A4" w:rsidRDefault="005A3AAB" w:rsidP="00993080">
            <w:pPr>
              <w:rPr>
                <w:b/>
                <w:sz w:val="20"/>
                <w:szCs w:val="20"/>
                <w:lang w:val="en-GB"/>
              </w:rPr>
            </w:pPr>
            <w:r w:rsidRPr="000434A4">
              <w:rPr>
                <w:b/>
                <w:sz w:val="20"/>
                <w:szCs w:val="20"/>
                <w:lang w:val="en-GB"/>
              </w:rPr>
              <w:t>1</w:t>
            </w:r>
            <w:r>
              <w:rPr>
                <w:b/>
                <w:sz w:val="20"/>
                <w:szCs w:val="20"/>
                <w:lang w:val="en-GB"/>
              </w:rPr>
              <w:t>0</w:t>
            </w:r>
            <w:r w:rsidRPr="000434A4">
              <w:rPr>
                <w:b/>
                <w:sz w:val="20"/>
                <w:szCs w:val="20"/>
                <w:lang w:val="en-GB"/>
              </w:rPr>
              <w:t xml:space="preserve">. Is </w:t>
            </w:r>
            <w:r w:rsidRPr="000434A4">
              <w:rPr>
                <w:sz w:val="20"/>
                <w:szCs w:val="20"/>
                <w:lang w:val="en-GB"/>
              </w:rPr>
              <w:t xml:space="preserve">Identification of research gaps/future directions </w:t>
            </w:r>
            <w:proofErr w:type="gramStart"/>
            <w:r w:rsidRPr="000434A4">
              <w:rPr>
                <w:sz w:val="20"/>
                <w:szCs w:val="20"/>
                <w:lang w:val="en-GB"/>
              </w:rPr>
              <w:t xml:space="preserve">done </w:t>
            </w:r>
            <w:r w:rsidRPr="000434A4">
              <w:rPr>
                <w:b/>
                <w:sz w:val="20"/>
                <w:szCs w:val="20"/>
                <w:lang w:val="en-GB"/>
              </w:rPr>
              <w:t>?</w:t>
            </w:r>
            <w:proofErr w:type="gramEnd"/>
          </w:p>
          <w:p w:rsidR="005A3AAB" w:rsidRPr="000434A4" w:rsidRDefault="005A3AAB"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5A3AAB" w:rsidRPr="000434A4" w:rsidRDefault="005A3AAB" w:rsidP="0075138B">
            <w:pPr>
              <w:rPr>
                <w:sz w:val="20"/>
                <w:szCs w:val="20"/>
                <w:lang w:val="en-GB"/>
              </w:rPr>
            </w:pPr>
            <w:r w:rsidRPr="000434A4">
              <w:rPr>
                <w:color w:val="404040"/>
                <w:sz w:val="20"/>
                <w:szCs w:val="20"/>
                <w:shd w:val="clear" w:color="auto" w:fill="FFFFFF"/>
                <w:lang w:val="en-GB"/>
              </w:rPr>
              <w:lastRenderedPageBreak/>
              <w:t>5 = Excellent 4 = Good 3 = Satisfactory 2 = Needs Improvement 1 = Poor N/A = Not Applicable</w:t>
            </w:r>
          </w:p>
        </w:tc>
        <w:tc>
          <w:tcPr>
            <w:tcW w:w="1843" w:type="pct"/>
          </w:tcPr>
          <w:p w:rsidR="005A3AAB" w:rsidRPr="000434A4" w:rsidRDefault="00E44352">
            <w:pPr>
              <w:pStyle w:val="ListParagraph"/>
              <w:ind w:left="0"/>
              <w:rPr>
                <w:bCs/>
                <w:sz w:val="20"/>
                <w:szCs w:val="20"/>
                <w:lang w:val="en-GB"/>
              </w:rPr>
            </w:pPr>
            <w:r>
              <w:rPr>
                <w:bCs/>
                <w:sz w:val="20"/>
                <w:szCs w:val="20"/>
                <w:lang w:val="en-GB"/>
              </w:rPr>
              <w:lastRenderedPageBreak/>
              <w:t>4</w:t>
            </w:r>
          </w:p>
        </w:tc>
        <w:tc>
          <w:tcPr>
            <w:tcW w:w="1367" w:type="pct"/>
          </w:tcPr>
          <w:p w:rsidR="005A3AAB" w:rsidRPr="000434A4" w:rsidRDefault="005A3AAB">
            <w:pPr>
              <w:pStyle w:val="Heading2"/>
              <w:jc w:val="left"/>
              <w:rPr>
                <w:rFonts w:ascii="Times New Roman" w:hAnsi="Times New Roman"/>
                <w:b w:val="0"/>
                <w:lang w:val="en-GB" w:eastAsia="en-US"/>
              </w:rPr>
            </w:pPr>
          </w:p>
        </w:tc>
      </w:tr>
      <w:tr w:rsidR="005A3AAB" w:rsidRPr="000434A4" w:rsidTr="00107C72">
        <w:trPr>
          <w:trHeight w:val="703"/>
        </w:trPr>
        <w:tc>
          <w:tcPr>
            <w:tcW w:w="1790" w:type="pct"/>
            <w:noWrap/>
          </w:tcPr>
          <w:p w:rsidR="005A3AAB" w:rsidRPr="000434A4" w:rsidRDefault="005A3AAB" w:rsidP="00993080">
            <w:pPr>
              <w:rPr>
                <w:b/>
                <w:sz w:val="20"/>
                <w:szCs w:val="20"/>
                <w:lang w:val="en-GB"/>
              </w:rPr>
            </w:pPr>
            <w:r w:rsidRPr="000434A4">
              <w:rPr>
                <w:b/>
                <w:sz w:val="20"/>
                <w:szCs w:val="20"/>
                <w:lang w:val="en-GB"/>
              </w:rPr>
              <w:t>1</w:t>
            </w:r>
            <w:r>
              <w:rPr>
                <w:b/>
                <w:sz w:val="20"/>
                <w:szCs w:val="20"/>
                <w:lang w:val="en-GB"/>
              </w:rPr>
              <w:t>1</w:t>
            </w:r>
            <w:r w:rsidRPr="000434A4">
              <w:rPr>
                <w:b/>
                <w:sz w:val="20"/>
                <w:szCs w:val="20"/>
                <w:lang w:val="en-GB"/>
              </w:rPr>
              <w:t>. Are the conclusions logically arrived?</w:t>
            </w:r>
          </w:p>
          <w:p w:rsidR="005A3AAB" w:rsidRPr="000434A4" w:rsidRDefault="005A3AAB"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5A3AAB" w:rsidRPr="000434A4" w:rsidRDefault="005A3AAB"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5A3AAB" w:rsidRPr="000434A4" w:rsidRDefault="00E44352">
            <w:pPr>
              <w:pStyle w:val="ListParagraph"/>
              <w:ind w:left="0"/>
              <w:rPr>
                <w:bCs/>
                <w:sz w:val="20"/>
                <w:szCs w:val="20"/>
                <w:lang w:val="en-GB"/>
              </w:rPr>
            </w:pPr>
            <w:r>
              <w:rPr>
                <w:bCs/>
                <w:sz w:val="20"/>
                <w:szCs w:val="20"/>
                <w:lang w:val="en-GB"/>
              </w:rPr>
              <w:t>5</w:t>
            </w:r>
          </w:p>
        </w:tc>
        <w:tc>
          <w:tcPr>
            <w:tcW w:w="1367" w:type="pct"/>
          </w:tcPr>
          <w:p w:rsidR="005A3AAB" w:rsidRPr="000434A4" w:rsidRDefault="005A3AAB">
            <w:pPr>
              <w:pStyle w:val="Heading2"/>
              <w:jc w:val="left"/>
              <w:rPr>
                <w:rFonts w:ascii="Times New Roman" w:hAnsi="Times New Roman"/>
                <w:b w:val="0"/>
                <w:lang w:val="en-GB" w:eastAsia="en-US"/>
              </w:rPr>
            </w:pPr>
          </w:p>
        </w:tc>
      </w:tr>
      <w:tr w:rsidR="005A3AAB" w:rsidRPr="000434A4" w:rsidTr="00107C72">
        <w:trPr>
          <w:trHeight w:val="703"/>
        </w:trPr>
        <w:tc>
          <w:tcPr>
            <w:tcW w:w="1790" w:type="pct"/>
            <w:noWrap/>
          </w:tcPr>
          <w:p w:rsidR="005A3AAB" w:rsidRPr="000434A4" w:rsidRDefault="005A3AAB" w:rsidP="00993080">
            <w:pPr>
              <w:rPr>
                <w:b/>
                <w:sz w:val="20"/>
                <w:szCs w:val="20"/>
                <w:lang w:val="en-GB"/>
              </w:rPr>
            </w:pPr>
            <w:r w:rsidRPr="000434A4">
              <w:rPr>
                <w:b/>
                <w:sz w:val="20"/>
                <w:szCs w:val="20"/>
                <w:lang w:val="en-GB"/>
              </w:rPr>
              <w:t>1</w:t>
            </w:r>
            <w:r>
              <w:rPr>
                <w:b/>
                <w:sz w:val="20"/>
                <w:szCs w:val="20"/>
                <w:lang w:val="en-GB"/>
              </w:rPr>
              <w:t>2</w:t>
            </w:r>
            <w:r w:rsidRPr="000434A4">
              <w:rPr>
                <w:b/>
                <w:sz w:val="20"/>
                <w:szCs w:val="20"/>
                <w:lang w:val="en-GB"/>
              </w:rPr>
              <w:t>. Are the limitations of the paper discussed?</w:t>
            </w:r>
          </w:p>
          <w:p w:rsidR="005A3AAB" w:rsidRPr="000434A4" w:rsidRDefault="005A3AAB"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5A3AAB" w:rsidRPr="000434A4" w:rsidRDefault="005A3AAB"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5A3AAB" w:rsidRPr="000434A4" w:rsidRDefault="004A4AC5">
            <w:pPr>
              <w:pStyle w:val="ListParagraph"/>
              <w:ind w:left="0"/>
              <w:rPr>
                <w:bCs/>
                <w:sz w:val="20"/>
                <w:szCs w:val="20"/>
                <w:lang w:val="en-GB"/>
              </w:rPr>
            </w:pPr>
            <w:r>
              <w:rPr>
                <w:bCs/>
                <w:sz w:val="20"/>
                <w:szCs w:val="20"/>
                <w:lang w:val="en-GB"/>
              </w:rPr>
              <w:t>5</w:t>
            </w:r>
          </w:p>
        </w:tc>
        <w:tc>
          <w:tcPr>
            <w:tcW w:w="1367" w:type="pct"/>
          </w:tcPr>
          <w:p w:rsidR="005A3AAB" w:rsidRPr="000434A4" w:rsidRDefault="005A3AAB">
            <w:pPr>
              <w:pStyle w:val="Heading2"/>
              <w:jc w:val="left"/>
              <w:rPr>
                <w:rFonts w:ascii="Times New Roman" w:hAnsi="Times New Roman"/>
                <w:b w:val="0"/>
                <w:lang w:val="en-GB" w:eastAsia="en-US"/>
              </w:rPr>
            </w:pPr>
          </w:p>
        </w:tc>
      </w:tr>
      <w:tr w:rsidR="005A3AAB" w:rsidRPr="000434A4" w:rsidTr="00107C72">
        <w:trPr>
          <w:trHeight w:val="703"/>
        </w:trPr>
        <w:tc>
          <w:tcPr>
            <w:tcW w:w="1790" w:type="pct"/>
            <w:noWrap/>
          </w:tcPr>
          <w:p w:rsidR="005A3AAB" w:rsidRPr="000434A4" w:rsidRDefault="005A3AAB" w:rsidP="00993080">
            <w:pPr>
              <w:rPr>
                <w:b/>
                <w:sz w:val="20"/>
                <w:szCs w:val="20"/>
                <w:lang w:val="en-GB"/>
              </w:rPr>
            </w:pPr>
            <w:r w:rsidRPr="000434A4">
              <w:rPr>
                <w:b/>
                <w:sz w:val="20"/>
                <w:szCs w:val="20"/>
                <w:lang w:val="en-GB"/>
              </w:rPr>
              <w:t>1</w:t>
            </w:r>
            <w:r>
              <w:rPr>
                <w:b/>
                <w:sz w:val="20"/>
                <w:szCs w:val="20"/>
                <w:lang w:val="en-GB"/>
              </w:rPr>
              <w:t>3</w:t>
            </w:r>
            <w:r w:rsidRPr="000434A4">
              <w:rPr>
                <w:b/>
                <w:sz w:val="20"/>
                <w:szCs w:val="20"/>
                <w:lang w:val="en-GB"/>
              </w:rPr>
              <w:t xml:space="preserve">. What is the </w:t>
            </w:r>
            <w:r w:rsidRPr="000434A4">
              <w:rPr>
                <w:sz w:val="20"/>
                <w:szCs w:val="20"/>
                <w:lang w:val="en-GB"/>
              </w:rPr>
              <w:t>Quality of references (i.e. from peer reviewed authentic sources)</w:t>
            </w:r>
          </w:p>
          <w:p w:rsidR="005A3AAB" w:rsidRPr="000434A4" w:rsidRDefault="005A3AAB"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5A3AAB" w:rsidRPr="000434A4" w:rsidRDefault="005A3AAB" w:rsidP="0075138B">
            <w:pPr>
              <w:rPr>
                <w:color w:val="404040"/>
                <w:sz w:val="20"/>
                <w:szCs w:val="20"/>
                <w:shd w:val="clear" w:color="auto" w:fill="FFFFFF"/>
                <w:lang w:val="en-GB"/>
              </w:rPr>
            </w:pPr>
            <w:r w:rsidRPr="000434A4">
              <w:rPr>
                <w:color w:val="404040"/>
                <w:sz w:val="20"/>
                <w:szCs w:val="20"/>
                <w:shd w:val="clear" w:color="auto" w:fill="FFFFFF"/>
                <w:lang w:val="en-GB"/>
              </w:rPr>
              <w:t xml:space="preserve">5 = Excellent 4 = Good 3 = Satisfactory 2 = Needs Improvement 1 = Poor </w:t>
            </w:r>
          </w:p>
          <w:p w:rsidR="005A3AAB" w:rsidRPr="000434A4" w:rsidRDefault="005A3AAB" w:rsidP="0075138B">
            <w:pPr>
              <w:rPr>
                <w:sz w:val="20"/>
                <w:szCs w:val="20"/>
                <w:lang w:val="en-GB"/>
              </w:rPr>
            </w:pPr>
            <w:r w:rsidRPr="000434A4">
              <w:rPr>
                <w:color w:val="404040"/>
                <w:sz w:val="20"/>
                <w:szCs w:val="20"/>
                <w:shd w:val="clear" w:color="auto" w:fill="FFFFFF"/>
                <w:lang w:val="en-GB"/>
              </w:rPr>
              <w:t>N/A = Not Applicable</w:t>
            </w:r>
          </w:p>
        </w:tc>
        <w:tc>
          <w:tcPr>
            <w:tcW w:w="1843" w:type="pct"/>
          </w:tcPr>
          <w:p w:rsidR="005A3AAB" w:rsidRPr="000434A4" w:rsidRDefault="004A4AC5">
            <w:pPr>
              <w:pStyle w:val="ListParagraph"/>
              <w:ind w:left="0"/>
              <w:rPr>
                <w:bCs/>
                <w:sz w:val="20"/>
                <w:szCs w:val="20"/>
                <w:lang w:val="en-GB"/>
              </w:rPr>
            </w:pPr>
            <w:r>
              <w:rPr>
                <w:bCs/>
                <w:sz w:val="20"/>
                <w:szCs w:val="20"/>
                <w:lang w:val="en-GB"/>
              </w:rPr>
              <w:t>5</w:t>
            </w:r>
          </w:p>
        </w:tc>
        <w:tc>
          <w:tcPr>
            <w:tcW w:w="1367" w:type="pct"/>
          </w:tcPr>
          <w:p w:rsidR="005A3AAB" w:rsidRPr="000434A4" w:rsidRDefault="005A3AAB">
            <w:pPr>
              <w:pStyle w:val="Heading2"/>
              <w:jc w:val="left"/>
              <w:rPr>
                <w:rFonts w:ascii="Times New Roman" w:hAnsi="Times New Roman"/>
                <w:b w:val="0"/>
                <w:lang w:val="en-GB" w:eastAsia="en-US"/>
              </w:rPr>
            </w:pPr>
          </w:p>
        </w:tc>
      </w:tr>
      <w:tr w:rsidR="005A3AAB" w:rsidRPr="000434A4" w:rsidTr="00107C72">
        <w:trPr>
          <w:trHeight w:val="703"/>
        </w:trPr>
        <w:tc>
          <w:tcPr>
            <w:tcW w:w="1790" w:type="pct"/>
            <w:noWrap/>
          </w:tcPr>
          <w:p w:rsidR="005A3AAB" w:rsidRPr="000434A4" w:rsidRDefault="005A3AAB" w:rsidP="00993080">
            <w:pPr>
              <w:rPr>
                <w:b/>
                <w:sz w:val="20"/>
                <w:szCs w:val="20"/>
                <w:lang w:val="en-GB"/>
              </w:rPr>
            </w:pPr>
            <w:r w:rsidRPr="000434A4">
              <w:rPr>
                <w:b/>
                <w:sz w:val="20"/>
                <w:szCs w:val="20"/>
                <w:lang w:val="en-GB"/>
              </w:rPr>
              <w:t>1</w:t>
            </w:r>
            <w:r>
              <w:rPr>
                <w:b/>
                <w:sz w:val="20"/>
                <w:szCs w:val="20"/>
                <w:lang w:val="en-GB"/>
              </w:rPr>
              <w:t>4</w:t>
            </w:r>
            <w:r w:rsidRPr="000434A4">
              <w:rPr>
                <w:b/>
                <w:sz w:val="20"/>
                <w:szCs w:val="20"/>
                <w:lang w:val="en-GB"/>
              </w:rPr>
              <w:t>. Is the manuscript written in clear and understandable language?</w:t>
            </w:r>
          </w:p>
          <w:p w:rsidR="005A3AAB" w:rsidRPr="000434A4" w:rsidRDefault="005A3AAB"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5A3AAB" w:rsidRPr="000434A4" w:rsidRDefault="005A3AAB" w:rsidP="0075138B">
            <w:pPr>
              <w:rPr>
                <w:color w:val="404040"/>
                <w:sz w:val="20"/>
                <w:szCs w:val="20"/>
                <w:shd w:val="clear" w:color="auto" w:fill="FFFFFF"/>
                <w:lang w:val="en-GB"/>
              </w:rPr>
            </w:pPr>
            <w:r w:rsidRPr="000434A4">
              <w:rPr>
                <w:color w:val="404040"/>
                <w:sz w:val="20"/>
                <w:szCs w:val="20"/>
                <w:shd w:val="clear" w:color="auto" w:fill="FFFFFF"/>
                <w:lang w:val="en-GB"/>
              </w:rPr>
              <w:t xml:space="preserve">5 = Excellent 4 = Good 3 = Satisfactory 2 = Needs Improvement 1 = Poor </w:t>
            </w:r>
          </w:p>
          <w:p w:rsidR="005A3AAB" w:rsidRPr="000434A4" w:rsidRDefault="005A3AAB" w:rsidP="0075138B">
            <w:pPr>
              <w:rPr>
                <w:sz w:val="20"/>
                <w:szCs w:val="20"/>
                <w:lang w:val="en-GB"/>
              </w:rPr>
            </w:pPr>
            <w:r w:rsidRPr="000434A4">
              <w:rPr>
                <w:color w:val="404040"/>
                <w:sz w:val="20"/>
                <w:szCs w:val="20"/>
                <w:shd w:val="clear" w:color="auto" w:fill="FFFFFF"/>
                <w:lang w:val="en-GB"/>
              </w:rPr>
              <w:t>N/A = Not Applicable</w:t>
            </w:r>
          </w:p>
        </w:tc>
        <w:tc>
          <w:tcPr>
            <w:tcW w:w="1843" w:type="pct"/>
          </w:tcPr>
          <w:p w:rsidR="005A3AAB" w:rsidRPr="000434A4" w:rsidRDefault="00E44352">
            <w:pPr>
              <w:pStyle w:val="ListParagraph"/>
              <w:ind w:left="0"/>
              <w:rPr>
                <w:bCs/>
                <w:sz w:val="20"/>
                <w:szCs w:val="20"/>
                <w:lang w:val="en-GB"/>
              </w:rPr>
            </w:pPr>
            <w:r>
              <w:rPr>
                <w:bCs/>
                <w:sz w:val="20"/>
                <w:szCs w:val="20"/>
                <w:lang w:val="en-GB"/>
              </w:rPr>
              <w:t>5</w:t>
            </w:r>
          </w:p>
        </w:tc>
        <w:tc>
          <w:tcPr>
            <w:tcW w:w="1367" w:type="pct"/>
          </w:tcPr>
          <w:p w:rsidR="005A3AAB" w:rsidRPr="000434A4" w:rsidRDefault="005A3AAB">
            <w:pPr>
              <w:pStyle w:val="Heading2"/>
              <w:jc w:val="left"/>
              <w:rPr>
                <w:rFonts w:ascii="Times New Roman" w:hAnsi="Times New Roman"/>
                <w:b w:val="0"/>
                <w:lang w:val="en-GB" w:eastAsia="en-US"/>
              </w:rPr>
            </w:pPr>
          </w:p>
        </w:tc>
      </w:tr>
    </w:tbl>
    <w:p w:rsidR="005A3AAB" w:rsidRPr="000434A4" w:rsidRDefault="005A3AAB" w:rsidP="005A3AAB">
      <w:pPr>
        <w:pStyle w:val="BodyText"/>
        <w:rPr>
          <w:rFonts w:ascii="Times New Roman" w:hAnsi="Times New Roman"/>
          <w:b/>
          <w:bCs/>
          <w:sz w:val="20"/>
          <w:szCs w:val="20"/>
          <w:u w:val="single"/>
          <w:lang w:val="en-GB"/>
        </w:rPr>
      </w:pPr>
    </w:p>
    <w:p w:rsidR="005A3AAB" w:rsidRPr="000434A4" w:rsidRDefault="005A3AAB" w:rsidP="005A3AAB">
      <w:pPr>
        <w:pStyle w:val="BodyText"/>
        <w:rPr>
          <w:rFonts w:ascii="Times New Roman" w:hAnsi="Times New Roman"/>
          <w:b/>
          <w:bCs/>
          <w:sz w:val="20"/>
          <w:szCs w:val="20"/>
          <w:u w:val="single"/>
          <w:lang w:val="en-GB"/>
        </w:rPr>
      </w:pPr>
    </w:p>
    <w:p w:rsidR="00E24CA5" w:rsidRDefault="00E24CA5" w:rsidP="00E24CA5">
      <w:pPr>
        <w:pStyle w:val="BodyText"/>
        <w:rPr>
          <w:rFonts w:ascii="Arial" w:hAnsi="Arial" w:cs="Arial"/>
          <w:b/>
          <w:bCs/>
          <w:sz w:val="20"/>
          <w:szCs w:val="20"/>
          <w:u w:val="single"/>
          <w:lang w:val="en-GB"/>
        </w:rPr>
      </w:pPr>
    </w:p>
    <w:p w:rsidR="00E24CA5" w:rsidRPr="00DB38E2" w:rsidRDefault="00E24CA5" w:rsidP="00E24CA5">
      <w:pPr>
        <w:rPr>
          <w:rFonts w:ascii="Arial" w:eastAsia="Arial Unicode MS" w:hAnsi="Arial" w:cs="Arial"/>
          <w:b/>
          <w:sz w:val="20"/>
          <w:szCs w:val="20"/>
          <w:u w:val="single"/>
          <w:lang w:val="en-GB"/>
        </w:rPr>
      </w:pPr>
      <w:r w:rsidRPr="00DB38E2">
        <w:rPr>
          <w:rFonts w:ascii="Arial" w:eastAsia="Arial Unicode MS" w:hAnsi="Arial" w:cs="Arial"/>
          <w:b/>
          <w:sz w:val="20"/>
          <w:szCs w:val="20"/>
          <w:highlight w:val="yellow"/>
          <w:u w:val="single"/>
          <w:lang w:val="en-GB"/>
        </w:rPr>
        <w:t>PART  3:</w:t>
      </w:r>
      <w:r w:rsidRPr="00DB38E2">
        <w:rPr>
          <w:rFonts w:ascii="Arial" w:eastAsia="Arial Unicode MS" w:hAnsi="Arial" w:cs="Arial"/>
          <w:b/>
          <w:sz w:val="20"/>
          <w:szCs w:val="20"/>
          <w:u w:val="single"/>
          <w:lang w:val="en-GB"/>
        </w:rPr>
        <w:t xml:space="preserve"> </w:t>
      </w:r>
    </w:p>
    <w:p w:rsidR="00E24CA5" w:rsidRPr="00DB38E2" w:rsidRDefault="00E24CA5" w:rsidP="00E24CA5">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E24CA5" w:rsidRPr="00DB38E2" w:rsidTr="00C4558F">
        <w:tc>
          <w:tcPr>
            <w:tcW w:w="5000" w:type="pct"/>
            <w:gridSpan w:val="3"/>
            <w:tcBorders>
              <w:top w:val="nil"/>
              <w:left w:val="nil"/>
              <w:right w:val="nil"/>
            </w:tcBorders>
            <w:noWrap/>
            <w:tcMar>
              <w:top w:w="0" w:type="dxa"/>
              <w:left w:w="108" w:type="dxa"/>
              <w:bottom w:w="0" w:type="dxa"/>
              <w:right w:w="108" w:type="dxa"/>
            </w:tcMar>
            <w:vAlign w:val="center"/>
          </w:tcPr>
          <w:p w:rsidR="00E24CA5" w:rsidRPr="00DB38E2" w:rsidRDefault="00E24CA5" w:rsidP="00C4558F">
            <w:pPr>
              <w:rPr>
                <w:rFonts w:ascii="Arial" w:eastAsia="Arial Unicode MS" w:hAnsi="Arial" w:cs="Arial"/>
                <w:b/>
                <w:sz w:val="20"/>
                <w:szCs w:val="20"/>
                <w:u w:val="single"/>
                <w:lang w:val="en-GB"/>
              </w:rPr>
            </w:pPr>
            <w:bookmarkStart w:id="0" w:name="_Hlk156057883"/>
          </w:p>
        </w:tc>
      </w:tr>
      <w:tr w:rsidR="00E24CA5" w:rsidRPr="00DB38E2" w:rsidTr="00C4558F">
        <w:tc>
          <w:tcPr>
            <w:tcW w:w="1616" w:type="pct"/>
            <w:noWrap/>
            <w:tcMar>
              <w:top w:w="0" w:type="dxa"/>
              <w:left w:w="108" w:type="dxa"/>
              <w:bottom w:w="0" w:type="dxa"/>
              <w:right w:w="108" w:type="dxa"/>
            </w:tcMar>
            <w:vAlign w:val="center"/>
          </w:tcPr>
          <w:p w:rsidR="00E24CA5" w:rsidRPr="00DB38E2" w:rsidRDefault="00E24CA5" w:rsidP="00C4558F">
            <w:pPr>
              <w:rPr>
                <w:rFonts w:ascii="Arial" w:eastAsia="Arial Unicode MS" w:hAnsi="Arial" w:cs="Arial"/>
                <w:sz w:val="20"/>
                <w:szCs w:val="20"/>
                <w:lang w:val="en-GB"/>
              </w:rPr>
            </w:pPr>
          </w:p>
        </w:tc>
        <w:tc>
          <w:tcPr>
            <w:tcW w:w="1749" w:type="pct"/>
            <w:tcMar>
              <w:top w:w="0" w:type="dxa"/>
              <w:left w:w="108" w:type="dxa"/>
              <w:bottom w:w="0" w:type="dxa"/>
              <w:right w:w="108" w:type="dxa"/>
            </w:tcMar>
          </w:tcPr>
          <w:p w:rsidR="00E24CA5" w:rsidRPr="00DB38E2" w:rsidRDefault="00E24CA5" w:rsidP="00C4558F">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36" w:type="pct"/>
          </w:tcPr>
          <w:p w:rsidR="00E24CA5" w:rsidRPr="00DB38E2" w:rsidRDefault="00E24CA5" w:rsidP="00C4558F">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rsidR="00E24CA5" w:rsidRPr="00DB38E2" w:rsidRDefault="00E24CA5" w:rsidP="00C4558F">
            <w:pPr>
              <w:keepNext/>
              <w:outlineLvl w:val="1"/>
              <w:rPr>
                <w:rFonts w:ascii="Arial" w:eastAsia="MS Mincho" w:hAnsi="Arial" w:cs="Arial"/>
                <w:bCs/>
                <w:sz w:val="20"/>
                <w:szCs w:val="20"/>
                <w:lang w:val="en-GB"/>
              </w:rPr>
            </w:pPr>
          </w:p>
        </w:tc>
      </w:tr>
      <w:tr w:rsidR="00E24CA5" w:rsidRPr="00DB38E2" w:rsidTr="00C4558F">
        <w:trPr>
          <w:trHeight w:val="890"/>
        </w:trPr>
        <w:tc>
          <w:tcPr>
            <w:tcW w:w="1616" w:type="pct"/>
            <w:noWrap/>
            <w:tcMar>
              <w:top w:w="0" w:type="dxa"/>
              <w:left w:w="108" w:type="dxa"/>
              <w:bottom w:w="0" w:type="dxa"/>
              <w:right w:w="108" w:type="dxa"/>
            </w:tcMar>
            <w:vAlign w:val="center"/>
          </w:tcPr>
          <w:p w:rsidR="00E24CA5" w:rsidRPr="00DB38E2" w:rsidRDefault="00E24CA5" w:rsidP="00C4558F">
            <w:pPr>
              <w:rPr>
                <w:rFonts w:ascii="Arial" w:eastAsia="Arial Unicode MS" w:hAnsi="Arial" w:cs="Arial"/>
                <w:b/>
                <w:sz w:val="20"/>
                <w:szCs w:val="20"/>
                <w:lang w:val="en-GB"/>
              </w:rPr>
            </w:pPr>
            <w:r w:rsidRPr="00DB38E2">
              <w:rPr>
                <w:rFonts w:ascii="Arial" w:eastAsia="Arial Unicode MS" w:hAnsi="Arial" w:cs="Arial"/>
                <w:b/>
                <w:sz w:val="20"/>
                <w:szCs w:val="20"/>
                <w:lang w:val="en-GB"/>
              </w:rPr>
              <w:t xml:space="preserve">Are there ethical issues in this manuscript? </w:t>
            </w:r>
          </w:p>
          <w:p w:rsidR="00E24CA5" w:rsidRPr="00DB38E2" w:rsidRDefault="00E24CA5" w:rsidP="00C4558F">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E24CA5" w:rsidRPr="00DB38E2" w:rsidRDefault="00E24CA5" w:rsidP="00C4558F">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rsidR="00E24CA5" w:rsidRPr="00DB38E2" w:rsidRDefault="00E24CA5" w:rsidP="00C4558F">
            <w:pPr>
              <w:rPr>
                <w:rFonts w:ascii="Arial" w:eastAsia="Arial Unicode MS" w:hAnsi="Arial" w:cs="Arial"/>
                <w:sz w:val="20"/>
                <w:szCs w:val="20"/>
                <w:lang w:val="en-GB"/>
              </w:rPr>
            </w:pPr>
          </w:p>
        </w:tc>
        <w:tc>
          <w:tcPr>
            <w:tcW w:w="1636" w:type="pct"/>
            <w:vAlign w:val="center"/>
          </w:tcPr>
          <w:p w:rsidR="00E24CA5" w:rsidRPr="00DB38E2" w:rsidRDefault="00E24CA5" w:rsidP="00C4558F">
            <w:pPr>
              <w:rPr>
                <w:rFonts w:ascii="Arial" w:eastAsia="Arial Unicode MS" w:hAnsi="Arial" w:cs="Arial"/>
                <w:sz w:val="20"/>
                <w:szCs w:val="20"/>
                <w:lang w:val="en-GB"/>
              </w:rPr>
            </w:pPr>
          </w:p>
          <w:p w:rsidR="00E24CA5" w:rsidRPr="00DB38E2" w:rsidRDefault="00E24CA5" w:rsidP="00C4558F">
            <w:pPr>
              <w:rPr>
                <w:rFonts w:ascii="Arial" w:eastAsia="Arial Unicode MS" w:hAnsi="Arial" w:cs="Arial"/>
                <w:sz w:val="20"/>
                <w:szCs w:val="20"/>
                <w:lang w:val="en-GB"/>
              </w:rPr>
            </w:pPr>
          </w:p>
          <w:p w:rsidR="00E24CA5" w:rsidRPr="00DB38E2" w:rsidRDefault="00E24CA5" w:rsidP="00C4558F">
            <w:pPr>
              <w:rPr>
                <w:rFonts w:ascii="Arial" w:eastAsia="Arial Unicode MS" w:hAnsi="Arial" w:cs="Arial"/>
                <w:sz w:val="20"/>
                <w:szCs w:val="20"/>
                <w:lang w:val="en-GB"/>
              </w:rPr>
            </w:pPr>
          </w:p>
        </w:tc>
      </w:tr>
      <w:bookmarkEnd w:id="0"/>
    </w:tbl>
    <w:p w:rsidR="00E24CA5" w:rsidRPr="00DB38E2" w:rsidRDefault="00E24CA5" w:rsidP="00E24CA5">
      <w:pPr>
        <w:pStyle w:val="BodyText"/>
        <w:rPr>
          <w:rFonts w:ascii="Arial" w:hAnsi="Arial" w:cs="Arial"/>
          <w:b/>
          <w:bCs/>
          <w:sz w:val="20"/>
          <w:szCs w:val="20"/>
          <w:u w:val="single"/>
          <w:lang w:val="en-GB"/>
        </w:rPr>
      </w:pPr>
    </w:p>
    <w:p w:rsidR="00E24CA5" w:rsidRPr="00DB38E2" w:rsidRDefault="00E24CA5" w:rsidP="00E24CA5">
      <w:pPr>
        <w:pStyle w:val="Affiliation"/>
        <w:spacing w:after="0" w:line="240" w:lineRule="auto"/>
        <w:jc w:val="left"/>
        <w:rPr>
          <w:rFonts w:ascii="Arial" w:hAnsi="Arial" w:cs="Arial"/>
          <w:b/>
          <w:bCs/>
          <w:u w:val="single"/>
          <w:lang w:val="en-GB"/>
        </w:rPr>
      </w:pPr>
      <w:r w:rsidRPr="00DB38E2">
        <w:rPr>
          <w:rFonts w:ascii="Arial" w:hAnsi="Arial" w:cs="Arial"/>
          <w:b/>
          <w:bCs/>
          <w:lang w:val="en-GB"/>
        </w:rPr>
        <w:t xml:space="preserve">      </w:t>
      </w:r>
    </w:p>
    <w:p w:rsidR="00E24CA5" w:rsidRPr="00DB38E2" w:rsidRDefault="00E24CA5" w:rsidP="00E24CA5">
      <w:pPr>
        <w:pStyle w:val="BodyText"/>
        <w:rPr>
          <w:rFonts w:ascii="Arial" w:hAnsi="Arial" w:cs="Arial"/>
          <w:b/>
          <w:bCs/>
          <w:sz w:val="20"/>
          <w:szCs w:val="20"/>
          <w:u w:val="single"/>
          <w:lang w:val="en-GB"/>
        </w:rPr>
      </w:pPr>
    </w:p>
    <w:p w:rsidR="00D7669F" w:rsidRDefault="00D7669F" w:rsidP="00D7669F">
      <w:pPr>
        <w:pStyle w:val="Affiliation"/>
        <w:spacing w:after="0" w:line="240" w:lineRule="auto"/>
        <w:jc w:val="left"/>
        <w:rPr>
          <w:rFonts w:ascii="Arial" w:hAnsi="Arial" w:cs="Arial"/>
          <w:b/>
          <w:sz w:val="16"/>
          <w:szCs w:val="16"/>
        </w:rPr>
      </w:pPr>
    </w:p>
    <w:p w:rsidR="00D7669F" w:rsidRPr="005F4EDD" w:rsidRDefault="00D7669F" w:rsidP="00D7669F">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D7669F" w:rsidRDefault="00D7669F" w:rsidP="00D7669F">
      <w:pPr>
        <w:pStyle w:val="Affiliation"/>
        <w:spacing w:after="0" w:line="240" w:lineRule="auto"/>
        <w:jc w:val="left"/>
        <w:rPr>
          <w:rFonts w:ascii="Arial" w:hAnsi="Arial" w:cs="Arial"/>
          <w:sz w:val="16"/>
          <w:szCs w:val="16"/>
        </w:rPr>
      </w:pPr>
    </w:p>
    <w:p w:rsidR="00D7669F" w:rsidRDefault="00D7669F" w:rsidP="00D7669F">
      <w:r>
        <w:rPr>
          <w:rFonts w:ascii="Calibri" w:hAnsi="Calibri" w:cs="Calibri"/>
          <w:color w:val="000000"/>
        </w:rPr>
        <w:t>Ibrahim Raji, West Virginia University, USA</w:t>
      </w:r>
      <w:r>
        <w:rPr>
          <w:rFonts w:ascii="Calibri" w:hAnsi="Calibri" w:cs="Calibri"/>
          <w:color w:val="000000"/>
        </w:rPr>
        <w:br/>
      </w:r>
    </w:p>
    <w:p w:rsidR="005A3AAB" w:rsidRPr="000434A4" w:rsidRDefault="005A3AAB" w:rsidP="005A3AAB">
      <w:pPr>
        <w:pStyle w:val="BodyText"/>
        <w:rPr>
          <w:rFonts w:ascii="Times New Roman" w:hAnsi="Times New Roman"/>
          <w:b/>
          <w:bCs/>
          <w:sz w:val="20"/>
          <w:szCs w:val="20"/>
          <w:u w:val="single"/>
          <w:lang w:val="en-GB"/>
        </w:rPr>
      </w:pPr>
      <w:bookmarkStart w:id="1" w:name="_GoBack"/>
      <w:bookmarkEnd w:id="1"/>
    </w:p>
    <w:sectPr w:rsidR="005A3AAB" w:rsidRPr="000434A4"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020A" w:rsidRPr="0000007A" w:rsidRDefault="008D020A" w:rsidP="0099583E">
      <w:r>
        <w:separator/>
      </w:r>
    </w:p>
  </w:endnote>
  <w:endnote w:type="continuationSeparator" w:id="0">
    <w:p w:rsidR="008D020A" w:rsidRPr="0000007A" w:rsidRDefault="008D020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701" w:rsidRDefault="00083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AAB" w:rsidRDefault="005A3AAB" w:rsidP="005A3AAB">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4A4AC5">
      <w:rPr>
        <w:b/>
        <w:noProof/>
        <w:sz w:val="20"/>
      </w:rPr>
      <w:t>5</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4A4AC5">
      <w:rPr>
        <w:b/>
        <w:noProof/>
        <w:sz w:val="20"/>
      </w:rPr>
      <w:t>5</w:t>
    </w:r>
    <w:r w:rsidRPr="00585FC6">
      <w:rPr>
        <w:b/>
        <w:sz w:val="20"/>
      </w:rPr>
      <w:fldChar w:fldCharType="end"/>
    </w:r>
    <w:r>
      <w:rPr>
        <w:b/>
        <w:sz w:val="20"/>
      </w:rPr>
      <w:br/>
      <w:t>V180326</w:t>
    </w:r>
  </w:p>
  <w:p w:rsidR="005A3AAB" w:rsidRDefault="005A3AAB" w:rsidP="005A3AAB">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701" w:rsidRDefault="00083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020A" w:rsidRPr="0000007A" w:rsidRDefault="008D020A" w:rsidP="0099583E">
      <w:r>
        <w:separator/>
      </w:r>
    </w:p>
  </w:footnote>
  <w:footnote w:type="continuationSeparator" w:id="0">
    <w:p w:rsidR="008D020A" w:rsidRPr="0000007A" w:rsidRDefault="008D020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701" w:rsidRDefault="00083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AAB" w:rsidRDefault="005A3AAB" w:rsidP="005A3AAB">
    <w:pPr>
      <w:spacing w:before="100" w:beforeAutospacing="1" w:after="100" w:afterAutospacing="1"/>
      <w:jc w:val="center"/>
      <w:rPr>
        <w:rFonts w:ascii="Arial" w:hAnsi="Arial" w:cs="Arial"/>
        <w:b/>
        <w:bCs/>
        <w:color w:val="003399"/>
        <w:szCs w:val="20"/>
        <w:u w:val="single"/>
        <w:lang w:val="en-GB"/>
      </w:rPr>
    </w:pPr>
  </w:p>
  <w:p w:rsidR="00B62F41" w:rsidRPr="00254F80" w:rsidRDefault="005A3AAB" w:rsidP="005A3AAB">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701" w:rsidRDefault="00083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E301419"/>
    <w:multiLevelType w:val="multilevel"/>
    <w:tmpl w:val="65A25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34A4"/>
    <w:rsid w:val="000450FC"/>
    <w:rsid w:val="00056CB0"/>
    <w:rsid w:val="000577C2"/>
    <w:rsid w:val="0006257C"/>
    <w:rsid w:val="00083701"/>
    <w:rsid w:val="00084D7C"/>
    <w:rsid w:val="00084F1B"/>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7C72"/>
    <w:rsid w:val="00136984"/>
    <w:rsid w:val="00144521"/>
    <w:rsid w:val="00146A69"/>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86C35"/>
    <w:rsid w:val="00291D08"/>
    <w:rsid w:val="00293482"/>
    <w:rsid w:val="002C2E7B"/>
    <w:rsid w:val="002D7EA9"/>
    <w:rsid w:val="002E1211"/>
    <w:rsid w:val="002E2339"/>
    <w:rsid w:val="002E6D86"/>
    <w:rsid w:val="002F0619"/>
    <w:rsid w:val="002F5CDF"/>
    <w:rsid w:val="002F6935"/>
    <w:rsid w:val="00312559"/>
    <w:rsid w:val="003204B8"/>
    <w:rsid w:val="00330845"/>
    <w:rsid w:val="00335412"/>
    <w:rsid w:val="0033692F"/>
    <w:rsid w:val="00346223"/>
    <w:rsid w:val="00366BEC"/>
    <w:rsid w:val="0037074A"/>
    <w:rsid w:val="00376517"/>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A9A"/>
    <w:rsid w:val="004A4AC5"/>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3AAB"/>
    <w:rsid w:val="005A5BE0"/>
    <w:rsid w:val="005B12E0"/>
    <w:rsid w:val="005C25A0"/>
    <w:rsid w:val="005D230D"/>
    <w:rsid w:val="00602F7D"/>
    <w:rsid w:val="00605952"/>
    <w:rsid w:val="00606E22"/>
    <w:rsid w:val="00613CC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D1665"/>
    <w:rsid w:val="006E7D6E"/>
    <w:rsid w:val="006F6F2F"/>
    <w:rsid w:val="00701186"/>
    <w:rsid w:val="00707004"/>
    <w:rsid w:val="00707BE1"/>
    <w:rsid w:val="007238EB"/>
    <w:rsid w:val="0072789A"/>
    <w:rsid w:val="007317C3"/>
    <w:rsid w:val="00734756"/>
    <w:rsid w:val="0073538B"/>
    <w:rsid w:val="00741BD0"/>
    <w:rsid w:val="0074253A"/>
    <w:rsid w:val="007426E6"/>
    <w:rsid w:val="00746370"/>
    <w:rsid w:val="0075138B"/>
    <w:rsid w:val="00763F9C"/>
    <w:rsid w:val="00764051"/>
    <w:rsid w:val="00766889"/>
    <w:rsid w:val="00766A0D"/>
    <w:rsid w:val="00767F8C"/>
    <w:rsid w:val="00770EEE"/>
    <w:rsid w:val="00780B67"/>
    <w:rsid w:val="007972A6"/>
    <w:rsid w:val="007B1099"/>
    <w:rsid w:val="007B6E18"/>
    <w:rsid w:val="007D0246"/>
    <w:rsid w:val="007F5873"/>
    <w:rsid w:val="008037A9"/>
    <w:rsid w:val="00804EC1"/>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A"/>
    <w:rsid w:val="008D020E"/>
    <w:rsid w:val="008D0407"/>
    <w:rsid w:val="008D1117"/>
    <w:rsid w:val="008D15A4"/>
    <w:rsid w:val="008D3DD9"/>
    <w:rsid w:val="008E6B37"/>
    <w:rsid w:val="008F36E4"/>
    <w:rsid w:val="008F6673"/>
    <w:rsid w:val="00914761"/>
    <w:rsid w:val="00933C8B"/>
    <w:rsid w:val="0094580F"/>
    <w:rsid w:val="009553EC"/>
    <w:rsid w:val="0097060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47F3B"/>
    <w:rsid w:val="00C635B6"/>
    <w:rsid w:val="00C70DFC"/>
    <w:rsid w:val="00C82466"/>
    <w:rsid w:val="00C84097"/>
    <w:rsid w:val="00C92F3A"/>
    <w:rsid w:val="00C94393"/>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7669F"/>
    <w:rsid w:val="00D81FDD"/>
    <w:rsid w:val="00D8579C"/>
    <w:rsid w:val="00D90124"/>
    <w:rsid w:val="00D9392F"/>
    <w:rsid w:val="00D961FB"/>
    <w:rsid w:val="00DA41F5"/>
    <w:rsid w:val="00DB5B54"/>
    <w:rsid w:val="00DB7E1B"/>
    <w:rsid w:val="00DC0C7E"/>
    <w:rsid w:val="00DC1D81"/>
    <w:rsid w:val="00E1327B"/>
    <w:rsid w:val="00E24CA5"/>
    <w:rsid w:val="00E34922"/>
    <w:rsid w:val="00E41849"/>
    <w:rsid w:val="00E44352"/>
    <w:rsid w:val="00E451EA"/>
    <w:rsid w:val="00E53E52"/>
    <w:rsid w:val="00E57F4B"/>
    <w:rsid w:val="00E63889"/>
    <w:rsid w:val="00E65EB7"/>
    <w:rsid w:val="00E71C8D"/>
    <w:rsid w:val="00E71D6A"/>
    <w:rsid w:val="00E72360"/>
    <w:rsid w:val="00E74834"/>
    <w:rsid w:val="00E972A7"/>
    <w:rsid w:val="00EA2839"/>
    <w:rsid w:val="00EB3E91"/>
    <w:rsid w:val="00EC6894"/>
    <w:rsid w:val="00EC7A1F"/>
    <w:rsid w:val="00ED6B12"/>
    <w:rsid w:val="00EE0BAB"/>
    <w:rsid w:val="00EE0D3E"/>
    <w:rsid w:val="00EE4C4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E0043"/>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647F88F-2F7B-4BCC-B964-BF5C8A58A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47F3B"/>
    <w:rPr>
      <w:color w:val="605E5C"/>
      <w:shd w:val="clear" w:color="auto" w:fill="E1DFDD"/>
    </w:rPr>
  </w:style>
  <w:style w:type="paragraph" w:customStyle="1" w:styleId="ds-markdown-paragraph">
    <w:name w:val="ds-markdown-paragraph"/>
    <w:basedOn w:val="Normal"/>
    <w:rsid w:val="00E44352"/>
    <w:pPr>
      <w:spacing w:before="100" w:beforeAutospacing="1" w:after="100" w:afterAutospacing="1"/>
    </w:pPr>
  </w:style>
  <w:style w:type="character" w:styleId="Strong">
    <w:name w:val="Strong"/>
    <w:uiPriority w:val="22"/>
    <w:qFormat/>
    <w:rsid w:val="00E44352"/>
    <w:rPr>
      <w:b/>
      <w:bCs/>
    </w:rPr>
  </w:style>
  <w:style w:type="paragraph" w:customStyle="1" w:styleId="Affiliation">
    <w:name w:val="Affiliation"/>
    <w:basedOn w:val="Normal"/>
    <w:rsid w:val="00E24CA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98408">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41201025">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6817052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sr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911</Words>
  <Characters>5198</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6097</CharactersWithSpaces>
  <SharedDoc>false</SharedDoc>
  <HLinks>
    <vt:vector size="18" baseType="variant">
      <vt:variant>
        <vt:i4>6160409</vt:i4>
      </vt:variant>
      <vt:variant>
        <vt:i4>6</vt:i4>
      </vt:variant>
      <vt:variant>
        <vt:i4>0</vt:i4>
      </vt:variant>
      <vt:variant>
        <vt:i4>5</vt:i4>
      </vt:variant>
      <vt:variant>
        <vt:lpwstr>https://r1.reviewerhub.org/benefits-for-reviewers</vt:lpwstr>
      </vt:variant>
      <vt:variant>
        <vt:lpwstr/>
      </vt:variant>
      <vt:variant>
        <vt:i4>2031642</vt:i4>
      </vt:variant>
      <vt:variant>
        <vt:i4>3</vt:i4>
      </vt:variant>
      <vt:variant>
        <vt:i4>0</vt:i4>
      </vt:variant>
      <vt:variant>
        <vt:i4>5</vt:i4>
      </vt:variant>
      <vt:variant>
        <vt:lpwstr>https://r1.reviewerhub.org/peer-review-comments-approval-policy/</vt:lpwstr>
      </vt:variant>
      <vt:variant>
        <vt:lpwstr/>
      </vt:variant>
      <vt:variant>
        <vt:i4>458766</vt:i4>
      </vt:variant>
      <vt:variant>
        <vt:i4>0</vt:i4>
      </vt:variant>
      <vt:variant>
        <vt:i4>0</vt:i4>
      </vt:variant>
      <vt:variant>
        <vt:i4>5</vt:i4>
      </vt:variant>
      <vt:variant>
        <vt:lpwstr>https://r1.reviewerhub.org/general-editorial-policy/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8</cp:revision>
  <dcterms:created xsi:type="dcterms:W3CDTF">2026-03-19T07:32:00Z</dcterms:created>
  <dcterms:modified xsi:type="dcterms:W3CDTF">2026-03-26T08:26:00Z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