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65710" w:rsidRPr="006D4430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65710" w:rsidRPr="006D4430" w:rsidRDefault="00765710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65710" w:rsidRPr="006D4430" w:rsidTr="00107C72">
        <w:trPr>
          <w:trHeight w:val="290"/>
        </w:trPr>
        <w:tc>
          <w:tcPr>
            <w:tcW w:w="1186" w:type="pct"/>
          </w:tcPr>
          <w:p w:rsidR="00765710" w:rsidRPr="006D4430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44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6D4430" w:rsidRDefault="00910325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765710" w:rsidRPr="006D4430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Scientific Research and Reports </w:t>
              </w:r>
            </w:hyperlink>
          </w:p>
        </w:tc>
      </w:tr>
      <w:tr w:rsidR="00765710" w:rsidRPr="006D4430" w:rsidTr="00107C72">
        <w:trPr>
          <w:trHeight w:val="290"/>
        </w:trPr>
        <w:tc>
          <w:tcPr>
            <w:tcW w:w="1186" w:type="pct"/>
          </w:tcPr>
          <w:p w:rsidR="00765710" w:rsidRPr="006D4430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44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6D4430" w:rsidRDefault="00E4014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Ms_JSRR_155553</w:t>
            </w:r>
          </w:p>
        </w:tc>
      </w:tr>
      <w:tr w:rsidR="00765710" w:rsidRPr="006D4430" w:rsidTr="00107C72">
        <w:trPr>
          <w:trHeight w:val="650"/>
        </w:trPr>
        <w:tc>
          <w:tcPr>
            <w:tcW w:w="1186" w:type="pct"/>
          </w:tcPr>
          <w:p w:rsidR="00765710" w:rsidRPr="006D4430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44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6D4430" w:rsidRDefault="00E4014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sz w:val="20"/>
                <w:szCs w:val="20"/>
                <w:lang w:val="en-GB"/>
              </w:rPr>
              <w:t>Long Term Impact of Organic and Inorganic Farming Practices on Productivity and Quality of Sugarcane</w:t>
            </w:r>
          </w:p>
        </w:tc>
      </w:tr>
      <w:tr w:rsidR="00765710" w:rsidRPr="006D4430" w:rsidTr="00107C72">
        <w:trPr>
          <w:trHeight w:val="332"/>
        </w:trPr>
        <w:tc>
          <w:tcPr>
            <w:tcW w:w="1186" w:type="pct"/>
          </w:tcPr>
          <w:p w:rsidR="00765710" w:rsidRPr="006D4430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44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6D4430" w:rsidRDefault="007657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65710" w:rsidRPr="006D4430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6D4430" w:rsidRDefault="00765710" w:rsidP="0076571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65710" w:rsidRPr="006D4430" w:rsidRDefault="00765710" w:rsidP="0076571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D4430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765710" w:rsidRPr="006D4430" w:rsidRDefault="00765710" w:rsidP="007657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65710" w:rsidRPr="006D4430" w:rsidRDefault="00765710" w:rsidP="0076571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65710" w:rsidRPr="006D4430" w:rsidTr="00770EEE">
        <w:tc>
          <w:tcPr>
            <w:tcW w:w="1789" w:type="pct"/>
            <w:noWrap/>
          </w:tcPr>
          <w:p w:rsidR="00765710" w:rsidRPr="006D4430" w:rsidRDefault="0076571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65710" w:rsidRPr="006D4430" w:rsidRDefault="0076571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443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65710" w:rsidRPr="006D4430" w:rsidRDefault="0076571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D44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443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65710" w:rsidRPr="006D4430" w:rsidRDefault="0076571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6D4430" w:rsidTr="00770EEE">
        <w:trPr>
          <w:trHeight w:val="1264"/>
        </w:trPr>
        <w:tc>
          <w:tcPr>
            <w:tcW w:w="1789" w:type="pct"/>
            <w:noWrap/>
          </w:tcPr>
          <w:p w:rsidR="00765710" w:rsidRPr="006D4430" w:rsidRDefault="0076571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D44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65710" w:rsidRPr="006D4430" w:rsidRDefault="00F77472" w:rsidP="00F7747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is significantly important for the scientific community. As sugarcane is one of the main a cash crops in the whole </w:t>
            </w:r>
            <w:proofErr w:type="spellStart"/>
            <w:r w:rsidRPr="006D4430">
              <w:rPr>
                <w:rFonts w:ascii="Arial" w:hAnsi="Arial" w:cs="Arial"/>
                <w:sz w:val="20"/>
                <w:szCs w:val="20"/>
                <w:lang w:val="en-GB"/>
              </w:rPr>
              <w:t>indo</w:t>
            </w:r>
            <w:proofErr w:type="spellEnd"/>
            <w:r w:rsidRPr="006D443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4430">
              <w:rPr>
                <w:rFonts w:ascii="Arial" w:hAnsi="Arial" w:cs="Arial"/>
                <w:sz w:val="20"/>
                <w:szCs w:val="20"/>
                <w:lang w:val="en-GB"/>
              </w:rPr>
              <w:t>gangetic</w:t>
            </w:r>
            <w:proofErr w:type="spellEnd"/>
            <w:r w:rsidRPr="006D4430">
              <w:rPr>
                <w:rFonts w:ascii="Arial" w:hAnsi="Arial" w:cs="Arial"/>
                <w:sz w:val="20"/>
                <w:szCs w:val="20"/>
                <w:lang w:val="en-GB"/>
              </w:rPr>
              <w:t xml:space="preserve"> plain, the economic evaluation of cultivation packages is a needful work. In addition to this, sustainability of sugarcane is a matter of concern, for this the need of organic cultivation is must. Despite of initial net return, this should be promoted. </w:t>
            </w:r>
          </w:p>
        </w:tc>
        <w:tc>
          <w:tcPr>
            <w:tcW w:w="1367" w:type="pct"/>
          </w:tcPr>
          <w:p w:rsidR="00765710" w:rsidRPr="006D4430" w:rsidRDefault="0076571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5710" w:rsidRPr="006D4430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6D4430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6D4430" w:rsidRDefault="00765710" w:rsidP="00765710">
      <w:pPr>
        <w:pStyle w:val="Heading2"/>
        <w:jc w:val="left"/>
        <w:rPr>
          <w:rFonts w:ascii="Arial" w:hAnsi="Arial" w:cs="Arial"/>
          <w:lang w:val="en-GB" w:eastAsia="en-US"/>
        </w:rPr>
      </w:pPr>
      <w:r w:rsidRPr="006D4430">
        <w:rPr>
          <w:rFonts w:ascii="Arial" w:hAnsi="Arial" w:cs="Arial"/>
          <w:highlight w:val="yellow"/>
          <w:lang w:val="en-GB" w:eastAsia="en-US"/>
        </w:rPr>
        <w:t>PART  2</w:t>
      </w:r>
    </w:p>
    <w:p w:rsidR="00765710" w:rsidRPr="006D4430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65710" w:rsidRPr="006D4430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65710" w:rsidRPr="006D4430" w:rsidRDefault="0076571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5710" w:rsidRPr="006D4430" w:rsidRDefault="00765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65710" w:rsidRPr="006D4430" w:rsidTr="00107C72">
        <w:tc>
          <w:tcPr>
            <w:tcW w:w="1790" w:type="pct"/>
            <w:noWrap/>
          </w:tcPr>
          <w:p w:rsidR="00765710" w:rsidRPr="006D4430" w:rsidRDefault="007657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65710" w:rsidRPr="006D4430" w:rsidRDefault="0076571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443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65710" w:rsidRPr="006D4430" w:rsidRDefault="0076571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4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443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65710" w:rsidRPr="006D4430" w:rsidTr="00107C72">
        <w:trPr>
          <w:trHeight w:val="1262"/>
        </w:trPr>
        <w:tc>
          <w:tcPr>
            <w:tcW w:w="1790" w:type="pct"/>
            <w:noWrap/>
          </w:tcPr>
          <w:p w:rsidR="00765710" w:rsidRPr="006D4430" w:rsidRDefault="0076571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6D4430" w:rsidRDefault="0076571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6D4430" w:rsidRDefault="004C7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6D4430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6D4430" w:rsidTr="00107C72">
        <w:trPr>
          <w:trHeight w:val="1262"/>
        </w:trPr>
        <w:tc>
          <w:tcPr>
            <w:tcW w:w="1790" w:type="pct"/>
            <w:noWrap/>
          </w:tcPr>
          <w:p w:rsidR="00765710" w:rsidRPr="006D4430" w:rsidRDefault="0076571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443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6D4430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6D4430" w:rsidRDefault="004C7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65710" w:rsidRPr="006D4430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6D4430" w:rsidTr="00107C72">
        <w:trPr>
          <w:trHeight w:val="1262"/>
        </w:trPr>
        <w:tc>
          <w:tcPr>
            <w:tcW w:w="1790" w:type="pct"/>
            <w:noWrap/>
          </w:tcPr>
          <w:p w:rsidR="00765710" w:rsidRPr="006D4430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443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6D4430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6D4430" w:rsidRDefault="004C7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6D4430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6D4430" w:rsidTr="00107C72">
        <w:trPr>
          <w:trHeight w:val="1262"/>
        </w:trPr>
        <w:tc>
          <w:tcPr>
            <w:tcW w:w="1790" w:type="pct"/>
            <w:noWrap/>
          </w:tcPr>
          <w:p w:rsidR="00765710" w:rsidRPr="006D4430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443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6D4430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6D4430" w:rsidRDefault="007657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765710" w:rsidRPr="006D4430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6D4430" w:rsidTr="00107C72">
        <w:trPr>
          <w:trHeight w:val="1262"/>
        </w:trPr>
        <w:tc>
          <w:tcPr>
            <w:tcW w:w="1790" w:type="pct"/>
            <w:noWrap/>
          </w:tcPr>
          <w:p w:rsidR="00765710" w:rsidRPr="006D4430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443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6D4430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6D4430" w:rsidRDefault="007657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765710" w:rsidRPr="006D4430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6D4430" w:rsidTr="00107C72">
        <w:trPr>
          <w:trHeight w:val="1262"/>
        </w:trPr>
        <w:tc>
          <w:tcPr>
            <w:tcW w:w="1790" w:type="pct"/>
            <w:noWrap/>
          </w:tcPr>
          <w:p w:rsidR="00765710" w:rsidRPr="006D4430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443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6D4430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6D4430" w:rsidRDefault="004C7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65710" w:rsidRPr="006D4430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6D4430" w:rsidTr="00107C72">
        <w:trPr>
          <w:trHeight w:val="1262"/>
        </w:trPr>
        <w:tc>
          <w:tcPr>
            <w:tcW w:w="1790" w:type="pct"/>
            <w:noWrap/>
          </w:tcPr>
          <w:p w:rsidR="00765710" w:rsidRPr="006D4430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443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6D4430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6D4430" w:rsidRDefault="004C7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6D4430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6D4430" w:rsidTr="00107C72">
        <w:trPr>
          <w:trHeight w:val="1262"/>
        </w:trPr>
        <w:tc>
          <w:tcPr>
            <w:tcW w:w="1790" w:type="pct"/>
            <w:noWrap/>
          </w:tcPr>
          <w:p w:rsidR="00765710" w:rsidRPr="006D4430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443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6D4430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6D4430" w:rsidRDefault="004C7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6D4430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6D4430" w:rsidTr="00107C72">
        <w:trPr>
          <w:trHeight w:val="703"/>
        </w:trPr>
        <w:tc>
          <w:tcPr>
            <w:tcW w:w="1790" w:type="pct"/>
            <w:noWrap/>
          </w:tcPr>
          <w:p w:rsidR="00765710" w:rsidRPr="006D4430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6D4430" w:rsidRDefault="0076571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6D4430" w:rsidRDefault="004C7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6D4430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6D4430" w:rsidTr="00107C72">
        <w:trPr>
          <w:trHeight w:val="703"/>
        </w:trPr>
        <w:tc>
          <w:tcPr>
            <w:tcW w:w="1790" w:type="pct"/>
            <w:noWrap/>
          </w:tcPr>
          <w:p w:rsidR="00765710" w:rsidRPr="006D4430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6D4430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6D4430" w:rsidRDefault="004C7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6D4430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6D4430" w:rsidTr="00107C72">
        <w:trPr>
          <w:trHeight w:val="703"/>
        </w:trPr>
        <w:tc>
          <w:tcPr>
            <w:tcW w:w="1790" w:type="pct"/>
            <w:noWrap/>
          </w:tcPr>
          <w:p w:rsidR="00765710" w:rsidRPr="006D4430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6D4430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6D4430" w:rsidRDefault="004C7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6D4430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6D4430" w:rsidTr="00107C72">
        <w:trPr>
          <w:trHeight w:val="703"/>
        </w:trPr>
        <w:tc>
          <w:tcPr>
            <w:tcW w:w="1790" w:type="pct"/>
            <w:noWrap/>
          </w:tcPr>
          <w:p w:rsidR="00765710" w:rsidRPr="006D4430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6D4430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6D4430" w:rsidRDefault="007657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765710" w:rsidRPr="006D4430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6D4430" w:rsidTr="00107C72">
        <w:trPr>
          <w:trHeight w:val="703"/>
        </w:trPr>
        <w:tc>
          <w:tcPr>
            <w:tcW w:w="1790" w:type="pct"/>
            <w:noWrap/>
          </w:tcPr>
          <w:p w:rsidR="00765710" w:rsidRPr="006D4430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6D4430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6D4430" w:rsidRDefault="007657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765710" w:rsidRPr="006D4430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6D4430" w:rsidTr="00107C72">
        <w:trPr>
          <w:trHeight w:val="703"/>
        </w:trPr>
        <w:tc>
          <w:tcPr>
            <w:tcW w:w="1790" w:type="pct"/>
            <w:noWrap/>
          </w:tcPr>
          <w:p w:rsidR="00765710" w:rsidRPr="006D4430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65710" w:rsidRPr="006D4430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65710" w:rsidRPr="006D4430" w:rsidRDefault="004C7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6D4430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6D4430" w:rsidTr="00107C72">
        <w:trPr>
          <w:trHeight w:val="703"/>
        </w:trPr>
        <w:tc>
          <w:tcPr>
            <w:tcW w:w="1790" w:type="pct"/>
            <w:noWrap/>
          </w:tcPr>
          <w:p w:rsidR="00765710" w:rsidRPr="006D4430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6D4430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65710" w:rsidRPr="006D4430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65710" w:rsidRPr="006D4430" w:rsidRDefault="004C7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65710" w:rsidRPr="006D4430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5710" w:rsidRPr="006D4430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6D4430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6D4430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65710" w:rsidRPr="006D4430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6D4430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D44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65710" w:rsidRPr="006D4430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65710" w:rsidRPr="006D4430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6D4430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6D4430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65710" w:rsidRPr="006D4430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6D4430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5710" w:rsidRPr="006D4430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24541" w:rsidRPr="006D4430" w:rsidRDefault="00224541" w:rsidP="002245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430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224541" w:rsidRPr="006D4430" w:rsidRDefault="00224541" w:rsidP="002245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24541" w:rsidRPr="006D4430" w:rsidRDefault="00224541" w:rsidP="002245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24541" w:rsidRPr="006D4430" w:rsidRDefault="00224541" w:rsidP="002245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24541" w:rsidRPr="006D4430" w:rsidRDefault="00224541" w:rsidP="002245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6D4430">
              <w:rPr>
                <w:rFonts w:ascii="Arial" w:hAnsi="Arial" w:cs="Arial"/>
                <w:sz w:val="20"/>
                <w:szCs w:val="20"/>
                <w:lang w:val="en-GB"/>
              </w:rPr>
              <w:t>Bokhtiar</w:t>
            </w:r>
            <w:proofErr w:type="spellEnd"/>
            <w:r w:rsidRPr="006D4430">
              <w:rPr>
                <w:rFonts w:ascii="Arial" w:hAnsi="Arial" w:cs="Arial"/>
                <w:sz w:val="20"/>
                <w:szCs w:val="20"/>
                <w:lang w:val="en-GB"/>
              </w:rPr>
              <w:t>, S. M., &amp; Sakurai, K. (2005). Effect of application of inorganic and organic fertilizers on growth, yield and quality of sugarcane. Sugar Tech, 7(1), 33-37.</w:t>
            </w:r>
          </w:p>
          <w:p w:rsidR="00224541" w:rsidRPr="006D4430" w:rsidRDefault="00224541" w:rsidP="002245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24541" w:rsidRPr="006D4430" w:rsidRDefault="00224541" w:rsidP="002245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24541" w:rsidRPr="006D4430" w:rsidRDefault="00224541" w:rsidP="002245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24541" w:rsidRPr="006D4430" w:rsidRDefault="00224541" w:rsidP="002245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24541" w:rsidRPr="006D4430" w:rsidRDefault="00224541" w:rsidP="002245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24541" w:rsidRPr="006D4430" w:rsidRDefault="00224541" w:rsidP="002245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24541" w:rsidRPr="006D4430" w:rsidRDefault="00224541" w:rsidP="002245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6D4430">
              <w:rPr>
                <w:rFonts w:ascii="Arial" w:hAnsi="Arial" w:cs="Arial"/>
                <w:sz w:val="20"/>
                <w:szCs w:val="20"/>
                <w:lang w:val="en-GB"/>
              </w:rPr>
              <w:t>Bokhtiar</w:t>
            </w:r>
            <w:proofErr w:type="spellEnd"/>
            <w:r w:rsidRPr="006D4430">
              <w:rPr>
                <w:rFonts w:ascii="Arial" w:hAnsi="Arial" w:cs="Arial"/>
                <w:sz w:val="20"/>
                <w:szCs w:val="20"/>
                <w:lang w:val="en-GB"/>
              </w:rPr>
              <w:t xml:space="preserve">, S. M., Paul, G. C., &amp; </w:t>
            </w:r>
            <w:proofErr w:type="spellStart"/>
            <w:r w:rsidRPr="006D4430">
              <w:rPr>
                <w:rFonts w:ascii="Arial" w:hAnsi="Arial" w:cs="Arial"/>
                <w:sz w:val="20"/>
                <w:szCs w:val="20"/>
                <w:lang w:val="en-GB"/>
              </w:rPr>
              <w:t>Alam</w:t>
            </w:r>
            <w:proofErr w:type="spellEnd"/>
            <w:r w:rsidRPr="006D4430">
              <w:rPr>
                <w:rFonts w:ascii="Arial" w:hAnsi="Arial" w:cs="Arial"/>
                <w:sz w:val="20"/>
                <w:szCs w:val="20"/>
                <w:lang w:val="en-GB"/>
              </w:rPr>
              <w:t>, K. M. (2008). Effects of organic and inorganic fertilizer on growth, yield, and juice quality and residual effects on ratoon crops of sugarcane. Journal of plant nutrition, 31(10), 1832-1843.</w:t>
            </w:r>
          </w:p>
          <w:p w:rsidR="00224541" w:rsidRPr="006D4430" w:rsidRDefault="00224541" w:rsidP="002245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5710" w:rsidRPr="006D4430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5710" w:rsidRPr="006D4430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6D4430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65710" w:rsidRPr="006D4430" w:rsidRDefault="00765710" w:rsidP="0076571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65710" w:rsidRPr="006D4430" w:rsidRDefault="00765710" w:rsidP="0076571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65710" w:rsidRPr="006D4430" w:rsidRDefault="00765710" w:rsidP="0076571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24541" w:rsidRPr="006D4430" w:rsidRDefault="00224541" w:rsidP="0076571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224541" w:rsidRPr="006D4430" w:rsidTr="004347A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541" w:rsidRPr="006D4430" w:rsidRDefault="00224541" w:rsidP="0022454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6D443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D443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24541" w:rsidRPr="006D4430" w:rsidRDefault="00224541" w:rsidP="0022454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24541" w:rsidRPr="006D4430" w:rsidTr="004347A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541" w:rsidRPr="006D4430" w:rsidRDefault="00224541" w:rsidP="002245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41" w:rsidRPr="006D4430" w:rsidRDefault="00224541" w:rsidP="0022454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44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224541" w:rsidRPr="006D4430" w:rsidRDefault="00224541" w:rsidP="0022454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D44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D443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24541" w:rsidRPr="006D4430" w:rsidRDefault="00224541" w:rsidP="002245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4541" w:rsidRPr="006D4430" w:rsidTr="004347A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541" w:rsidRPr="006D4430" w:rsidRDefault="00224541" w:rsidP="0022454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D443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24541" w:rsidRPr="006D4430" w:rsidRDefault="00224541" w:rsidP="002245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541" w:rsidRPr="006D4430" w:rsidRDefault="00224541" w:rsidP="0022454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D443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D443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D443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24541" w:rsidRPr="006D4430" w:rsidRDefault="00224541" w:rsidP="002245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224541" w:rsidRPr="006D4430" w:rsidRDefault="00224541" w:rsidP="002245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24541" w:rsidRPr="006D4430" w:rsidRDefault="00224541" w:rsidP="002245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24541" w:rsidRPr="006D4430" w:rsidRDefault="00224541" w:rsidP="002245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24541" w:rsidRPr="006D4430" w:rsidRDefault="00224541" w:rsidP="0076571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32DE0" w:rsidRPr="006D4430" w:rsidRDefault="00332DE0" w:rsidP="0076571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32DE0" w:rsidRPr="006D4430" w:rsidRDefault="00332DE0" w:rsidP="00332DE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32DE0" w:rsidRDefault="00332DE0" w:rsidP="00332DE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D4430">
        <w:rPr>
          <w:rFonts w:ascii="Arial" w:hAnsi="Arial" w:cs="Arial"/>
          <w:b/>
          <w:u w:val="single"/>
        </w:rPr>
        <w:t>Reviewer details:</w:t>
      </w:r>
    </w:p>
    <w:p w:rsidR="00531339" w:rsidRPr="006D4430" w:rsidRDefault="00531339" w:rsidP="00332DE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GoBack"/>
      <w:bookmarkEnd w:id="1"/>
    </w:p>
    <w:p w:rsidR="00332DE0" w:rsidRPr="006D4430" w:rsidRDefault="006D4430" w:rsidP="006D443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6D4430">
        <w:rPr>
          <w:rFonts w:ascii="Arial" w:eastAsia="Arial Unicode MS" w:hAnsi="Arial" w:cs="Arial"/>
          <w:b/>
          <w:bCs/>
          <w:sz w:val="20"/>
          <w:szCs w:val="20"/>
          <w:lang w:val="en-GB"/>
        </w:rPr>
        <w:t>Mukti Nath Jha, Nepal Agricultural Research Council, Nepal</w:t>
      </w:r>
    </w:p>
    <w:sectPr w:rsidR="00332DE0" w:rsidRPr="006D4430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325" w:rsidRPr="0000007A" w:rsidRDefault="00910325" w:rsidP="0099583E">
      <w:r>
        <w:separator/>
      </w:r>
    </w:p>
  </w:endnote>
  <w:endnote w:type="continuationSeparator" w:id="0">
    <w:p w:rsidR="00910325" w:rsidRPr="0000007A" w:rsidRDefault="0091032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710" w:rsidRDefault="00765710" w:rsidP="00765710">
    <w:pPr>
      <w:pStyle w:val="Footer"/>
      <w:jc w:val="right"/>
    </w:pPr>
  </w:p>
  <w:p w:rsidR="00765710" w:rsidRDefault="00765710" w:rsidP="0076571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224541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224541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765710" w:rsidRDefault="00765710" w:rsidP="00765710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765710" w:rsidRDefault="00765710" w:rsidP="00765710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325" w:rsidRPr="0000007A" w:rsidRDefault="00910325" w:rsidP="0099583E">
      <w:r>
        <w:separator/>
      </w:r>
    </w:p>
  </w:footnote>
  <w:footnote w:type="continuationSeparator" w:id="0">
    <w:p w:rsidR="00910325" w:rsidRPr="0000007A" w:rsidRDefault="0091032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710" w:rsidRDefault="00765710" w:rsidP="0076571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765710" w:rsidP="00765710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24541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67865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2DE0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2A7B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C780A"/>
    <w:rsid w:val="004D2E36"/>
    <w:rsid w:val="004E03AE"/>
    <w:rsid w:val="004F52F7"/>
    <w:rsid w:val="00503AB6"/>
    <w:rsid w:val="005047C5"/>
    <w:rsid w:val="00510920"/>
    <w:rsid w:val="00521812"/>
    <w:rsid w:val="00523D2C"/>
    <w:rsid w:val="00531339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430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5710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0C3A"/>
    <w:rsid w:val="008D1117"/>
    <w:rsid w:val="008D15A4"/>
    <w:rsid w:val="008F36E4"/>
    <w:rsid w:val="008F6673"/>
    <w:rsid w:val="00910325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2DDA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0490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002ED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014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84EC4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7472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F3CF6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E84EC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32DE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s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2026-03-19T07:11:00Z</dcterms:created>
  <dcterms:modified xsi:type="dcterms:W3CDTF">2026-03-27T06:54:00Z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