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65710" w:rsidRPr="00191B2B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65710" w:rsidRPr="00191B2B" w:rsidRDefault="00765710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65710" w:rsidRPr="00191B2B" w:rsidTr="00107C72">
        <w:trPr>
          <w:trHeight w:val="290"/>
        </w:trPr>
        <w:tc>
          <w:tcPr>
            <w:tcW w:w="1186" w:type="pct"/>
          </w:tcPr>
          <w:p w:rsidR="00765710" w:rsidRPr="00191B2B" w:rsidRDefault="0076571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1B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191B2B" w:rsidRDefault="004B4C38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765710" w:rsidRPr="00191B2B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Scientific Research and Reports </w:t>
              </w:r>
            </w:hyperlink>
          </w:p>
        </w:tc>
      </w:tr>
      <w:tr w:rsidR="00765710" w:rsidRPr="00191B2B" w:rsidTr="00107C72">
        <w:trPr>
          <w:trHeight w:val="290"/>
        </w:trPr>
        <w:tc>
          <w:tcPr>
            <w:tcW w:w="1186" w:type="pct"/>
          </w:tcPr>
          <w:p w:rsidR="00765710" w:rsidRPr="00191B2B" w:rsidRDefault="0076571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1B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191B2B" w:rsidRDefault="00654A6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Ms_JSRR_155088</w:t>
            </w:r>
          </w:p>
        </w:tc>
      </w:tr>
      <w:tr w:rsidR="00765710" w:rsidRPr="00191B2B" w:rsidTr="00107C72">
        <w:trPr>
          <w:trHeight w:val="650"/>
        </w:trPr>
        <w:tc>
          <w:tcPr>
            <w:tcW w:w="1186" w:type="pct"/>
          </w:tcPr>
          <w:p w:rsidR="00765710" w:rsidRPr="00191B2B" w:rsidRDefault="0076571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1B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191B2B" w:rsidRDefault="00654A6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/>
                <w:sz w:val="20"/>
                <w:szCs w:val="20"/>
                <w:lang w:val="en-GB"/>
              </w:rPr>
              <w:t>Entrepreneurial Challenges in Skill Development Programmes for Solar-Based Enterprises: Evidence from Tribal Communities in Ladakh, India</w:t>
            </w:r>
          </w:p>
        </w:tc>
      </w:tr>
      <w:tr w:rsidR="00765710" w:rsidRPr="00191B2B" w:rsidTr="00107C72">
        <w:trPr>
          <w:trHeight w:val="332"/>
        </w:trPr>
        <w:tc>
          <w:tcPr>
            <w:tcW w:w="1186" w:type="pct"/>
          </w:tcPr>
          <w:p w:rsidR="00765710" w:rsidRPr="00191B2B" w:rsidRDefault="0076571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1B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191B2B" w:rsidRDefault="0076571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65710" w:rsidRPr="00191B2B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5710" w:rsidRPr="00191B2B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5710" w:rsidRPr="00191B2B" w:rsidRDefault="00765710" w:rsidP="0076571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65710" w:rsidRPr="00191B2B" w:rsidRDefault="00765710" w:rsidP="0076571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65710" w:rsidRPr="00191B2B" w:rsidRDefault="00765710" w:rsidP="0076571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91B2B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765710" w:rsidRPr="00191B2B" w:rsidRDefault="00765710" w:rsidP="0076571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65710" w:rsidRPr="00191B2B" w:rsidRDefault="00765710" w:rsidP="0076571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65710" w:rsidRPr="00191B2B" w:rsidTr="00770EEE">
        <w:tc>
          <w:tcPr>
            <w:tcW w:w="1789" w:type="pct"/>
            <w:noWrap/>
          </w:tcPr>
          <w:p w:rsidR="00765710" w:rsidRPr="00191B2B" w:rsidRDefault="0076571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765710" w:rsidRPr="00191B2B" w:rsidRDefault="0076571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91B2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65710" w:rsidRPr="00191B2B" w:rsidRDefault="0076571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91B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91B2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65710" w:rsidRPr="00191B2B" w:rsidRDefault="0076571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191B2B" w:rsidTr="00770EEE">
        <w:trPr>
          <w:trHeight w:val="1264"/>
        </w:trPr>
        <w:tc>
          <w:tcPr>
            <w:tcW w:w="1789" w:type="pct"/>
            <w:noWrap/>
          </w:tcPr>
          <w:p w:rsidR="00765710" w:rsidRPr="00191B2B" w:rsidRDefault="0076571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91B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65710" w:rsidRPr="00191B2B" w:rsidRDefault="00A742A2" w:rsidP="00A742A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sz w:val="20"/>
                <w:szCs w:val="20"/>
              </w:rPr>
              <w:t xml:space="preserve">This manuscript addresses a highly relevant and policy-sensitive issue by examining entrepreneurial challenges within renewable energy–based skill development </w:t>
            </w:r>
            <w:proofErr w:type="spellStart"/>
            <w:r w:rsidRPr="00191B2B">
              <w:rPr>
                <w:rFonts w:ascii="Arial" w:hAnsi="Arial" w:cs="Arial"/>
                <w:sz w:val="20"/>
                <w:szCs w:val="20"/>
              </w:rPr>
              <w:t>programmes</w:t>
            </w:r>
            <w:proofErr w:type="spellEnd"/>
            <w:r w:rsidRPr="00191B2B">
              <w:rPr>
                <w:rFonts w:ascii="Arial" w:hAnsi="Arial" w:cs="Arial"/>
                <w:sz w:val="20"/>
                <w:szCs w:val="20"/>
              </w:rPr>
              <w:t xml:space="preserve"> in geographically constrained and socio-economically marginalized regions such as Ladakh. The integration of renewable energy entrepreneurship with tribal livelihood development represents a critical intersection of sustainable development, energy access, and inclusive economic growth. The study makes a meaningful empirical contribution by applying the Garrett ranking technique to systematically prioritize participant-perceived constraints, thereby offering a structured and quantifiable understanding of programmatic and contextual challenges. Furthermore, the manuscript provides nuanced insights by distinguishing between internal </w:t>
            </w:r>
            <w:proofErr w:type="spellStart"/>
            <w:r w:rsidRPr="00191B2B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Pr="00191B2B">
              <w:rPr>
                <w:rFonts w:ascii="Arial" w:hAnsi="Arial" w:cs="Arial"/>
                <w:sz w:val="20"/>
                <w:szCs w:val="20"/>
              </w:rPr>
              <w:t xml:space="preserve"> effectiveness and external ecosystem limitations, which is often overlooked in similar evaluations. Its findings have practical implications for policymakers, especially in designing post-training financial linkages and strengthening experiential learning components. Overall, the study contributes to the broader discourse on sustainable entrepreneurship, decentralized energy systems, and skill development in remote regions.</w:t>
            </w:r>
          </w:p>
        </w:tc>
        <w:tc>
          <w:tcPr>
            <w:tcW w:w="1367" w:type="pct"/>
          </w:tcPr>
          <w:p w:rsidR="00765710" w:rsidRPr="00191B2B" w:rsidRDefault="0076571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65710" w:rsidRPr="00191B2B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191B2B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191B2B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191B2B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191B2B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191B2B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191B2B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191B2B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191B2B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191B2B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191B2B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191B2B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191B2B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191B2B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191B2B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191B2B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191B2B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191B2B" w:rsidRDefault="00765710" w:rsidP="00765710">
      <w:pPr>
        <w:pStyle w:val="Heading2"/>
        <w:jc w:val="left"/>
        <w:rPr>
          <w:rFonts w:ascii="Arial" w:hAnsi="Arial" w:cs="Arial"/>
          <w:lang w:val="en-GB" w:eastAsia="en-US"/>
        </w:rPr>
      </w:pPr>
      <w:r w:rsidRPr="00191B2B">
        <w:rPr>
          <w:rFonts w:ascii="Arial" w:hAnsi="Arial" w:cs="Arial"/>
          <w:highlight w:val="yellow"/>
          <w:lang w:val="en-GB" w:eastAsia="en-US"/>
        </w:rPr>
        <w:t>PART  2</w:t>
      </w:r>
    </w:p>
    <w:p w:rsidR="00765710" w:rsidRPr="00191B2B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65710" w:rsidRPr="00191B2B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65710" w:rsidRPr="00191B2B" w:rsidRDefault="0076571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5710" w:rsidRPr="00191B2B" w:rsidRDefault="00765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65710" w:rsidRPr="00191B2B" w:rsidTr="00107C72">
        <w:tc>
          <w:tcPr>
            <w:tcW w:w="1790" w:type="pct"/>
            <w:noWrap/>
          </w:tcPr>
          <w:p w:rsidR="00765710" w:rsidRPr="00191B2B" w:rsidRDefault="007657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765710" w:rsidRPr="00191B2B" w:rsidRDefault="0076571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91B2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765710" w:rsidRPr="00191B2B" w:rsidRDefault="0076571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1B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91B2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65710" w:rsidRPr="00191B2B" w:rsidTr="00107C72">
        <w:trPr>
          <w:trHeight w:val="1262"/>
        </w:trPr>
        <w:tc>
          <w:tcPr>
            <w:tcW w:w="1790" w:type="pct"/>
            <w:noWrap/>
          </w:tcPr>
          <w:p w:rsidR="00765710" w:rsidRPr="00191B2B" w:rsidRDefault="0076571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65710" w:rsidRPr="00191B2B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191B2B" w:rsidRDefault="0076571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191B2B" w:rsidRDefault="00A742A2" w:rsidP="00653BC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65710" w:rsidRPr="00191B2B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191B2B" w:rsidTr="00107C72">
        <w:trPr>
          <w:trHeight w:val="1262"/>
        </w:trPr>
        <w:tc>
          <w:tcPr>
            <w:tcW w:w="1790" w:type="pct"/>
            <w:noWrap/>
          </w:tcPr>
          <w:p w:rsidR="00765710" w:rsidRPr="00191B2B" w:rsidRDefault="00765710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91B2B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765710" w:rsidRPr="00191B2B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191B2B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191B2B" w:rsidRDefault="00A742A2" w:rsidP="00653BC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65710" w:rsidRPr="00191B2B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191B2B" w:rsidTr="00107C72">
        <w:trPr>
          <w:trHeight w:val="1262"/>
        </w:trPr>
        <w:tc>
          <w:tcPr>
            <w:tcW w:w="1790" w:type="pct"/>
            <w:noWrap/>
          </w:tcPr>
          <w:p w:rsidR="00765710" w:rsidRPr="00191B2B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1B2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65710" w:rsidRPr="00191B2B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191B2B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191B2B" w:rsidRDefault="00A742A2" w:rsidP="00653BC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65710" w:rsidRPr="00191B2B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191B2B" w:rsidTr="00107C72">
        <w:trPr>
          <w:trHeight w:val="1262"/>
        </w:trPr>
        <w:tc>
          <w:tcPr>
            <w:tcW w:w="1790" w:type="pct"/>
            <w:noWrap/>
          </w:tcPr>
          <w:p w:rsidR="00765710" w:rsidRPr="00191B2B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1B2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65710" w:rsidRPr="00191B2B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191B2B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191B2B" w:rsidRDefault="00A742A2" w:rsidP="00653BC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65710" w:rsidRPr="00191B2B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191B2B" w:rsidTr="00107C72">
        <w:trPr>
          <w:trHeight w:val="1262"/>
        </w:trPr>
        <w:tc>
          <w:tcPr>
            <w:tcW w:w="1790" w:type="pct"/>
            <w:noWrap/>
          </w:tcPr>
          <w:p w:rsidR="00765710" w:rsidRPr="00191B2B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1B2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65710" w:rsidRPr="00191B2B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191B2B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191B2B" w:rsidRDefault="00A742A2" w:rsidP="00653BC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65710" w:rsidRPr="00191B2B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191B2B" w:rsidTr="00107C72">
        <w:trPr>
          <w:trHeight w:val="1262"/>
        </w:trPr>
        <w:tc>
          <w:tcPr>
            <w:tcW w:w="1790" w:type="pct"/>
            <w:noWrap/>
          </w:tcPr>
          <w:p w:rsidR="00765710" w:rsidRPr="00191B2B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1B2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65710" w:rsidRPr="00191B2B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191B2B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191B2B" w:rsidRDefault="00A742A2" w:rsidP="00653BC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65710" w:rsidRPr="00191B2B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191B2B" w:rsidTr="00107C72">
        <w:trPr>
          <w:trHeight w:val="1262"/>
        </w:trPr>
        <w:tc>
          <w:tcPr>
            <w:tcW w:w="1790" w:type="pct"/>
            <w:noWrap/>
          </w:tcPr>
          <w:p w:rsidR="00765710" w:rsidRPr="00191B2B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1B2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65710" w:rsidRPr="00191B2B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191B2B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191B2B" w:rsidRDefault="00A742A2" w:rsidP="00653BC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65710" w:rsidRPr="00191B2B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191B2B" w:rsidTr="00107C72">
        <w:trPr>
          <w:trHeight w:val="1262"/>
        </w:trPr>
        <w:tc>
          <w:tcPr>
            <w:tcW w:w="1790" w:type="pct"/>
            <w:noWrap/>
          </w:tcPr>
          <w:p w:rsidR="00765710" w:rsidRPr="00191B2B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1B2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65710" w:rsidRPr="00191B2B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191B2B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191B2B" w:rsidRDefault="00A742A2" w:rsidP="00653BC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65710" w:rsidRPr="00191B2B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191B2B" w:rsidTr="00107C72">
        <w:trPr>
          <w:trHeight w:val="703"/>
        </w:trPr>
        <w:tc>
          <w:tcPr>
            <w:tcW w:w="1790" w:type="pct"/>
            <w:noWrap/>
          </w:tcPr>
          <w:p w:rsidR="00765710" w:rsidRPr="00191B2B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65710" w:rsidRPr="00191B2B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191B2B" w:rsidRDefault="00765710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191B2B" w:rsidRDefault="00A742A2" w:rsidP="00653BCD">
            <w:pPr>
              <w:pStyle w:val="ListParagraph"/>
              <w:ind w:left="368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65710" w:rsidRPr="00191B2B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191B2B" w:rsidTr="00107C72">
        <w:trPr>
          <w:trHeight w:val="703"/>
        </w:trPr>
        <w:tc>
          <w:tcPr>
            <w:tcW w:w="1790" w:type="pct"/>
            <w:noWrap/>
          </w:tcPr>
          <w:p w:rsidR="00765710" w:rsidRPr="00191B2B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65710" w:rsidRPr="00191B2B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191B2B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191B2B" w:rsidRDefault="00A742A2" w:rsidP="00653BCD">
            <w:pPr>
              <w:pStyle w:val="ListParagraph"/>
              <w:ind w:left="0" w:firstLine="368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65710" w:rsidRPr="00191B2B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191B2B" w:rsidTr="00107C72">
        <w:trPr>
          <w:trHeight w:val="703"/>
        </w:trPr>
        <w:tc>
          <w:tcPr>
            <w:tcW w:w="1790" w:type="pct"/>
            <w:noWrap/>
          </w:tcPr>
          <w:p w:rsidR="00765710" w:rsidRPr="00191B2B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65710" w:rsidRPr="00191B2B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191B2B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191B2B" w:rsidRDefault="00A742A2" w:rsidP="00653BCD">
            <w:pPr>
              <w:pStyle w:val="ListParagraph"/>
              <w:ind w:left="0" w:firstLine="368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65710" w:rsidRPr="00191B2B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191B2B" w:rsidTr="00107C72">
        <w:trPr>
          <w:trHeight w:val="703"/>
        </w:trPr>
        <w:tc>
          <w:tcPr>
            <w:tcW w:w="1790" w:type="pct"/>
            <w:noWrap/>
          </w:tcPr>
          <w:p w:rsidR="00765710" w:rsidRPr="00191B2B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65710" w:rsidRPr="00191B2B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191B2B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191B2B" w:rsidRDefault="00A742A2" w:rsidP="00653BCD">
            <w:pPr>
              <w:pStyle w:val="ListParagraph"/>
              <w:ind w:left="0" w:firstLine="368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65710" w:rsidRPr="00191B2B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191B2B" w:rsidTr="00107C72">
        <w:trPr>
          <w:trHeight w:val="703"/>
        </w:trPr>
        <w:tc>
          <w:tcPr>
            <w:tcW w:w="1790" w:type="pct"/>
            <w:noWrap/>
          </w:tcPr>
          <w:p w:rsidR="00765710" w:rsidRPr="00191B2B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65710" w:rsidRPr="00191B2B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191B2B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191B2B" w:rsidRDefault="00653BCD" w:rsidP="00653BCD">
            <w:pPr>
              <w:pStyle w:val="ListParagraph"/>
              <w:ind w:left="0" w:firstLine="368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765710" w:rsidRPr="00191B2B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191B2B" w:rsidTr="00107C72">
        <w:trPr>
          <w:trHeight w:val="703"/>
        </w:trPr>
        <w:tc>
          <w:tcPr>
            <w:tcW w:w="1790" w:type="pct"/>
            <w:noWrap/>
          </w:tcPr>
          <w:p w:rsidR="00765710" w:rsidRPr="00191B2B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65710" w:rsidRPr="00191B2B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191B2B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65710" w:rsidRPr="00191B2B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65710" w:rsidRPr="00191B2B" w:rsidRDefault="00653BCD" w:rsidP="00653BCD">
            <w:pPr>
              <w:pStyle w:val="ListParagraph"/>
              <w:ind w:left="0" w:firstLine="368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65710" w:rsidRPr="00191B2B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191B2B" w:rsidTr="00107C72">
        <w:trPr>
          <w:trHeight w:val="703"/>
        </w:trPr>
        <w:tc>
          <w:tcPr>
            <w:tcW w:w="1790" w:type="pct"/>
            <w:noWrap/>
          </w:tcPr>
          <w:p w:rsidR="00765710" w:rsidRPr="00191B2B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65710" w:rsidRPr="00191B2B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191B2B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65710" w:rsidRPr="00191B2B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65710" w:rsidRPr="00191B2B" w:rsidRDefault="00653BCD" w:rsidP="00653BCD">
            <w:pPr>
              <w:pStyle w:val="ListParagraph"/>
              <w:ind w:left="0" w:firstLine="368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65710" w:rsidRPr="00191B2B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65710" w:rsidRPr="00191B2B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5710" w:rsidRPr="00191B2B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5710" w:rsidRPr="00191B2B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65710" w:rsidRPr="00191B2B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191B2B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91B2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65710" w:rsidRPr="00191B2B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65710" w:rsidRPr="00191B2B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191B2B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191B2B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65710" w:rsidRPr="00191B2B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191B2B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A6797" w:rsidRPr="00191B2B" w:rsidRDefault="00EA6797" w:rsidP="00EA679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B2B">
              <w:rPr>
                <w:rFonts w:ascii="Arial" w:hAnsi="Arial" w:cs="Arial"/>
                <w:sz w:val="20"/>
                <w:szCs w:val="20"/>
              </w:rPr>
              <w:t xml:space="preserve">The manuscript is publishable in principle due to its relevance and empirical contribution; however, </w:t>
            </w:r>
            <w:proofErr w:type="gramStart"/>
            <w:r w:rsidRPr="00191B2B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Pr="00191B2B">
              <w:rPr>
                <w:rFonts w:ascii="Arial" w:hAnsi="Arial" w:cs="Arial"/>
                <w:sz w:val="20"/>
                <w:szCs w:val="20"/>
              </w:rPr>
              <w:t xml:space="preserve"> absence of a limitations section and issues with language clarity are significant enough to affect scholarly quality. I recommend reconsideration after revision.</w:t>
            </w:r>
          </w:p>
          <w:p w:rsidR="00765710" w:rsidRPr="00191B2B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5710" w:rsidRPr="00191B2B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191B2B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65710" w:rsidRPr="00191B2B" w:rsidRDefault="00765710" w:rsidP="0076571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765710" w:rsidRPr="00191B2B" w:rsidRDefault="00765710" w:rsidP="0076571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65710" w:rsidRPr="00191B2B" w:rsidRDefault="00765710" w:rsidP="0076571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B5218" w:rsidRPr="00191B2B" w:rsidRDefault="004B5218" w:rsidP="004B5218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191B2B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191B2B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4B5218" w:rsidRPr="00191B2B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218" w:rsidRPr="00191B2B" w:rsidRDefault="004B5218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B5218" w:rsidRPr="00191B2B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218" w:rsidRPr="00191B2B" w:rsidRDefault="004B5218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218" w:rsidRPr="00191B2B" w:rsidRDefault="004B5218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91B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4B5218" w:rsidRPr="00191B2B" w:rsidRDefault="004B5218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91B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91B2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B5218" w:rsidRPr="00191B2B" w:rsidRDefault="004B5218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5218" w:rsidRPr="00191B2B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218" w:rsidRPr="00191B2B" w:rsidRDefault="004B5218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91B2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B5218" w:rsidRPr="00191B2B" w:rsidRDefault="004B5218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218" w:rsidRPr="00191B2B" w:rsidRDefault="004B5218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91B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91B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91B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B5218" w:rsidRPr="00191B2B" w:rsidRDefault="004B5218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4B5218" w:rsidRPr="00191B2B" w:rsidRDefault="004B5218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B5218" w:rsidRPr="00191B2B" w:rsidRDefault="004B5218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B5218" w:rsidRPr="00191B2B" w:rsidRDefault="004B5218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4B5218" w:rsidRPr="00191B2B" w:rsidRDefault="004B5218" w:rsidP="004B521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218" w:rsidRPr="00191B2B" w:rsidRDefault="004B5218" w:rsidP="004B5218">
      <w:pPr>
        <w:rPr>
          <w:rFonts w:ascii="Arial" w:hAnsi="Arial" w:cs="Arial"/>
          <w:sz w:val="20"/>
          <w:szCs w:val="20"/>
        </w:rPr>
      </w:pPr>
    </w:p>
    <w:p w:rsidR="00191B2B" w:rsidRPr="00191B2B" w:rsidRDefault="00191B2B" w:rsidP="00191B2B">
      <w:pPr>
        <w:rPr>
          <w:rFonts w:ascii="Arial" w:hAnsi="Arial" w:cs="Arial"/>
          <w:b/>
          <w:sz w:val="20"/>
          <w:szCs w:val="20"/>
        </w:rPr>
      </w:pPr>
    </w:p>
    <w:p w:rsidR="00191B2B" w:rsidRPr="00191B2B" w:rsidRDefault="00191B2B" w:rsidP="00191B2B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6382195"/>
      <w:r w:rsidRPr="00191B2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B5218" w:rsidRPr="00191B2B" w:rsidRDefault="004B5218" w:rsidP="004B5218">
      <w:pPr>
        <w:rPr>
          <w:rFonts w:ascii="Arial" w:hAnsi="Arial" w:cs="Arial"/>
          <w:sz w:val="20"/>
          <w:szCs w:val="20"/>
        </w:rPr>
      </w:pPr>
      <w:bookmarkStart w:id="1" w:name="_GoBack"/>
      <w:bookmarkEnd w:id="0"/>
      <w:bookmarkEnd w:id="1"/>
    </w:p>
    <w:p w:rsidR="00191B2B" w:rsidRPr="00191B2B" w:rsidRDefault="00191B2B" w:rsidP="00191B2B">
      <w:pPr>
        <w:rPr>
          <w:rFonts w:ascii="Arial" w:hAnsi="Arial" w:cs="Arial"/>
          <w:sz w:val="20"/>
          <w:szCs w:val="20"/>
        </w:rPr>
      </w:pPr>
      <w:bookmarkStart w:id="2" w:name="_Hlk226382246"/>
      <w:proofErr w:type="spellStart"/>
      <w:r w:rsidRPr="00191B2B">
        <w:rPr>
          <w:rFonts w:ascii="Arial" w:hAnsi="Arial" w:cs="Arial"/>
          <w:sz w:val="20"/>
          <w:szCs w:val="20"/>
        </w:rPr>
        <w:t>Sintayehu</w:t>
      </w:r>
      <w:proofErr w:type="spellEnd"/>
      <w:r w:rsidRPr="00191B2B">
        <w:rPr>
          <w:rFonts w:ascii="Arial" w:hAnsi="Arial" w:cs="Arial"/>
          <w:sz w:val="20"/>
          <w:szCs w:val="20"/>
        </w:rPr>
        <w:t xml:space="preserve"> Assefa </w:t>
      </w:r>
      <w:proofErr w:type="spellStart"/>
      <w:r w:rsidRPr="00191B2B">
        <w:rPr>
          <w:rFonts w:ascii="Arial" w:hAnsi="Arial" w:cs="Arial"/>
          <w:sz w:val="20"/>
          <w:szCs w:val="20"/>
        </w:rPr>
        <w:t>Yirga</w:t>
      </w:r>
      <w:proofErr w:type="spellEnd"/>
      <w:r w:rsidRPr="00191B2B">
        <w:rPr>
          <w:rFonts w:ascii="Arial" w:hAnsi="Arial" w:cs="Arial"/>
          <w:sz w:val="20"/>
          <w:szCs w:val="20"/>
        </w:rPr>
        <w:t xml:space="preserve">, </w:t>
      </w:r>
      <w:r w:rsidRPr="00191B2B">
        <w:rPr>
          <w:rFonts w:ascii="Arial" w:hAnsi="Arial" w:cs="Arial"/>
          <w:sz w:val="20"/>
          <w:szCs w:val="20"/>
        </w:rPr>
        <w:t>Hawassa University</w:t>
      </w:r>
      <w:r w:rsidRPr="00191B2B">
        <w:rPr>
          <w:rFonts w:ascii="Arial" w:hAnsi="Arial" w:cs="Arial"/>
          <w:sz w:val="20"/>
          <w:szCs w:val="20"/>
        </w:rPr>
        <w:t xml:space="preserve">, </w:t>
      </w:r>
      <w:r w:rsidRPr="00191B2B">
        <w:rPr>
          <w:rFonts w:ascii="Arial" w:hAnsi="Arial" w:cs="Arial"/>
          <w:sz w:val="20"/>
          <w:szCs w:val="20"/>
        </w:rPr>
        <w:t>Ethiopia</w:t>
      </w:r>
    </w:p>
    <w:bookmarkEnd w:id="2"/>
    <w:p w:rsidR="008913D5" w:rsidRPr="00191B2B" w:rsidRDefault="008913D5" w:rsidP="004B5218">
      <w:pPr>
        <w:rPr>
          <w:rFonts w:ascii="Arial" w:hAnsi="Arial" w:cs="Arial"/>
          <w:sz w:val="20"/>
          <w:szCs w:val="20"/>
        </w:rPr>
      </w:pPr>
    </w:p>
    <w:sectPr w:rsidR="008913D5" w:rsidRPr="00191B2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C38" w:rsidRPr="0000007A" w:rsidRDefault="004B4C38" w:rsidP="0099583E">
      <w:r>
        <w:separator/>
      </w:r>
    </w:p>
  </w:endnote>
  <w:endnote w:type="continuationSeparator" w:id="0">
    <w:p w:rsidR="004B4C38" w:rsidRPr="0000007A" w:rsidRDefault="004B4C3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710" w:rsidRDefault="00765710" w:rsidP="00765710">
    <w:pPr>
      <w:pStyle w:val="Footer"/>
      <w:jc w:val="right"/>
    </w:pPr>
  </w:p>
  <w:p w:rsidR="00765710" w:rsidRDefault="00765710" w:rsidP="0076571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2315E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2315E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765710" w:rsidRDefault="00765710" w:rsidP="00765710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765710" w:rsidRDefault="00765710" w:rsidP="00765710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C38" w:rsidRPr="0000007A" w:rsidRDefault="004B4C38" w:rsidP="0099583E">
      <w:r>
        <w:separator/>
      </w:r>
    </w:p>
  </w:footnote>
  <w:footnote w:type="continuationSeparator" w:id="0">
    <w:p w:rsidR="004B4C38" w:rsidRPr="0000007A" w:rsidRDefault="004B4C3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710" w:rsidRDefault="00765710" w:rsidP="0076571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765710" w:rsidP="00765710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11BC"/>
    <w:rsid w:val="00191B2B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066F5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02A7B"/>
    <w:rsid w:val="00420F8C"/>
    <w:rsid w:val="004230A5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38"/>
    <w:rsid w:val="004B4CAD"/>
    <w:rsid w:val="004B4FDC"/>
    <w:rsid w:val="004B5218"/>
    <w:rsid w:val="004C3DF1"/>
    <w:rsid w:val="004D2E36"/>
    <w:rsid w:val="004E03AE"/>
    <w:rsid w:val="004F52F7"/>
    <w:rsid w:val="00503AB6"/>
    <w:rsid w:val="005047C5"/>
    <w:rsid w:val="00510920"/>
    <w:rsid w:val="00521812"/>
    <w:rsid w:val="0052315E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3BCD"/>
    <w:rsid w:val="00654A63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6F741C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5710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7F6C0A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221D8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D6E45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5EC9"/>
    <w:rsid w:val="00A519D1"/>
    <w:rsid w:val="00A5535B"/>
    <w:rsid w:val="00A6343B"/>
    <w:rsid w:val="00A65C50"/>
    <w:rsid w:val="00A66DD2"/>
    <w:rsid w:val="00A742A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072FC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7C2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447F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479C1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A6797"/>
    <w:rsid w:val="00EB1044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821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FAE35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53BCD"/>
    <w:rPr>
      <w:b/>
      <w:bCs/>
    </w:rPr>
  </w:style>
  <w:style w:type="character" w:styleId="UnresolvedMention">
    <w:name w:val="Unresolved Mention"/>
    <w:uiPriority w:val="99"/>
    <w:semiHidden/>
    <w:unhideWhenUsed/>
    <w:rsid w:val="007F6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s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18</cp:revision>
  <dcterms:created xsi:type="dcterms:W3CDTF">2026-03-19T07:11:00Z</dcterms:created>
  <dcterms:modified xsi:type="dcterms:W3CDTF">2026-04-06T10:07:00Z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