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736EF" w:rsidRPr="00D650F4" w14:paraId="202A7C74" w14:textId="77777777">
        <w:trPr>
          <w:trHeight w:val="20"/>
          <w:jc w:val="center"/>
        </w:trPr>
        <w:tc>
          <w:tcPr>
            <w:tcW w:w="1186" w:type="pct"/>
          </w:tcPr>
          <w:p w14:paraId="47F4BB8A" w14:textId="77777777" w:rsidR="007736EF" w:rsidRPr="00D650F4" w:rsidRDefault="005B1202">
            <w:pPr>
              <w:pStyle w:val="BodyText"/>
              <w:ind w:left="90"/>
              <w:jc w:val="left"/>
              <w:rPr>
                <w:rFonts w:ascii="Arial" w:hAnsi="Arial" w:cs="Arial"/>
                <w:bCs/>
                <w:sz w:val="20"/>
                <w:szCs w:val="20"/>
                <w:lang w:val="en-GB" w:eastAsia="en-US"/>
              </w:rPr>
            </w:pPr>
            <w:r w:rsidRPr="00D650F4">
              <w:rPr>
                <w:rFonts w:ascii="Arial" w:hAnsi="Arial" w:cs="Arial"/>
                <w:bCs/>
                <w:sz w:val="20"/>
                <w:szCs w:val="20"/>
                <w:lang w:val="en-GB" w:eastAsia="en-US"/>
              </w:rPr>
              <w:t>Journal Name:</w:t>
            </w:r>
          </w:p>
        </w:tc>
        <w:tc>
          <w:tcPr>
            <w:tcW w:w="3814" w:type="pct"/>
          </w:tcPr>
          <w:p w14:paraId="12CB6691" w14:textId="77777777" w:rsidR="007736EF" w:rsidRPr="00D650F4" w:rsidRDefault="00D164AF">
            <w:pPr>
              <w:rPr>
                <w:rFonts w:ascii="Arial" w:hAnsi="Arial" w:cs="Arial"/>
                <w:b/>
                <w:bCs/>
                <w:color w:val="0000FF"/>
                <w:sz w:val="20"/>
                <w:szCs w:val="20"/>
                <w:lang w:val="en-GB"/>
              </w:rPr>
            </w:pPr>
            <w:hyperlink r:id="rId7" w:history="1">
              <w:r w:rsidR="004254BF" w:rsidRPr="00D650F4">
                <w:rPr>
                  <w:rFonts w:ascii="Arial" w:hAnsi="Arial" w:cs="Arial"/>
                  <w:color w:val="0F4C82"/>
                  <w:sz w:val="20"/>
                  <w:szCs w:val="20"/>
                  <w:u w:val="single"/>
                  <w:bdr w:val="none" w:sz="0" w:space="0" w:color="auto" w:frame="1"/>
                </w:rPr>
                <w:t>Journal of Pharmaceutical Research International</w:t>
              </w:r>
            </w:hyperlink>
          </w:p>
        </w:tc>
      </w:tr>
      <w:tr w:rsidR="007736EF" w:rsidRPr="00D650F4" w14:paraId="5D56612C" w14:textId="77777777">
        <w:trPr>
          <w:trHeight w:val="20"/>
          <w:jc w:val="center"/>
        </w:trPr>
        <w:tc>
          <w:tcPr>
            <w:tcW w:w="1186" w:type="pct"/>
          </w:tcPr>
          <w:p w14:paraId="18F53553" w14:textId="77777777" w:rsidR="007736EF" w:rsidRPr="00D650F4" w:rsidRDefault="005B1202">
            <w:pPr>
              <w:pStyle w:val="BodyText"/>
              <w:ind w:left="90"/>
              <w:jc w:val="left"/>
              <w:rPr>
                <w:rFonts w:ascii="Arial" w:hAnsi="Arial" w:cs="Arial"/>
                <w:bCs/>
                <w:sz w:val="20"/>
                <w:szCs w:val="20"/>
                <w:lang w:val="en-GB" w:eastAsia="en-US"/>
              </w:rPr>
            </w:pPr>
            <w:r w:rsidRPr="00D650F4">
              <w:rPr>
                <w:rFonts w:ascii="Arial" w:hAnsi="Arial" w:cs="Arial"/>
                <w:bCs/>
                <w:sz w:val="20"/>
                <w:szCs w:val="20"/>
                <w:lang w:val="en-GB" w:eastAsia="en-US"/>
              </w:rPr>
              <w:t>Manuscript Number:</w:t>
            </w:r>
          </w:p>
        </w:tc>
        <w:tc>
          <w:tcPr>
            <w:tcW w:w="3814" w:type="pct"/>
          </w:tcPr>
          <w:p w14:paraId="120B7A10" w14:textId="77777777" w:rsidR="007736EF" w:rsidRPr="00D650F4" w:rsidRDefault="000B7956">
            <w:pPr>
              <w:pStyle w:val="NormalWeb"/>
              <w:spacing w:before="0" w:beforeAutospacing="0" w:after="0" w:afterAutospacing="0"/>
              <w:rPr>
                <w:rFonts w:ascii="Arial" w:hAnsi="Arial" w:cs="Arial"/>
                <w:b/>
                <w:bCs/>
                <w:sz w:val="20"/>
                <w:szCs w:val="20"/>
                <w:lang w:val="en-GB"/>
              </w:rPr>
            </w:pPr>
            <w:r w:rsidRPr="00D650F4">
              <w:rPr>
                <w:rFonts w:ascii="Arial" w:hAnsi="Arial" w:cs="Arial"/>
                <w:b/>
                <w:bCs/>
                <w:sz w:val="20"/>
                <w:szCs w:val="20"/>
                <w:lang w:val="en-GB"/>
              </w:rPr>
              <w:t>Ms_JPRI_157645</w:t>
            </w:r>
          </w:p>
        </w:tc>
      </w:tr>
      <w:tr w:rsidR="007736EF" w:rsidRPr="00D650F4" w14:paraId="556ED8AC" w14:textId="77777777">
        <w:trPr>
          <w:trHeight w:val="20"/>
          <w:jc w:val="center"/>
        </w:trPr>
        <w:tc>
          <w:tcPr>
            <w:tcW w:w="1186" w:type="pct"/>
          </w:tcPr>
          <w:p w14:paraId="55DAB903" w14:textId="77777777" w:rsidR="007736EF" w:rsidRPr="00D650F4" w:rsidRDefault="005B1202">
            <w:pPr>
              <w:pStyle w:val="BodyText"/>
              <w:ind w:left="90"/>
              <w:jc w:val="left"/>
              <w:rPr>
                <w:rFonts w:ascii="Arial" w:hAnsi="Arial" w:cs="Arial"/>
                <w:bCs/>
                <w:sz w:val="20"/>
                <w:szCs w:val="20"/>
                <w:lang w:val="en-GB" w:eastAsia="en-US"/>
              </w:rPr>
            </w:pPr>
            <w:r w:rsidRPr="00D650F4">
              <w:rPr>
                <w:rFonts w:ascii="Arial" w:hAnsi="Arial" w:cs="Arial"/>
                <w:bCs/>
                <w:sz w:val="20"/>
                <w:szCs w:val="20"/>
                <w:lang w:val="en-GB" w:eastAsia="en-US"/>
              </w:rPr>
              <w:t xml:space="preserve">Title of the Manuscript: </w:t>
            </w:r>
          </w:p>
        </w:tc>
        <w:tc>
          <w:tcPr>
            <w:tcW w:w="3814" w:type="pct"/>
          </w:tcPr>
          <w:p w14:paraId="42F894BC" w14:textId="77777777" w:rsidR="007736EF" w:rsidRPr="00D650F4" w:rsidRDefault="000B7956">
            <w:pPr>
              <w:pStyle w:val="NormalWeb"/>
              <w:spacing w:before="0" w:beforeAutospacing="0" w:after="0" w:afterAutospacing="0"/>
              <w:rPr>
                <w:rFonts w:ascii="Arial" w:hAnsi="Arial" w:cs="Arial"/>
                <w:b/>
                <w:sz w:val="20"/>
                <w:szCs w:val="20"/>
                <w:lang w:val="en-GB"/>
              </w:rPr>
            </w:pPr>
            <w:r w:rsidRPr="00D650F4">
              <w:rPr>
                <w:rFonts w:ascii="Arial" w:hAnsi="Arial" w:cs="Arial"/>
                <w:b/>
                <w:sz w:val="20"/>
                <w:szCs w:val="20"/>
                <w:lang w:val="en-GB"/>
              </w:rPr>
              <w:t xml:space="preserve">Computer-Aided Design of </w:t>
            </w:r>
            <w:proofErr w:type="spellStart"/>
            <w:r w:rsidRPr="00D650F4">
              <w:rPr>
                <w:rFonts w:ascii="Arial" w:hAnsi="Arial" w:cs="Arial"/>
                <w:b/>
                <w:sz w:val="20"/>
                <w:szCs w:val="20"/>
                <w:lang w:val="en-GB"/>
              </w:rPr>
              <w:t>Imidazo</w:t>
            </w:r>
            <w:proofErr w:type="spellEnd"/>
            <w:r w:rsidRPr="00D650F4">
              <w:rPr>
                <w:rFonts w:ascii="Arial" w:hAnsi="Arial" w:cs="Arial"/>
                <w:b/>
                <w:sz w:val="20"/>
                <w:szCs w:val="20"/>
                <w:lang w:val="en-GB"/>
              </w:rPr>
              <w:t>[4.5-c]pyridin-4-one Derivatives as Antagonists of the Angiotensin II Type 1 (AT1) Receptor</w:t>
            </w:r>
          </w:p>
        </w:tc>
      </w:tr>
      <w:tr w:rsidR="007736EF" w:rsidRPr="00D650F4" w14:paraId="16DE9FDC" w14:textId="77777777">
        <w:trPr>
          <w:trHeight w:val="20"/>
          <w:jc w:val="center"/>
        </w:trPr>
        <w:tc>
          <w:tcPr>
            <w:tcW w:w="1186" w:type="pct"/>
          </w:tcPr>
          <w:p w14:paraId="187B194D" w14:textId="77777777" w:rsidR="007736EF" w:rsidRPr="00D650F4" w:rsidRDefault="005B1202">
            <w:pPr>
              <w:pStyle w:val="BodyText"/>
              <w:ind w:left="90"/>
              <w:jc w:val="left"/>
              <w:rPr>
                <w:rFonts w:ascii="Arial" w:hAnsi="Arial" w:cs="Arial"/>
                <w:bCs/>
                <w:sz w:val="20"/>
                <w:szCs w:val="20"/>
                <w:lang w:val="en-GB" w:eastAsia="en-US"/>
              </w:rPr>
            </w:pPr>
            <w:r w:rsidRPr="00D650F4">
              <w:rPr>
                <w:rFonts w:ascii="Arial" w:hAnsi="Arial" w:cs="Arial"/>
                <w:bCs/>
                <w:sz w:val="20"/>
                <w:szCs w:val="20"/>
                <w:lang w:val="en-GB" w:eastAsia="en-US"/>
              </w:rPr>
              <w:t>Type of the Article</w:t>
            </w:r>
          </w:p>
        </w:tc>
        <w:tc>
          <w:tcPr>
            <w:tcW w:w="3814" w:type="pct"/>
          </w:tcPr>
          <w:p w14:paraId="45865825" w14:textId="77777777" w:rsidR="007736EF" w:rsidRPr="00D650F4" w:rsidRDefault="005B1202">
            <w:pPr>
              <w:pStyle w:val="NormalWeb"/>
              <w:spacing w:before="0" w:beforeAutospacing="0" w:after="0" w:afterAutospacing="0"/>
              <w:rPr>
                <w:rFonts w:ascii="Arial" w:hAnsi="Arial" w:cs="Arial"/>
                <w:b/>
                <w:sz w:val="20"/>
                <w:szCs w:val="20"/>
                <w:lang w:val="en-GB"/>
              </w:rPr>
            </w:pPr>
            <w:r w:rsidRPr="00D650F4">
              <w:rPr>
                <w:rFonts w:ascii="Arial" w:hAnsi="Arial" w:cs="Arial"/>
                <w:b/>
                <w:sz w:val="20"/>
                <w:szCs w:val="20"/>
                <w:lang w:val="en-GB"/>
              </w:rPr>
              <w:t>Research Article</w:t>
            </w:r>
          </w:p>
          <w:p w14:paraId="4DF04D9F" w14:textId="77777777" w:rsidR="007736EF" w:rsidRPr="00D650F4" w:rsidRDefault="007736EF">
            <w:pPr>
              <w:pStyle w:val="NormalWeb"/>
              <w:spacing w:before="0" w:beforeAutospacing="0" w:after="0" w:afterAutospacing="0"/>
              <w:rPr>
                <w:rFonts w:ascii="Arial" w:hAnsi="Arial" w:cs="Arial"/>
                <w:b/>
                <w:sz w:val="20"/>
                <w:szCs w:val="20"/>
                <w:lang w:val="en-GB"/>
              </w:rPr>
            </w:pPr>
          </w:p>
        </w:tc>
      </w:tr>
    </w:tbl>
    <w:p w14:paraId="6CCAB30E" w14:textId="77777777" w:rsidR="007736EF" w:rsidRPr="00D650F4" w:rsidRDefault="007736EF">
      <w:pPr>
        <w:pStyle w:val="BodyText"/>
        <w:rPr>
          <w:rFonts w:ascii="Arial" w:hAnsi="Arial" w:cs="Arial"/>
          <w:sz w:val="20"/>
          <w:szCs w:val="20"/>
          <w:lang w:val="en-GB"/>
        </w:rPr>
      </w:pPr>
    </w:p>
    <w:p w14:paraId="374420E3" w14:textId="77777777" w:rsidR="007736EF" w:rsidRPr="00D650F4" w:rsidRDefault="005B1202">
      <w:pPr>
        <w:pStyle w:val="BodyText"/>
        <w:rPr>
          <w:rFonts w:ascii="Arial" w:hAnsi="Arial" w:cs="Arial"/>
          <w:b/>
          <w:sz w:val="20"/>
          <w:szCs w:val="20"/>
          <w:u w:val="single"/>
          <w:lang w:val="en-GB"/>
        </w:rPr>
      </w:pPr>
      <w:r w:rsidRPr="00D650F4">
        <w:rPr>
          <w:rFonts w:ascii="Arial" w:hAnsi="Arial" w:cs="Arial"/>
          <w:b/>
          <w:sz w:val="20"/>
          <w:szCs w:val="20"/>
          <w:highlight w:val="yellow"/>
          <w:u w:val="single"/>
          <w:lang w:val="en-GB"/>
        </w:rPr>
        <w:t>PART 1 (Importance of the manuscript)</w:t>
      </w:r>
      <w:r w:rsidRPr="00D650F4">
        <w:rPr>
          <w:rFonts w:ascii="Arial" w:hAnsi="Arial" w:cs="Arial"/>
          <w:b/>
          <w:sz w:val="20"/>
          <w:szCs w:val="20"/>
          <w:u w:val="single"/>
          <w:lang w:val="en-GB"/>
        </w:rPr>
        <w:t xml:space="preserve"> </w:t>
      </w:r>
    </w:p>
    <w:p w14:paraId="4BAE8798" w14:textId="77777777" w:rsidR="007736EF" w:rsidRPr="00D650F4" w:rsidRDefault="007736E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736EF" w:rsidRPr="00D650F4" w14:paraId="4CEC5FD4" w14:textId="77777777">
        <w:trPr>
          <w:trHeight w:val="20"/>
          <w:jc w:val="center"/>
        </w:trPr>
        <w:tc>
          <w:tcPr>
            <w:tcW w:w="1789" w:type="pct"/>
            <w:noWrap/>
          </w:tcPr>
          <w:p w14:paraId="0194B7FA" w14:textId="77777777" w:rsidR="007736EF" w:rsidRPr="00D650F4" w:rsidRDefault="007736EF">
            <w:pPr>
              <w:pStyle w:val="Heading2"/>
              <w:jc w:val="left"/>
              <w:rPr>
                <w:rFonts w:ascii="Arial" w:hAnsi="Arial" w:cs="Arial"/>
                <w:lang w:val="en-GB" w:eastAsia="en-US"/>
              </w:rPr>
            </w:pPr>
          </w:p>
        </w:tc>
        <w:tc>
          <w:tcPr>
            <w:tcW w:w="1844" w:type="pct"/>
          </w:tcPr>
          <w:p w14:paraId="4162988F" w14:textId="77777777" w:rsidR="007736EF" w:rsidRPr="00D650F4" w:rsidRDefault="005B1202">
            <w:pPr>
              <w:pStyle w:val="Heading2"/>
              <w:jc w:val="left"/>
              <w:rPr>
                <w:rFonts w:ascii="Arial" w:hAnsi="Arial" w:cs="Arial"/>
                <w:lang w:val="en-GB" w:eastAsia="en-US"/>
              </w:rPr>
            </w:pPr>
            <w:r w:rsidRPr="00D650F4">
              <w:rPr>
                <w:rFonts w:ascii="Arial" w:hAnsi="Arial" w:cs="Arial"/>
                <w:lang w:val="en-GB" w:eastAsia="en-US"/>
              </w:rPr>
              <w:t>Comments of the Reviewers</w:t>
            </w:r>
          </w:p>
        </w:tc>
        <w:tc>
          <w:tcPr>
            <w:tcW w:w="1367" w:type="pct"/>
          </w:tcPr>
          <w:p w14:paraId="7E837C44" w14:textId="77777777" w:rsidR="007736EF" w:rsidRPr="00D650F4" w:rsidRDefault="005B1202">
            <w:pPr>
              <w:spacing w:after="160" w:line="259" w:lineRule="auto"/>
              <w:rPr>
                <w:rFonts w:ascii="Arial" w:eastAsia="Calibri" w:hAnsi="Arial" w:cs="Arial"/>
                <w:kern w:val="2"/>
                <w:sz w:val="20"/>
                <w:szCs w:val="20"/>
                <w:lang w:val="en-GB"/>
              </w:rPr>
            </w:pPr>
            <w:r w:rsidRPr="00D650F4">
              <w:rPr>
                <w:rFonts w:ascii="Arial" w:eastAsia="Calibri" w:hAnsi="Arial" w:cs="Arial"/>
                <w:b/>
                <w:kern w:val="2"/>
                <w:sz w:val="20"/>
                <w:szCs w:val="20"/>
                <w:lang w:val="en-GB"/>
              </w:rPr>
              <w:t>Author’s Feedback</w:t>
            </w:r>
            <w:r w:rsidRPr="00D650F4">
              <w:rPr>
                <w:rFonts w:ascii="Arial" w:eastAsia="Calibri" w:hAnsi="Arial" w:cs="Arial"/>
                <w:kern w:val="2"/>
                <w:sz w:val="20"/>
                <w:szCs w:val="20"/>
                <w:lang w:val="en-GB"/>
              </w:rPr>
              <w:t xml:space="preserve"> </w:t>
            </w:r>
          </w:p>
          <w:p w14:paraId="15432B9A" w14:textId="77777777" w:rsidR="007736EF" w:rsidRPr="00D650F4" w:rsidRDefault="007736EF">
            <w:pPr>
              <w:pStyle w:val="Heading2"/>
              <w:jc w:val="left"/>
              <w:rPr>
                <w:rFonts w:ascii="Arial" w:hAnsi="Arial" w:cs="Arial"/>
                <w:b w:val="0"/>
                <w:lang w:val="en-GB" w:eastAsia="en-US"/>
              </w:rPr>
            </w:pPr>
          </w:p>
        </w:tc>
      </w:tr>
      <w:tr w:rsidR="007736EF" w:rsidRPr="00D650F4" w14:paraId="66BF5865" w14:textId="77777777">
        <w:trPr>
          <w:trHeight w:val="20"/>
          <w:jc w:val="center"/>
        </w:trPr>
        <w:tc>
          <w:tcPr>
            <w:tcW w:w="1789" w:type="pct"/>
            <w:noWrap/>
          </w:tcPr>
          <w:p w14:paraId="23251A4A" w14:textId="77777777" w:rsidR="007736EF" w:rsidRPr="00D650F4" w:rsidRDefault="005B1202">
            <w:pPr>
              <w:rPr>
                <w:rFonts w:ascii="Arial" w:eastAsia="MS Mincho" w:hAnsi="Arial" w:cs="Arial"/>
                <w:bCs/>
                <w:sz w:val="20"/>
                <w:szCs w:val="20"/>
                <w:lang w:val="en-GB"/>
              </w:rPr>
            </w:pPr>
            <w:r w:rsidRPr="00D650F4">
              <w:rPr>
                <w:rFonts w:ascii="Arial" w:hAnsi="Arial" w:cs="Arial"/>
                <w:b/>
                <w:bCs/>
                <w:sz w:val="20"/>
                <w:szCs w:val="20"/>
                <w:lang w:val="en-GB"/>
              </w:rPr>
              <w:t>Please write a few sentences regarding the importance of this manuscript for the scientific community.</w:t>
            </w:r>
            <w:r w:rsidRPr="00D650F4">
              <w:rPr>
                <w:rFonts w:ascii="Arial" w:hAnsi="Arial" w:cs="Arial"/>
                <w:bCs/>
                <w:sz w:val="20"/>
                <w:szCs w:val="20"/>
                <w:lang w:val="en-GB"/>
              </w:rPr>
              <w:t xml:space="preserve"> A minimum of 3-4 sentences may be required for this part.</w:t>
            </w:r>
          </w:p>
        </w:tc>
        <w:tc>
          <w:tcPr>
            <w:tcW w:w="1844" w:type="pct"/>
          </w:tcPr>
          <w:p w14:paraId="616E4D4A" w14:textId="08B52D2A" w:rsidR="007736EF" w:rsidRPr="00D650F4" w:rsidRDefault="00973F63" w:rsidP="00973F63">
            <w:pPr>
              <w:pStyle w:val="ListParagraph"/>
              <w:ind w:left="0"/>
              <w:jc w:val="both"/>
              <w:rPr>
                <w:rFonts w:ascii="Arial" w:hAnsi="Arial" w:cs="Arial"/>
                <w:sz w:val="20"/>
                <w:szCs w:val="20"/>
                <w:lang w:val="en-GB"/>
              </w:rPr>
            </w:pPr>
            <w:r w:rsidRPr="00D650F4">
              <w:rPr>
                <w:rFonts w:ascii="Arial" w:hAnsi="Arial" w:cs="Arial"/>
                <w:sz w:val="20"/>
                <w:szCs w:val="20"/>
              </w:rPr>
              <w:t>By identifying critical structural features and key receptor–ligand interactions, the study provides valuable insights into the molecular basis of binding affinity and inhibitory activity. The work also highlights the utility of in silico approaches for efficient virtual screening and lead optimization, reducing time and cost associated with experimental drug discovery. Overall, the findings contribute to the advancement of structure-based drug design and offer promising candidates for further development as antihypertensive agents.</w:t>
            </w:r>
          </w:p>
        </w:tc>
        <w:tc>
          <w:tcPr>
            <w:tcW w:w="1367" w:type="pct"/>
          </w:tcPr>
          <w:p w14:paraId="5F9809DD" w14:textId="77777777" w:rsidR="007736EF" w:rsidRPr="00D650F4" w:rsidRDefault="007736EF">
            <w:pPr>
              <w:pStyle w:val="Heading2"/>
              <w:jc w:val="left"/>
              <w:rPr>
                <w:rFonts w:ascii="Arial" w:hAnsi="Arial" w:cs="Arial"/>
                <w:b w:val="0"/>
                <w:lang w:val="en-GB" w:eastAsia="en-US"/>
              </w:rPr>
            </w:pPr>
          </w:p>
        </w:tc>
      </w:tr>
    </w:tbl>
    <w:p w14:paraId="518C7708" w14:textId="77777777" w:rsidR="007736EF" w:rsidRPr="00D650F4" w:rsidRDefault="007736EF">
      <w:pPr>
        <w:rPr>
          <w:rFonts w:ascii="Arial" w:hAnsi="Arial" w:cs="Arial"/>
          <w:sz w:val="20"/>
          <w:szCs w:val="20"/>
          <w:lang w:val="en-GB"/>
        </w:rPr>
      </w:pPr>
    </w:p>
    <w:p w14:paraId="14BF5024" w14:textId="77777777" w:rsidR="007736EF" w:rsidRPr="00D650F4" w:rsidRDefault="005B1202">
      <w:pPr>
        <w:pStyle w:val="Heading2"/>
        <w:jc w:val="left"/>
        <w:rPr>
          <w:rFonts w:ascii="Arial" w:hAnsi="Arial" w:cs="Arial"/>
          <w:highlight w:val="yellow"/>
          <w:u w:val="single"/>
          <w:lang w:val="en-GB" w:eastAsia="en-US"/>
        </w:rPr>
      </w:pPr>
      <w:r w:rsidRPr="00D650F4">
        <w:rPr>
          <w:rFonts w:ascii="Arial" w:hAnsi="Arial" w:cs="Arial"/>
          <w:highlight w:val="yellow"/>
          <w:u w:val="single"/>
          <w:lang w:val="en-GB" w:eastAsia="en-US"/>
        </w:rPr>
        <w:t>PART 2.1 (Objective Evaluation)</w:t>
      </w:r>
    </w:p>
    <w:p w14:paraId="0A722D94" w14:textId="77777777" w:rsidR="007736EF" w:rsidRPr="00D650F4" w:rsidRDefault="007736E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736EF" w:rsidRPr="00D650F4" w14:paraId="7AB0EA59" w14:textId="77777777">
        <w:trPr>
          <w:trHeight w:val="20"/>
          <w:tblHeader/>
          <w:jc w:val="center"/>
        </w:trPr>
        <w:tc>
          <w:tcPr>
            <w:tcW w:w="1790" w:type="pct"/>
            <w:noWrap/>
          </w:tcPr>
          <w:p w14:paraId="594B3897" w14:textId="77777777" w:rsidR="007736EF" w:rsidRPr="00D650F4" w:rsidRDefault="007736EF">
            <w:pPr>
              <w:pStyle w:val="Heading2"/>
              <w:jc w:val="left"/>
              <w:rPr>
                <w:rFonts w:ascii="Arial" w:hAnsi="Arial" w:cs="Arial"/>
                <w:lang w:val="en-GB" w:eastAsia="en-US"/>
              </w:rPr>
            </w:pPr>
          </w:p>
        </w:tc>
        <w:tc>
          <w:tcPr>
            <w:tcW w:w="1843" w:type="pct"/>
          </w:tcPr>
          <w:p w14:paraId="35C6F10B" w14:textId="77777777" w:rsidR="007736EF" w:rsidRPr="00D650F4" w:rsidRDefault="005B1202">
            <w:pPr>
              <w:pStyle w:val="Heading2"/>
              <w:jc w:val="left"/>
              <w:rPr>
                <w:rFonts w:ascii="Arial" w:hAnsi="Arial" w:cs="Arial"/>
                <w:lang w:val="en-GB" w:eastAsia="en-US"/>
              </w:rPr>
            </w:pPr>
            <w:r w:rsidRPr="00D650F4">
              <w:rPr>
                <w:rFonts w:ascii="Arial" w:hAnsi="Arial" w:cs="Arial"/>
                <w:lang w:val="en-GB" w:eastAsia="en-US"/>
              </w:rPr>
              <w:t>Rating of the Reviewers</w:t>
            </w:r>
          </w:p>
        </w:tc>
        <w:tc>
          <w:tcPr>
            <w:tcW w:w="1367" w:type="pct"/>
          </w:tcPr>
          <w:p w14:paraId="2C19F3F6" w14:textId="77777777" w:rsidR="007736EF" w:rsidRPr="00D650F4" w:rsidRDefault="005B1202">
            <w:pPr>
              <w:spacing w:after="160" w:line="259" w:lineRule="auto"/>
              <w:rPr>
                <w:rFonts w:ascii="Arial" w:hAnsi="Arial" w:cs="Arial"/>
                <w:b/>
                <w:sz w:val="20"/>
                <w:szCs w:val="20"/>
                <w:lang w:val="en-GB"/>
              </w:rPr>
            </w:pPr>
            <w:r w:rsidRPr="00D650F4">
              <w:rPr>
                <w:rFonts w:ascii="Arial" w:eastAsia="Calibri" w:hAnsi="Arial" w:cs="Arial"/>
                <w:b/>
                <w:kern w:val="2"/>
                <w:sz w:val="20"/>
                <w:szCs w:val="20"/>
                <w:lang w:val="en-GB"/>
              </w:rPr>
              <w:t>Author’s Feedback</w:t>
            </w:r>
            <w:r w:rsidRPr="00D650F4">
              <w:rPr>
                <w:rFonts w:ascii="Arial" w:eastAsia="Calibri" w:hAnsi="Arial" w:cs="Arial"/>
                <w:kern w:val="2"/>
                <w:sz w:val="20"/>
                <w:szCs w:val="20"/>
                <w:lang w:val="en-GB"/>
              </w:rPr>
              <w:t xml:space="preserve"> </w:t>
            </w:r>
          </w:p>
        </w:tc>
      </w:tr>
      <w:tr w:rsidR="007736EF" w:rsidRPr="00D650F4" w14:paraId="64A22A23" w14:textId="77777777">
        <w:trPr>
          <w:trHeight w:val="20"/>
          <w:jc w:val="center"/>
        </w:trPr>
        <w:tc>
          <w:tcPr>
            <w:tcW w:w="1790" w:type="pct"/>
            <w:noWrap/>
          </w:tcPr>
          <w:p w14:paraId="701B4B32" w14:textId="77777777" w:rsidR="007736EF" w:rsidRPr="00D650F4" w:rsidRDefault="005B1202">
            <w:pPr>
              <w:rPr>
                <w:rFonts w:ascii="Arial" w:hAnsi="Arial" w:cs="Arial"/>
                <w:b/>
                <w:bCs/>
                <w:sz w:val="20"/>
                <w:szCs w:val="20"/>
                <w:lang w:val="en-GB"/>
              </w:rPr>
            </w:pPr>
            <w:r w:rsidRPr="00D650F4">
              <w:rPr>
                <w:rFonts w:ascii="Arial" w:hAnsi="Arial" w:cs="Arial"/>
                <w:b/>
                <w:bCs/>
                <w:sz w:val="20"/>
                <w:szCs w:val="20"/>
                <w:lang w:val="en-GB"/>
              </w:rPr>
              <w:t xml:space="preserve">1. Is the title clear and appropriate for the study? </w:t>
            </w:r>
          </w:p>
          <w:p w14:paraId="6220A889" w14:textId="77777777" w:rsidR="007736EF" w:rsidRPr="00D650F4" w:rsidRDefault="005B1202">
            <w:pPr>
              <w:rPr>
                <w:rFonts w:ascii="Arial" w:hAnsi="Arial" w:cs="Arial"/>
                <w:color w:val="404040"/>
                <w:sz w:val="20"/>
                <w:szCs w:val="20"/>
                <w:shd w:val="clear" w:color="auto" w:fill="FFFFFF"/>
                <w:lang w:val="en-GB"/>
              </w:rPr>
            </w:pPr>
            <w:r w:rsidRPr="00D650F4">
              <w:rPr>
                <w:rFonts w:ascii="Arial" w:hAnsi="Arial" w:cs="Arial"/>
                <w:color w:val="404040"/>
                <w:sz w:val="20"/>
                <w:szCs w:val="20"/>
                <w:shd w:val="clear" w:color="auto" w:fill="FFFFFF"/>
                <w:lang w:val="en-GB"/>
              </w:rPr>
              <w:t xml:space="preserve">Rating Scale: </w:t>
            </w:r>
          </w:p>
          <w:p w14:paraId="19EE74DA" w14:textId="77777777" w:rsidR="007736EF" w:rsidRPr="00D650F4" w:rsidRDefault="005B1202">
            <w:pPr>
              <w:rPr>
                <w:rFonts w:ascii="Arial" w:hAnsi="Arial" w:cs="Arial"/>
                <w:sz w:val="20"/>
                <w:szCs w:val="20"/>
                <w:u w:val="single"/>
                <w:lang w:val="en-GB"/>
              </w:rPr>
            </w:pPr>
            <w:r w:rsidRPr="00D650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0583F1" w14:textId="2F568C2E" w:rsidR="007736EF" w:rsidRPr="00D650F4" w:rsidRDefault="00973F63">
            <w:pPr>
              <w:ind w:left="360"/>
              <w:rPr>
                <w:rFonts w:ascii="Arial" w:hAnsi="Arial" w:cs="Arial"/>
                <w:b/>
                <w:bCs/>
                <w:sz w:val="20"/>
                <w:szCs w:val="20"/>
                <w:lang w:val="en-GB"/>
              </w:rPr>
            </w:pPr>
            <w:r w:rsidRPr="00D650F4">
              <w:rPr>
                <w:rFonts w:ascii="Arial" w:hAnsi="Arial" w:cs="Arial"/>
                <w:b/>
                <w:bCs/>
                <w:sz w:val="20"/>
                <w:szCs w:val="20"/>
                <w:lang w:val="en-GB"/>
              </w:rPr>
              <w:t>5</w:t>
            </w:r>
          </w:p>
        </w:tc>
        <w:tc>
          <w:tcPr>
            <w:tcW w:w="1367" w:type="pct"/>
          </w:tcPr>
          <w:p w14:paraId="2AA3AFF6" w14:textId="77777777" w:rsidR="007736EF" w:rsidRPr="00D650F4" w:rsidRDefault="007736EF">
            <w:pPr>
              <w:pStyle w:val="Heading2"/>
              <w:jc w:val="left"/>
              <w:rPr>
                <w:rFonts w:ascii="Arial" w:hAnsi="Arial" w:cs="Arial"/>
                <w:b w:val="0"/>
                <w:lang w:val="en-GB" w:eastAsia="en-US"/>
              </w:rPr>
            </w:pPr>
          </w:p>
        </w:tc>
      </w:tr>
      <w:tr w:rsidR="007736EF" w:rsidRPr="00D650F4" w14:paraId="5ECF1550" w14:textId="77777777">
        <w:trPr>
          <w:trHeight w:val="20"/>
          <w:jc w:val="center"/>
        </w:trPr>
        <w:tc>
          <w:tcPr>
            <w:tcW w:w="1790" w:type="pct"/>
            <w:noWrap/>
          </w:tcPr>
          <w:p w14:paraId="3C375C47" w14:textId="77777777" w:rsidR="007736EF" w:rsidRPr="00D650F4" w:rsidRDefault="005B1202">
            <w:pPr>
              <w:pStyle w:val="Heading2"/>
              <w:jc w:val="left"/>
              <w:rPr>
                <w:rFonts w:ascii="Arial" w:hAnsi="Arial" w:cs="Arial"/>
                <w:lang w:val="en-GB" w:eastAsia="en-US"/>
              </w:rPr>
            </w:pPr>
            <w:r w:rsidRPr="00D650F4">
              <w:rPr>
                <w:rFonts w:ascii="Arial" w:hAnsi="Arial" w:cs="Arial"/>
                <w:lang w:val="en-GB" w:eastAsia="en-US"/>
              </w:rPr>
              <w:t xml:space="preserve">2. Is the abstract of the article comprehensive? </w:t>
            </w:r>
          </w:p>
          <w:p w14:paraId="32DBE849" w14:textId="77777777" w:rsidR="007736EF" w:rsidRPr="00D650F4" w:rsidRDefault="005B1202">
            <w:pPr>
              <w:rPr>
                <w:rFonts w:ascii="Arial" w:hAnsi="Arial" w:cs="Arial"/>
                <w:color w:val="404040"/>
                <w:sz w:val="20"/>
                <w:szCs w:val="20"/>
                <w:shd w:val="clear" w:color="auto" w:fill="FFFFFF"/>
                <w:lang w:val="en-GB"/>
              </w:rPr>
            </w:pPr>
            <w:r w:rsidRPr="00D650F4">
              <w:rPr>
                <w:rFonts w:ascii="Arial" w:hAnsi="Arial" w:cs="Arial"/>
                <w:color w:val="404040"/>
                <w:sz w:val="20"/>
                <w:szCs w:val="20"/>
                <w:shd w:val="clear" w:color="auto" w:fill="FFFFFF"/>
                <w:lang w:val="en-GB"/>
              </w:rPr>
              <w:t xml:space="preserve">Rating Scale: </w:t>
            </w:r>
          </w:p>
          <w:p w14:paraId="396AFFDA" w14:textId="77777777" w:rsidR="007736EF" w:rsidRPr="00D650F4" w:rsidRDefault="005B1202">
            <w:pPr>
              <w:rPr>
                <w:rFonts w:ascii="Arial" w:hAnsi="Arial" w:cs="Arial"/>
                <w:sz w:val="20"/>
                <w:szCs w:val="20"/>
                <w:lang w:val="en-GB"/>
              </w:rPr>
            </w:pPr>
            <w:r w:rsidRPr="00D650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E62509" w14:textId="1F869E9B" w:rsidR="007736EF" w:rsidRPr="00D650F4" w:rsidRDefault="00973F63" w:rsidP="00973F63">
            <w:pPr>
              <w:jc w:val="both"/>
              <w:rPr>
                <w:rFonts w:ascii="Arial" w:hAnsi="Arial" w:cs="Arial"/>
                <w:sz w:val="20"/>
                <w:szCs w:val="20"/>
                <w:lang w:val="en-GB"/>
              </w:rPr>
            </w:pPr>
            <w:r w:rsidRPr="00D650F4">
              <w:rPr>
                <w:rFonts w:ascii="Arial" w:hAnsi="Arial" w:cs="Arial"/>
                <w:sz w:val="20"/>
                <w:szCs w:val="20"/>
              </w:rPr>
              <w:t>4; Simplification of overly technical details (e.g., equations and formatting). Refinement of language and structure would enhance readability and alignment with standard abstract guidelines.</w:t>
            </w:r>
          </w:p>
        </w:tc>
        <w:tc>
          <w:tcPr>
            <w:tcW w:w="1367" w:type="pct"/>
          </w:tcPr>
          <w:p w14:paraId="1027B81E" w14:textId="77777777" w:rsidR="007736EF" w:rsidRPr="00D650F4" w:rsidRDefault="007736EF">
            <w:pPr>
              <w:pStyle w:val="Heading2"/>
              <w:jc w:val="left"/>
              <w:rPr>
                <w:rFonts w:ascii="Arial" w:hAnsi="Arial" w:cs="Arial"/>
                <w:b w:val="0"/>
                <w:lang w:val="en-GB" w:eastAsia="en-US"/>
              </w:rPr>
            </w:pPr>
          </w:p>
        </w:tc>
      </w:tr>
      <w:tr w:rsidR="007736EF" w:rsidRPr="00D650F4" w14:paraId="3C2EA22C" w14:textId="77777777">
        <w:trPr>
          <w:trHeight w:val="20"/>
          <w:jc w:val="center"/>
        </w:trPr>
        <w:tc>
          <w:tcPr>
            <w:tcW w:w="1790" w:type="pct"/>
            <w:noWrap/>
          </w:tcPr>
          <w:p w14:paraId="497183AA" w14:textId="77777777" w:rsidR="007736EF" w:rsidRPr="00D650F4" w:rsidRDefault="005B1202">
            <w:pPr>
              <w:pStyle w:val="Heading2"/>
              <w:jc w:val="left"/>
              <w:rPr>
                <w:rFonts w:ascii="Arial" w:hAnsi="Arial" w:cs="Arial"/>
                <w:lang w:val="en-GB"/>
              </w:rPr>
            </w:pPr>
            <w:r w:rsidRPr="00D650F4">
              <w:rPr>
                <w:rFonts w:ascii="Arial" w:hAnsi="Arial" w:cs="Arial"/>
                <w:lang w:val="en-GB"/>
              </w:rPr>
              <w:t>3. Are the keywords appropriate and useful?</w:t>
            </w:r>
          </w:p>
          <w:p w14:paraId="22D4F64A" w14:textId="77777777" w:rsidR="007736EF" w:rsidRPr="00D650F4" w:rsidRDefault="005B1202">
            <w:pPr>
              <w:rPr>
                <w:rFonts w:ascii="Arial" w:hAnsi="Arial" w:cs="Arial"/>
                <w:color w:val="404040"/>
                <w:sz w:val="20"/>
                <w:szCs w:val="20"/>
                <w:shd w:val="clear" w:color="auto" w:fill="FFFFFF"/>
                <w:lang w:val="en-GB"/>
              </w:rPr>
            </w:pPr>
            <w:r w:rsidRPr="00D650F4">
              <w:rPr>
                <w:rFonts w:ascii="Arial" w:hAnsi="Arial" w:cs="Arial"/>
                <w:color w:val="404040"/>
                <w:sz w:val="20"/>
                <w:szCs w:val="20"/>
                <w:shd w:val="clear" w:color="auto" w:fill="FFFFFF"/>
                <w:lang w:val="en-GB"/>
              </w:rPr>
              <w:t xml:space="preserve">Rating Scale: </w:t>
            </w:r>
          </w:p>
          <w:p w14:paraId="5EF92D14" w14:textId="77777777" w:rsidR="007736EF" w:rsidRPr="00D650F4" w:rsidRDefault="005B1202">
            <w:pPr>
              <w:rPr>
                <w:rFonts w:ascii="Arial" w:hAnsi="Arial" w:cs="Arial"/>
                <w:sz w:val="20"/>
                <w:szCs w:val="20"/>
                <w:lang w:val="en-GB" w:eastAsia="x-none"/>
              </w:rPr>
            </w:pPr>
            <w:r w:rsidRPr="00D650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433AF3" w14:textId="003CF902" w:rsidR="007736EF" w:rsidRPr="00D650F4" w:rsidRDefault="00D00756" w:rsidP="00D00756">
            <w:pPr>
              <w:rPr>
                <w:rFonts w:ascii="Arial" w:hAnsi="Arial" w:cs="Arial"/>
                <w:sz w:val="20"/>
                <w:szCs w:val="20"/>
                <w:lang w:val="en-GB"/>
              </w:rPr>
            </w:pPr>
            <w:r w:rsidRPr="00D650F4">
              <w:rPr>
                <w:rFonts w:ascii="Arial" w:hAnsi="Arial" w:cs="Arial"/>
                <w:sz w:val="20"/>
                <w:szCs w:val="20"/>
                <w:lang w:val="en-GB"/>
              </w:rPr>
              <w:t xml:space="preserve">4; </w:t>
            </w:r>
            <w:r w:rsidRPr="00D650F4">
              <w:rPr>
                <w:rFonts w:ascii="Arial" w:hAnsi="Arial" w:cs="Arial"/>
                <w:i/>
                <w:iCs/>
                <w:sz w:val="20"/>
                <w:szCs w:val="20"/>
              </w:rPr>
              <w:t>AT1 receptor</w:t>
            </w:r>
            <w:r w:rsidRPr="00D650F4">
              <w:rPr>
                <w:rFonts w:ascii="Arial" w:hAnsi="Arial" w:cs="Arial"/>
                <w:sz w:val="20"/>
                <w:szCs w:val="20"/>
              </w:rPr>
              <w:t xml:space="preserve"> (instead of just AT1), may include Pharmacophore modeling</w:t>
            </w:r>
          </w:p>
        </w:tc>
        <w:tc>
          <w:tcPr>
            <w:tcW w:w="1367" w:type="pct"/>
          </w:tcPr>
          <w:p w14:paraId="66393838" w14:textId="77777777" w:rsidR="007736EF" w:rsidRPr="00D650F4" w:rsidRDefault="007736EF">
            <w:pPr>
              <w:pStyle w:val="Heading2"/>
              <w:jc w:val="left"/>
              <w:rPr>
                <w:rFonts w:ascii="Arial" w:hAnsi="Arial" w:cs="Arial"/>
                <w:b w:val="0"/>
                <w:lang w:val="en-GB" w:eastAsia="en-US"/>
              </w:rPr>
            </w:pPr>
          </w:p>
        </w:tc>
      </w:tr>
      <w:tr w:rsidR="007736EF" w:rsidRPr="00D650F4" w14:paraId="4DCBDB6B" w14:textId="77777777">
        <w:trPr>
          <w:trHeight w:val="20"/>
          <w:jc w:val="center"/>
        </w:trPr>
        <w:tc>
          <w:tcPr>
            <w:tcW w:w="1790" w:type="pct"/>
            <w:noWrap/>
          </w:tcPr>
          <w:p w14:paraId="6410460D" w14:textId="77777777" w:rsidR="007736EF" w:rsidRPr="00D650F4" w:rsidRDefault="005B1202">
            <w:pPr>
              <w:pStyle w:val="Heading2"/>
              <w:jc w:val="left"/>
              <w:rPr>
                <w:rFonts w:ascii="Arial" w:hAnsi="Arial" w:cs="Arial"/>
                <w:lang w:val="en-GB"/>
              </w:rPr>
            </w:pPr>
            <w:r w:rsidRPr="00D650F4">
              <w:rPr>
                <w:rFonts w:ascii="Arial" w:hAnsi="Arial" w:cs="Arial"/>
                <w:lang w:val="en-GB"/>
              </w:rPr>
              <w:t>4. Is the background information of the paper sufficient and well organized?</w:t>
            </w:r>
          </w:p>
          <w:p w14:paraId="5F5C5948" w14:textId="77777777" w:rsidR="007736EF" w:rsidRPr="00D650F4" w:rsidRDefault="005B1202">
            <w:pPr>
              <w:rPr>
                <w:rFonts w:ascii="Arial" w:hAnsi="Arial" w:cs="Arial"/>
                <w:color w:val="404040"/>
                <w:sz w:val="20"/>
                <w:szCs w:val="20"/>
                <w:shd w:val="clear" w:color="auto" w:fill="FFFFFF"/>
                <w:lang w:val="en-GB"/>
              </w:rPr>
            </w:pPr>
            <w:r w:rsidRPr="00D650F4">
              <w:rPr>
                <w:rFonts w:ascii="Arial" w:hAnsi="Arial" w:cs="Arial"/>
                <w:color w:val="404040"/>
                <w:sz w:val="20"/>
                <w:szCs w:val="20"/>
                <w:shd w:val="clear" w:color="auto" w:fill="FFFFFF"/>
                <w:lang w:val="en-GB"/>
              </w:rPr>
              <w:t xml:space="preserve">Rating Scale: </w:t>
            </w:r>
          </w:p>
          <w:p w14:paraId="74DA02F5" w14:textId="77777777" w:rsidR="007736EF" w:rsidRPr="00D650F4" w:rsidRDefault="005B1202">
            <w:pPr>
              <w:rPr>
                <w:rFonts w:ascii="Arial" w:hAnsi="Arial" w:cs="Arial"/>
                <w:sz w:val="20"/>
                <w:szCs w:val="20"/>
                <w:lang w:val="en-GB" w:eastAsia="x-none"/>
              </w:rPr>
            </w:pPr>
            <w:r w:rsidRPr="00D650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B06F1B" w14:textId="63FB5095" w:rsidR="007736EF" w:rsidRPr="00D650F4" w:rsidRDefault="00D00756" w:rsidP="00D00756">
            <w:pPr>
              <w:ind w:left="360"/>
              <w:jc w:val="both"/>
              <w:rPr>
                <w:rFonts w:ascii="Arial" w:hAnsi="Arial" w:cs="Arial"/>
                <w:sz w:val="20"/>
                <w:szCs w:val="20"/>
                <w:lang w:val="en-GB"/>
              </w:rPr>
            </w:pPr>
            <w:r w:rsidRPr="00D650F4">
              <w:rPr>
                <w:rFonts w:ascii="Arial" w:hAnsi="Arial" w:cs="Arial"/>
                <w:sz w:val="20"/>
                <w:szCs w:val="20"/>
              </w:rPr>
              <w:t>4; Include a brief comparison with existing AT1 receptor antagonists (e.g., ARBs)</w:t>
            </w:r>
            <w:r w:rsidR="00D55237" w:rsidRPr="00D650F4">
              <w:rPr>
                <w:rFonts w:ascii="Arial" w:hAnsi="Arial" w:cs="Arial"/>
                <w:sz w:val="20"/>
                <w:szCs w:val="20"/>
              </w:rPr>
              <w:t>.</w:t>
            </w:r>
          </w:p>
        </w:tc>
        <w:tc>
          <w:tcPr>
            <w:tcW w:w="1367" w:type="pct"/>
          </w:tcPr>
          <w:p w14:paraId="0DA353A0" w14:textId="77777777" w:rsidR="007736EF" w:rsidRPr="00D650F4" w:rsidRDefault="007736EF">
            <w:pPr>
              <w:pStyle w:val="Heading2"/>
              <w:jc w:val="left"/>
              <w:rPr>
                <w:rFonts w:ascii="Arial" w:hAnsi="Arial" w:cs="Arial"/>
                <w:b w:val="0"/>
                <w:lang w:val="en-GB" w:eastAsia="en-US"/>
              </w:rPr>
            </w:pPr>
          </w:p>
        </w:tc>
      </w:tr>
      <w:tr w:rsidR="007736EF" w:rsidRPr="00D650F4" w14:paraId="4DDA3957" w14:textId="77777777">
        <w:trPr>
          <w:trHeight w:val="20"/>
          <w:jc w:val="center"/>
        </w:trPr>
        <w:tc>
          <w:tcPr>
            <w:tcW w:w="1790" w:type="pct"/>
            <w:noWrap/>
          </w:tcPr>
          <w:p w14:paraId="20AD7DDA" w14:textId="77777777" w:rsidR="007736EF" w:rsidRPr="00D650F4" w:rsidRDefault="005B1202">
            <w:pPr>
              <w:pStyle w:val="Heading2"/>
              <w:jc w:val="left"/>
              <w:rPr>
                <w:rFonts w:ascii="Arial" w:hAnsi="Arial" w:cs="Arial"/>
                <w:lang w:val="en-GB"/>
              </w:rPr>
            </w:pPr>
            <w:r w:rsidRPr="00D650F4">
              <w:rPr>
                <w:rFonts w:ascii="Arial" w:hAnsi="Arial" w:cs="Arial"/>
                <w:lang w:val="en-GB"/>
              </w:rPr>
              <w:t>5. Are the research objectives/hypotheses clearly stated?</w:t>
            </w:r>
          </w:p>
          <w:p w14:paraId="3AC1CFD7" w14:textId="77777777" w:rsidR="007736EF" w:rsidRPr="00D650F4" w:rsidRDefault="005B1202">
            <w:pPr>
              <w:rPr>
                <w:rFonts w:ascii="Arial" w:hAnsi="Arial" w:cs="Arial"/>
                <w:color w:val="404040"/>
                <w:sz w:val="20"/>
                <w:szCs w:val="20"/>
                <w:shd w:val="clear" w:color="auto" w:fill="FFFFFF"/>
                <w:lang w:val="en-GB"/>
              </w:rPr>
            </w:pPr>
            <w:r w:rsidRPr="00D650F4">
              <w:rPr>
                <w:rFonts w:ascii="Arial" w:hAnsi="Arial" w:cs="Arial"/>
                <w:color w:val="404040"/>
                <w:sz w:val="20"/>
                <w:szCs w:val="20"/>
                <w:shd w:val="clear" w:color="auto" w:fill="FFFFFF"/>
                <w:lang w:val="en-GB"/>
              </w:rPr>
              <w:t xml:space="preserve">Rating Scale: </w:t>
            </w:r>
          </w:p>
          <w:p w14:paraId="384F350F" w14:textId="77777777" w:rsidR="007736EF" w:rsidRPr="00D650F4" w:rsidRDefault="005B1202">
            <w:pPr>
              <w:rPr>
                <w:rFonts w:ascii="Arial" w:hAnsi="Arial" w:cs="Arial"/>
                <w:sz w:val="20"/>
                <w:szCs w:val="20"/>
                <w:lang w:val="en-GB" w:eastAsia="x-none"/>
              </w:rPr>
            </w:pPr>
            <w:r w:rsidRPr="00D650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B36501" w14:textId="3169CB98" w:rsidR="007736EF" w:rsidRPr="00D650F4" w:rsidRDefault="00D00756">
            <w:pPr>
              <w:ind w:left="360"/>
              <w:rPr>
                <w:rFonts w:ascii="Arial" w:hAnsi="Arial" w:cs="Arial"/>
                <w:sz w:val="20"/>
                <w:szCs w:val="20"/>
                <w:lang w:val="en-GB"/>
              </w:rPr>
            </w:pPr>
            <w:r w:rsidRPr="00D650F4">
              <w:rPr>
                <w:rFonts w:ascii="Arial" w:hAnsi="Arial" w:cs="Arial"/>
                <w:sz w:val="20"/>
                <w:szCs w:val="20"/>
                <w:lang w:val="en-GB"/>
              </w:rPr>
              <w:t>5; yes, clearly stated</w:t>
            </w:r>
          </w:p>
        </w:tc>
        <w:tc>
          <w:tcPr>
            <w:tcW w:w="1367" w:type="pct"/>
          </w:tcPr>
          <w:p w14:paraId="6A36A80F" w14:textId="77777777" w:rsidR="007736EF" w:rsidRPr="00D650F4" w:rsidRDefault="007736EF">
            <w:pPr>
              <w:pStyle w:val="Heading2"/>
              <w:jc w:val="left"/>
              <w:rPr>
                <w:rFonts w:ascii="Arial" w:hAnsi="Arial" w:cs="Arial"/>
                <w:b w:val="0"/>
                <w:lang w:val="en-GB" w:eastAsia="en-US"/>
              </w:rPr>
            </w:pPr>
          </w:p>
        </w:tc>
      </w:tr>
      <w:tr w:rsidR="007736EF" w:rsidRPr="00D650F4" w14:paraId="19A35A0F" w14:textId="77777777">
        <w:trPr>
          <w:trHeight w:val="20"/>
          <w:jc w:val="center"/>
        </w:trPr>
        <w:tc>
          <w:tcPr>
            <w:tcW w:w="1790" w:type="pct"/>
            <w:noWrap/>
          </w:tcPr>
          <w:p w14:paraId="47D69C0A" w14:textId="77777777" w:rsidR="007736EF" w:rsidRPr="00D650F4" w:rsidRDefault="005B1202">
            <w:pPr>
              <w:pStyle w:val="Heading2"/>
              <w:jc w:val="left"/>
              <w:rPr>
                <w:rFonts w:ascii="Arial" w:hAnsi="Arial" w:cs="Arial"/>
                <w:lang w:val="en-GB"/>
              </w:rPr>
            </w:pPr>
            <w:r w:rsidRPr="00D650F4">
              <w:rPr>
                <w:rFonts w:ascii="Arial" w:hAnsi="Arial" w:cs="Arial"/>
                <w:lang w:val="en-GB"/>
              </w:rPr>
              <w:t>6. Is the literature review relevant and up to date?</w:t>
            </w:r>
          </w:p>
          <w:p w14:paraId="0F2D18E2" w14:textId="77777777" w:rsidR="007736EF" w:rsidRPr="00D650F4" w:rsidRDefault="005B1202">
            <w:pPr>
              <w:rPr>
                <w:rFonts w:ascii="Arial" w:hAnsi="Arial" w:cs="Arial"/>
                <w:color w:val="404040"/>
                <w:sz w:val="20"/>
                <w:szCs w:val="20"/>
                <w:shd w:val="clear" w:color="auto" w:fill="FFFFFF"/>
                <w:lang w:val="en-GB"/>
              </w:rPr>
            </w:pPr>
            <w:r w:rsidRPr="00D650F4">
              <w:rPr>
                <w:rFonts w:ascii="Arial" w:hAnsi="Arial" w:cs="Arial"/>
                <w:color w:val="404040"/>
                <w:sz w:val="20"/>
                <w:szCs w:val="20"/>
                <w:shd w:val="clear" w:color="auto" w:fill="FFFFFF"/>
                <w:lang w:val="en-GB"/>
              </w:rPr>
              <w:t xml:space="preserve">Rating Scale: </w:t>
            </w:r>
          </w:p>
          <w:p w14:paraId="50204322" w14:textId="77777777" w:rsidR="007736EF" w:rsidRPr="00D650F4" w:rsidRDefault="005B1202">
            <w:pPr>
              <w:rPr>
                <w:rFonts w:ascii="Arial" w:hAnsi="Arial" w:cs="Arial"/>
                <w:sz w:val="20"/>
                <w:szCs w:val="20"/>
                <w:lang w:val="en-GB" w:eastAsia="x-none"/>
              </w:rPr>
            </w:pPr>
            <w:r w:rsidRPr="00D650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BC4F90" w14:textId="75557A0B" w:rsidR="007736EF" w:rsidRPr="00D650F4" w:rsidRDefault="00D00756">
            <w:pPr>
              <w:ind w:left="360"/>
              <w:rPr>
                <w:rFonts w:ascii="Arial" w:hAnsi="Arial" w:cs="Arial"/>
                <w:sz w:val="20"/>
                <w:szCs w:val="20"/>
                <w:lang w:val="en-GB"/>
              </w:rPr>
            </w:pPr>
            <w:r w:rsidRPr="00D650F4">
              <w:rPr>
                <w:rFonts w:ascii="Arial" w:hAnsi="Arial" w:cs="Arial"/>
                <w:sz w:val="20"/>
                <w:szCs w:val="20"/>
                <w:lang w:val="en-GB"/>
              </w:rPr>
              <w:t xml:space="preserve">5; yes, </w:t>
            </w:r>
            <w:r w:rsidRPr="00D650F4">
              <w:rPr>
                <w:rFonts w:ascii="Arial" w:hAnsi="Arial" w:cs="Arial"/>
                <w:sz w:val="20"/>
                <w:szCs w:val="20"/>
              </w:rPr>
              <w:t>strengthened with a few recent and high-impact references.</w:t>
            </w:r>
          </w:p>
        </w:tc>
        <w:tc>
          <w:tcPr>
            <w:tcW w:w="1367" w:type="pct"/>
          </w:tcPr>
          <w:p w14:paraId="5345037B" w14:textId="77777777" w:rsidR="007736EF" w:rsidRPr="00D650F4" w:rsidRDefault="007736EF">
            <w:pPr>
              <w:pStyle w:val="Heading2"/>
              <w:jc w:val="left"/>
              <w:rPr>
                <w:rFonts w:ascii="Arial" w:hAnsi="Arial" w:cs="Arial"/>
                <w:b w:val="0"/>
                <w:lang w:val="en-GB" w:eastAsia="en-US"/>
              </w:rPr>
            </w:pPr>
          </w:p>
        </w:tc>
      </w:tr>
      <w:tr w:rsidR="007736EF" w:rsidRPr="00D650F4" w14:paraId="7F384D9C" w14:textId="77777777">
        <w:trPr>
          <w:trHeight w:val="20"/>
          <w:jc w:val="center"/>
        </w:trPr>
        <w:tc>
          <w:tcPr>
            <w:tcW w:w="1790" w:type="pct"/>
            <w:noWrap/>
          </w:tcPr>
          <w:p w14:paraId="2AC29E42" w14:textId="77777777" w:rsidR="007736EF" w:rsidRPr="00D650F4" w:rsidRDefault="005B1202">
            <w:pPr>
              <w:pStyle w:val="Heading2"/>
              <w:jc w:val="left"/>
              <w:rPr>
                <w:rFonts w:ascii="Arial" w:hAnsi="Arial" w:cs="Arial"/>
                <w:lang w:val="en-GB"/>
              </w:rPr>
            </w:pPr>
            <w:r w:rsidRPr="00D650F4">
              <w:rPr>
                <w:rFonts w:ascii="Arial" w:hAnsi="Arial" w:cs="Arial"/>
                <w:lang w:val="en-GB"/>
              </w:rPr>
              <w:t>7. Is the research methodology appropriate for the study?</w:t>
            </w:r>
          </w:p>
          <w:p w14:paraId="073E1549" w14:textId="77777777" w:rsidR="007736EF" w:rsidRPr="00D650F4" w:rsidRDefault="005B1202">
            <w:pPr>
              <w:rPr>
                <w:rFonts w:ascii="Arial" w:hAnsi="Arial" w:cs="Arial"/>
                <w:color w:val="404040"/>
                <w:sz w:val="20"/>
                <w:szCs w:val="20"/>
                <w:shd w:val="clear" w:color="auto" w:fill="FFFFFF"/>
                <w:lang w:val="en-GB"/>
              </w:rPr>
            </w:pPr>
            <w:r w:rsidRPr="00D650F4">
              <w:rPr>
                <w:rFonts w:ascii="Arial" w:hAnsi="Arial" w:cs="Arial"/>
                <w:color w:val="404040"/>
                <w:sz w:val="20"/>
                <w:szCs w:val="20"/>
                <w:shd w:val="clear" w:color="auto" w:fill="FFFFFF"/>
                <w:lang w:val="en-GB"/>
              </w:rPr>
              <w:t xml:space="preserve">Rating Scale: </w:t>
            </w:r>
          </w:p>
          <w:p w14:paraId="73C333AF" w14:textId="77777777" w:rsidR="007736EF" w:rsidRPr="00D650F4" w:rsidRDefault="005B1202">
            <w:pPr>
              <w:rPr>
                <w:rFonts w:ascii="Arial" w:hAnsi="Arial" w:cs="Arial"/>
                <w:sz w:val="20"/>
                <w:szCs w:val="20"/>
                <w:lang w:val="en-GB"/>
              </w:rPr>
            </w:pPr>
            <w:r w:rsidRPr="00D650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A2BA2F" w14:textId="6F9A98F4" w:rsidR="007736EF" w:rsidRPr="00D650F4" w:rsidRDefault="00D00756" w:rsidP="00D00756">
            <w:pPr>
              <w:ind w:left="360"/>
              <w:jc w:val="both"/>
              <w:rPr>
                <w:rFonts w:ascii="Arial" w:hAnsi="Arial" w:cs="Arial"/>
                <w:sz w:val="20"/>
                <w:szCs w:val="20"/>
                <w:lang w:val="en-GB"/>
              </w:rPr>
            </w:pPr>
            <w:r w:rsidRPr="00D650F4">
              <w:rPr>
                <w:rFonts w:ascii="Arial" w:hAnsi="Arial" w:cs="Arial"/>
                <w:sz w:val="20"/>
                <w:szCs w:val="20"/>
                <w:lang w:val="en-GB"/>
              </w:rPr>
              <w:t xml:space="preserve">5; </w:t>
            </w:r>
            <w:r w:rsidRPr="00D650F4">
              <w:rPr>
                <w:rFonts w:ascii="Arial" w:hAnsi="Arial" w:cs="Arial"/>
                <w:sz w:val="20"/>
                <w:szCs w:val="20"/>
              </w:rPr>
              <w:t>appropriate and well aligned with the study objectives, particularly 3D-QSAR modeling, pharmacophore (PH4) development, virtual screening, and ADME filtering provides a coherent and widely accepted framework for structure-based drug design.</w:t>
            </w:r>
          </w:p>
        </w:tc>
        <w:tc>
          <w:tcPr>
            <w:tcW w:w="1367" w:type="pct"/>
          </w:tcPr>
          <w:p w14:paraId="57CD6F6B" w14:textId="77777777" w:rsidR="007736EF" w:rsidRPr="00D650F4" w:rsidRDefault="007736EF">
            <w:pPr>
              <w:pStyle w:val="Heading2"/>
              <w:jc w:val="left"/>
              <w:rPr>
                <w:rFonts w:ascii="Arial" w:hAnsi="Arial" w:cs="Arial"/>
                <w:b w:val="0"/>
                <w:lang w:val="en-GB" w:eastAsia="en-US"/>
              </w:rPr>
            </w:pPr>
          </w:p>
        </w:tc>
      </w:tr>
      <w:tr w:rsidR="007736EF" w:rsidRPr="00D650F4" w14:paraId="18FE6FD0" w14:textId="77777777">
        <w:trPr>
          <w:trHeight w:val="20"/>
          <w:jc w:val="center"/>
        </w:trPr>
        <w:tc>
          <w:tcPr>
            <w:tcW w:w="1790" w:type="pct"/>
            <w:noWrap/>
          </w:tcPr>
          <w:p w14:paraId="2E064F89" w14:textId="77777777" w:rsidR="007736EF" w:rsidRPr="00D650F4" w:rsidRDefault="005B1202">
            <w:pPr>
              <w:pStyle w:val="Heading2"/>
              <w:jc w:val="left"/>
              <w:rPr>
                <w:rFonts w:ascii="Arial" w:hAnsi="Arial" w:cs="Arial"/>
                <w:lang w:val="en-GB"/>
              </w:rPr>
            </w:pPr>
            <w:r w:rsidRPr="00D650F4">
              <w:rPr>
                <w:rFonts w:ascii="Arial" w:hAnsi="Arial" w:cs="Arial"/>
                <w:lang w:val="en-GB"/>
              </w:rPr>
              <w:t>8. Were ethical issues properly addressed (if applicable)?</w:t>
            </w:r>
          </w:p>
          <w:p w14:paraId="432609F8" w14:textId="77777777" w:rsidR="007736EF" w:rsidRPr="00D650F4" w:rsidRDefault="005B1202">
            <w:pPr>
              <w:rPr>
                <w:rFonts w:ascii="Arial" w:hAnsi="Arial" w:cs="Arial"/>
                <w:color w:val="404040"/>
                <w:sz w:val="20"/>
                <w:szCs w:val="20"/>
                <w:shd w:val="clear" w:color="auto" w:fill="FFFFFF"/>
                <w:lang w:val="en-GB"/>
              </w:rPr>
            </w:pPr>
            <w:r w:rsidRPr="00D650F4">
              <w:rPr>
                <w:rFonts w:ascii="Arial" w:hAnsi="Arial" w:cs="Arial"/>
                <w:color w:val="404040"/>
                <w:sz w:val="20"/>
                <w:szCs w:val="20"/>
                <w:shd w:val="clear" w:color="auto" w:fill="FFFFFF"/>
                <w:lang w:val="en-GB"/>
              </w:rPr>
              <w:t xml:space="preserve">Rating Scale: </w:t>
            </w:r>
          </w:p>
          <w:p w14:paraId="255948B6" w14:textId="77777777" w:rsidR="007736EF" w:rsidRPr="00D650F4" w:rsidRDefault="005B1202">
            <w:pPr>
              <w:rPr>
                <w:rFonts w:ascii="Arial" w:hAnsi="Arial" w:cs="Arial"/>
                <w:sz w:val="20"/>
                <w:szCs w:val="20"/>
                <w:lang w:val="en-GB" w:eastAsia="x-none"/>
              </w:rPr>
            </w:pPr>
            <w:r w:rsidRPr="00D650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472AE2" w14:textId="3B03FA36" w:rsidR="007736EF" w:rsidRPr="00D650F4" w:rsidRDefault="000C332A">
            <w:pPr>
              <w:ind w:left="360"/>
              <w:rPr>
                <w:rFonts w:ascii="Arial" w:hAnsi="Arial" w:cs="Arial"/>
                <w:b/>
                <w:bCs/>
                <w:sz w:val="20"/>
                <w:szCs w:val="20"/>
                <w:lang w:val="en-GB"/>
              </w:rPr>
            </w:pPr>
            <w:r w:rsidRPr="00D650F4">
              <w:rPr>
                <w:rFonts w:ascii="Arial" w:hAnsi="Arial" w:cs="Arial"/>
                <w:b/>
                <w:bCs/>
                <w:sz w:val="20"/>
                <w:szCs w:val="20"/>
                <w:lang w:val="en-GB"/>
              </w:rPr>
              <w:t>NA</w:t>
            </w:r>
          </w:p>
        </w:tc>
        <w:tc>
          <w:tcPr>
            <w:tcW w:w="1367" w:type="pct"/>
          </w:tcPr>
          <w:p w14:paraId="5E4505DA" w14:textId="77777777" w:rsidR="007736EF" w:rsidRPr="00D650F4" w:rsidRDefault="007736EF">
            <w:pPr>
              <w:pStyle w:val="Heading2"/>
              <w:jc w:val="left"/>
              <w:rPr>
                <w:rFonts w:ascii="Arial" w:hAnsi="Arial" w:cs="Arial"/>
                <w:b w:val="0"/>
                <w:lang w:val="en-GB" w:eastAsia="en-US"/>
              </w:rPr>
            </w:pPr>
          </w:p>
        </w:tc>
      </w:tr>
      <w:tr w:rsidR="007736EF" w:rsidRPr="00D650F4" w14:paraId="086C4477" w14:textId="77777777">
        <w:trPr>
          <w:trHeight w:val="20"/>
          <w:jc w:val="center"/>
        </w:trPr>
        <w:tc>
          <w:tcPr>
            <w:tcW w:w="1790" w:type="pct"/>
            <w:noWrap/>
          </w:tcPr>
          <w:p w14:paraId="74143C73" w14:textId="77777777" w:rsidR="007736EF" w:rsidRPr="00D650F4" w:rsidRDefault="005B1202">
            <w:pPr>
              <w:rPr>
                <w:rFonts w:ascii="Arial" w:hAnsi="Arial" w:cs="Arial"/>
                <w:b/>
                <w:sz w:val="20"/>
                <w:szCs w:val="20"/>
                <w:lang w:val="en-GB"/>
              </w:rPr>
            </w:pPr>
            <w:r w:rsidRPr="00D650F4">
              <w:rPr>
                <w:rFonts w:ascii="Arial" w:hAnsi="Arial" w:cs="Arial"/>
                <w:b/>
                <w:sz w:val="20"/>
                <w:szCs w:val="20"/>
                <w:lang w:val="en-GB"/>
              </w:rPr>
              <w:t xml:space="preserve">9. Are the results presented clearly? </w:t>
            </w:r>
          </w:p>
          <w:p w14:paraId="47600954" w14:textId="77777777" w:rsidR="007736EF" w:rsidRPr="00D650F4" w:rsidRDefault="005B1202">
            <w:pPr>
              <w:rPr>
                <w:rFonts w:ascii="Arial" w:hAnsi="Arial" w:cs="Arial"/>
                <w:color w:val="404040"/>
                <w:sz w:val="20"/>
                <w:szCs w:val="20"/>
                <w:shd w:val="clear" w:color="auto" w:fill="FFFFFF"/>
                <w:lang w:val="en-GB"/>
              </w:rPr>
            </w:pPr>
            <w:r w:rsidRPr="00D650F4">
              <w:rPr>
                <w:rFonts w:ascii="Arial" w:hAnsi="Arial" w:cs="Arial"/>
                <w:color w:val="404040"/>
                <w:sz w:val="20"/>
                <w:szCs w:val="20"/>
                <w:shd w:val="clear" w:color="auto" w:fill="FFFFFF"/>
                <w:lang w:val="en-GB"/>
              </w:rPr>
              <w:t xml:space="preserve">Rating Scale: </w:t>
            </w:r>
          </w:p>
          <w:p w14:paraId="4A52B79A" w14:textId="77777777" w:rsidR="007736EF" w:rsidRPr="00D650F4" w:rsidRDefault="005B1202">
            <w:pPr>
              <w:rPr>
                <w:rFonts w:ascii="Arial" w:hAnsi="Arial" w:cs="Arial"/>
                <w:bCs/>
                <w:sz w:val="20"/>
                <w:szCs w:val="20"/>
                <w:lang w:val="en-GB"/>
              </w:rPr>
            </w:pPr>
            <w:r w:rsidRPr="00D650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5A71D9" w14:textId="5777479B" w:rsidR="007736EF" w:rsidRPr="00D650F4" w:rsidRDefault="000C332A" w:rsidP="000C332A">
            <w:pPr>
              <w:pStyle w:val="ListParagraph"/>
              <w:ind w:left="0"/>
              <w:jc w:val="both"/>
              <w:rPr>
                <w:rFonts w:ascii="Arial" w:hAnsi="Arial" w:cs="Arial"/>
                <w:bCs/>
                <w:sz w:val="20"/>
                <w:szCs w:val="20"/>
                <w:lang w:val="en-GB"/>
              </w:rPr>
            </w:pPr>
            <w:r w:rsidRPr="00D650F4">
              <w:rPr>
                <w:rFonts w:ascii="Arial" w:hAnsi="Arial" w:cs="Arial"/>
                <w:bCs/>
                <w:sz w:val="20"/>
                <w:szCs w:val="20"/>
                <w:lang w:val="en-GB"/>
              </w:rPr>
              <w:t xml:space="preserve">4; </w:t>
            </w:r>
            <w:r w:rsidRPr="00D650F4">
              <w:rPr>
                <w:rFonts w:ascii="Arial" w:hAnsi="Arial" w:cs="Arial"/>
                <w:bCs/>
                <w:sz w:val="20"/>
                <w:szCs w:val="20"/>
              </w:rPr>
              <w:t>Improve clarity and readability by simplifying dense numerical data and avoiding excessive technical detail (e.g., full equations) in the main text.</w:t>
            </w:r>
          </w:p>
        </w:tc>
        <w:tc>
          <w:tcPr>
            <w:tcW w:w="1367" w:type="pct"/>
          </w:tcPr>
          <w:p w14:paraId="42CE890B" w14:textId="77777777" w:rsidR="007736EF" w:rsidRPr="00D650F4" w:rsidRDefault="007736EF">
            <w:pPr>
              <w:pStyle w:val="Heading2"/>
              <w:jc w:val="left"/>
              <w:rPr>
                <w:rFonts w:ascii="Arial" w:hAnsi="Arial" w:cs="Arial"/>
                <w:b w:val="0"/>
                <w:lang w:val="en-GB" w:eastAsia="en-US"/>
              </w:rPr>
            </w:pPr>
          </w:p>
        </w:tc>
      </w:tr>
      <w:tr w:rsidR="000C332A" w:rsidRPr="00D650F4" w14:paraId="5A19E05F" w14:textId="77777777">
        <w:trPr>
          <w:trHeight w:val="20"/>
          <w:jc w:val="center"/>
        </w:trPr>
        <w:tc>
          <w:tcPr>
            <w:tcW w:w="1790" w:type="pct"/>
            <w:noWrap/>
          </w:tcPr>
          <w:p w14:paraId="3C8B3810" w14:textId="77777777" w:rsidR="000C332A" w:rsidRPr="00D650F4" w:rsidRDefault="000C332A" w:rsidP="000C332A">
            <w:pPr>
              <w:rPr>
                <w:rFonts w:ascii="Arial" w:hAnsi="Arial" w:cs="Arial"/>
                <w:b/>
                <w:sz w:val="20"/>
                <w:szCs w:val="20"/>
                <w:lang w:val="en-GB"/>
              </w:rPr>
            </w:pPr>
            <w:r w:rsidRPr="00D650F4">
              <w:rPr>
                <w:rFonts w:ascii="Arial" w:hAnsi="Arial" w:cs="Arial"/>
                <w:b/>
                <w:sz w:val="20"/>
                <w:szCs w:val="20"/>
                <w:lang w:val="en-GB"/>
              </w:rPr>
              <w:t>10. Are tables and figures clear, relevant, and necessary?</w:t>
            </w:r>
          </w:p>
          <w:p w14:paraId="43F28572" w14:textId="77777777" w:rsidR="000C332A" w:rsidRPr="00D650F4" w:rsidRDefault="000C332A" w:rsidP="000C332A">
            <w:pPr>
              <w:rPr>
                <w:rFonts w:ascii="Arial" w:hAnsi="Arial" w:cs="Arial"/>
                <w:color w:val="404040"/>
                <w:sz w:val="20"/>
                <w:szCs w:val="20"/>
                <w:shd w:val="clear" w:color="auto" w:fill="FFFFFF"/>
                <w:lang w:val="en-GB"/>
              </w:rPr>
            </w:pPr>
            <w:r w:rsidRPr="00D650F4">
              <w:rPr>
                <w:rFonts w:ascii="Arial" w:hAnsi="Arial" w:cs="Arial"/>
                <w:color w:val="404040"/>
                <w:sz w:val="20"/>
                <w:szCs w:val="20"/>
                <w:shd w:val="clear" w:color="auto" w:fill="FFFFFF"/>
                <w:lang w:val="en-GB"/>
              </w:rPr>
              <w:t xml:space="preserve">Rating Scale: </w:t>
            </w:r>
          </w:p>
          <w:p w14:paraId="49F632C4" w14:textId="77777777" w:rsidR="000C332A" w:rsidRPr="00D650F4" w:rsidRDefault="000C332A" w:rsidP="000C332A">
            <w:pPr>
              <w:rPr>
                <w:rFonts w:ascii="Arial" w:hAnsi="Arial" w:cs="Arial"/>
                <w:sz w:val="20"/>
                <w:szCs w:val="20"/>
                <w:lang w:val="en-GB"/>
              </w:rPr>
            </w:pPr>
            <w:r w:rsidRPr="00D650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066691" w14:textId="2C654016" w:rsidR="000C332A" w:rsidRPr="00D650F4" w:rsidRDefault="000E1189" w:rsidP="000C332A">
            <w:pPr>
              <w:pStyle w:val="ListParagraph"/>
              <w:ind w:left="0"/>
              <w:rPr>
                <w:rFonts w:ascii="Arial" w:hAnsi="Arial" w:cs="Arial"/>
                <w:bCs/>
                <w:sz w:val="20"/>
                <w:szCs w:val="20"/>
                <w:lang w:val="en-GB"/>
              </w:rPr>
            </w:pPr>
            <w:r w:rsidRPr="00D650F4">
              <w:rPr>
                <w:rFonts w:ascii="Arial" w:hAnsi="Arial" w:cs="Arial"/>
                <w:bCs/>
                <w:sz w:val="20"/>
                <w:szCs w:val="20"/>
              </w:rPr>
              <w:t xml:space="preserve">5; </w:t>
            </w:r>
            <w:r w:rsidR="000C332A" w:rsidRPr="00D650F4">
              <w:rPr>
                <w:rFonts w:ascii="Arial" w:hAnsi="Arial" w:cs="Arial"/>
                <w:bCs/>
                <w:sz w:val="20"/>
                <w:szCs w:val="20"/>
              </w:rPr>
              <w:t>Figures and tables are clearly labeled, well-referenced, and properly discussed</w:t>
            </w:r>
          </w:p>
        </w:tc>
        <w:tc>
          <w:tcPr>
            <w:tcW w:w="1367" w:type="pct"/>
          </w:tcPr>
          <w:p w14:paraId="61998897" w14:textId="77777777" w:rsidR="000C332A" w:rsidRPr="00D650F4" w:rsidRDefault="000C332A" w:rsidP="000C332A">
            <w:pPr>
              <w:pStyle w:val="Heading2"/>
              <w:jc w:val="left"/>
              <w:rPr>
                <w:rFonts w:ascii="Arial" w:hAnsi="Arial" w:cs="Arial"/>
                <w:b w:val="0"/>
                <w:lang w:val="en-GB" w:eastAsia="en-US"/>
              </w:rPr>
            </w:pPr>
          </w:p>
        </w:tc>
      </w:tr>
      <w:tr w:rsidR="000C332A" w:rsidRPr="00D650F4" w14:paraId="25C7F0BC" w14:textId="77777777">
        <w:trPr>
          <w:trHeight w:val="20"/>
          <w:jc w:val="center"/>
        </w:trPr>
        <w:tc>
          <w:tcPr>
            <w:tcW w:w="1790" w:type="pct"/>
            <w:noWrap/>
          </w:tcPr>
          <w:p w14:paraId="2DC17C59" w14:textId="77777777" w:rsidR="000C332A" w:rsidRPr="00D650F4" w:rsidRDefault="000C332A" w:rsidP="000C332A">
            <w:pPr>
              <w:rPr>
                <w:rFonts w:ascii="Arial" w:hAnsi="Arial" w:cs="Arial"/>
                <w:b/>
                <w:sz w:val="20"/>
                <w:szCs w:val="20"/>
                <w:lang w:val="en-GB"/>
              </w:rPr>
            </w:pPr>
            <w:r w:rsidRPr="00D650F4">
              <w:rPr>
                <w:rFonts w:ascii="Arial" w:hAnsi="Arial" w:cs="Arial"/>
                <w:b/>
                <w:sz w:val="20"/>
                <w:szCs w:val="20"/>
                <w:lang w:val="en-GB"/>
              </w:rPr>
              <w:t>11. Does the discussion relate findings to existing literature?</w:t>
            </w:r>
          </w:p>
          <w:p w14:paraId="72CC2205" w14:textId="77777777" w:rsidR="000C332A" w:rsidRPr="00D650F4" w:rsidRDefault="000C332A" w:rsidP="000C332A">
            <w:pPr>
              <w:rPr>
                <w:rFonts w:ascii="Arial" w:hAnsi="Arial" w:cs="Arial"/>
                <w:color w:val="404040"/>
                <w:sz w:val="20"/>
                <w:szCs w:val="20"/>
                <w:shd w:val="clear" w:color="auto" w:fill="FFFFFF"/>
                <w:lang w:val="en-GB"/>
              </w:rPr>
            </w:pPr>
            <w:r w:rsidRPr="00D650F4">
              <w:rPr>
                <w:rFonts w:ascii="Arial" w:hAnsi="Arial" w:cs="Arial"/>
                <w:color w:val="404040"/>
                <w:sz w:val="20"/>
                <w:szCs w:val="20"/>
                <w:shd w:val="clear" w:color="auto" w:fill="FFFFFF"/>
                <w:lang w:val="en-GB"/>
              </w:rPr>
              <w:t xml:space="preserve">Rating Scale: </w:t>
            </w:r>
          </w:p>
          <w:p w14:paraId="1C4202CB" w14:textId="77777777" w:rsidR="000C332A" w:rsidRPr="00D650F4" w:rsidRDefault="000C332A" w:rsidP="000C332A">
            <w:pPr>
              <w:rPr>
                <w:rFonts w:ascii="Arial" w:hAnsi="Arial" w:cs="Arial"/>
                <w:sz w:val="20"/>
                <w:szCs w:val="20"/>
                <w:lang w:val="en-GB"/>
              </w:rPr>
            </w:pPr>
            <w:r w:rsidRPr="00D650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71EBA8" w14:textId="7F908E05" w:rsidR="000C332A" w:rsidRPr="00D650F4" w:rsidRDefault="000E1189" w:rsidP="00E35156">
            <w:pPr>
              <w:pStyle w:val="ListParagraph"/>
              <w:ind w:left="0"/>
              <w:jc w:val="both"/>
              <w:rPr>
                <w:rFonts w:ascii="Arial" w:hAnsi="Arial" w:cs="Arial"/>
                <w:bCs/>
                <w:sz w:val="20"/>
                <w:szCs w:val="20"/>
                <w:lang w:val="en-GB"/>
              </w:rPr>
            </w:pPr>
            <w:r w:rsidRPr="00D650F4">
              <w:rPr>
                <w:rFonts w:ascii="Arial" w:hAnsi="Arial" w:cs="Arial"/>
                <w:bCs/>
                <w:sz w:val="20"/>
                <w:szCs w:val="20"/>
              </w:rPr>
              <w:t>4; Overall, the discussion would be strengthened by more explicit integration with existing scientific literature. For example: Cite relevant studies when discussing key residues (e.g., Gly284, Ser289, Leu330, Lys337) to support their role in ligand binding.</w:t>
            </w:r>
            <w:r w:rsidR="00E35156" w:rsidRPr="00D650F4">
              <w:rPr>
                <w:rFonts w:ascii="Arial" w:hAnsi="Arial" w:cs="Arial"/>
                <w:bCs/>
                <w:sz w:val="20"/>
                <w:szCs w:val="20"/>
              </w:rPr>
              <w:t xml:space="preserve"> Expand on </w:t>
            </w:r>
            <w:r w:rsidR="00E35156" w:rsidRPr="00D650F4">
              <w:rPr>
                <w:rFonts w:ascii="Arial" w:hAnsi="Arial" w:cs="Arial"/>
                <w:bCs/>
                <w:i/>
                <w:iCs/>
                <w:sz w:val="20"/>
                <w:szCs w:val="20"/>
              </w:rPr>
              <w:t>why</w:t>
            </w:r>
            <w:r w:rsidR="00E35156" w:rsidRPr="00D650F4">
              <w:rPr>
                <w:rFonts w:ascii="Arial" w:hAnsi="Arial" w:cs="Arial"/>
                <w:bCs/>
                <w:sz w:val="20"/>
                <w:szCs w:val="20"/>
              </w:rPr>
              <w:t xml:space="preserve"> specific residues (e.g., Gly284, Ser289, Leu330, Lys337) contribute to increased binding affinity, rather than only stating their involvement. Focus more on interpretation rather than re-describing results.</w:t>
            </w:r>
          </w:p>
        </w:tc>
        <w:tc>
          <w:tcPr>
            <w:tcW w:w="1367" w:type="pct"/>
          </w:tcPr>
          <w:p w14:paraId="4C6A5190" w14:textId="77777777" w:rsidR="000C332A" w:rsidRPr="00D650F4" w:rsidRDefault="000C332A" w:rsidP="000C332A">
            <w:pPr>
              <w:pStyle w:val="Heading2"/>
              <w:jc w:val="left"/>
              <w:rPr>
                <w:rFonts w:ascii="Arial" w:hAnsi="Arial" w:cs="Arial"/>
                <w:b w:val="0"/>
                <w:lang w:val="en-GB" w:eastAsia="en-US"/>
              </w:rPr>
            </w:pPr>
          </w:p>
        </w:tc>
      </w:tr>
      <w:tr w:rsidR="000C332A" w:rsidRPr="00D650F4" w14:paraId="6373480B" w14:textId="77777777">
        <w:trPr>
          <w:trHeight w:val="20"/>
          <w:jc w:val="center"/>
        </w:trPr>
        <w:tc>
          <w:tcPr>
            <w:tcW w:w="1790" w:type="pct"/>
            <w:noWrap/>
          </w:tcPr>
          <w:p w14:paraId="026B1399" w14:textId="77777777" w:rsidR="000C332A" w:rsidRPr="00D650F4" w:rsidRDefault="000C332A" w:rsidP="000C332A">
            <w:pPr>
              <w:rPr>
                <w:rFonts w:ascii="Arial" w:hAnsi="Arial" w:cs="Arial"/>
                <w:b/>
                <w:sz w:val="20"/>
                <w:szCs w:val="20"/>
                <w:lang w:val="en-GB"/>
              </w:rPr>
            </w:pPr>
            <w:r w:rsidRPr="00D650F4">
              <w:rPr>
                <w:rFonts w:ascii="Arial" w:hAnsi="Arial" w:cs="Arial"/>
                <w:b/>
                <w:sz w:val="20"/>
                <w:szCs w:val="20"/>
                <w:lang w:val="en-GB"/>
              </w:rPr>
              <w:t>12. Are the conclusions supported by the data?</w:t>
            </w:r>
          </w:p>
          <w:p w14:paraId="60DB8A01" w14:textId="77777777" w:rsidR="000C332A" w:rsidRPr="00D650F4" w:rsidRDefault="000C332A" w:rsidP="000C332A">
            <w:pPr>
              <w:rPr>
                <w:rFonts w:ascii="Arial" w:hAnsi="Arial" w:cs="Arial"/>
                <w:color w:val="404040"/>
                <w:sz w:val="20"/>
                <w:szCs w:val="20"/>
                <w:shd w:val="clear" w:color="auto" w:fill="FFFFFF"/>
                <w:lang w:val="en-GB"/>
              </w:rPr>
            </w:pPr>
            <w:r w:rsidRPr="00D650F4">
              <w:rPr>
                <w:rFonts w:ascii="Arial" w:hAnsi="Arial" w:cs="Arial"/>
                <w:color w:val="404040"/>
                <w:sz w:val="20"/>
                <w:szCs w:val="20"/>
                <w:shd w:val="clear" w:color="auto" w:fill="FFFFFF"/>
                <w:lang w:val="en-GB"/>
              </w:rPr>
              <w:t xml:space="preserve">Rating Scale: </w:t>
            </w:r>
          </w:p>
          <w:p w14:paraId="614A35C2" w14:textId="77777777" w:rsidR="000C332A" w:rsidRPr="00D650F4" w:rsidRDefault="000C332A" w:rsidP="000C332A">
            <w:pPr>
              <w:rPr>
                <w:rFonts w:ascii="Arial" w:hAnsi="Arial" w:cs="Arial"/>
                <w:sz w:val="20"/>
                <w:szCs w:val="20"/>
                <w:lang w:val="en-GB"/>
              </w:rPr>
            </w:pPr>
            <w:r w:rsidRPr="00D650F4">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76FD4BCF" w14:textId="65411659" w:rsidR="000C332A" w:rsidRPr="00D650F4" w:rsidRDefault="00E35156" w:rsidP="000C332A">
            <w:pPr>
              <w:pStyle w:val="ListParagraph"/>
              <w:ind w:left="0"/>
              <w:rPr>
                <w:rFonts w:ascii="Arial" w:hAnsi="Arial" w:cs="Arial"/>
                <w:bCs/>
                <w:sz w:val="20"/>
                <w:szCs w:val="20"/>
                <w:lang w:val="en-GB"/>
              </w:rPr>
            </w:pPr>
            <w:r w:rsidRPr="00D650F4">
              <w:rPr>
                <w:rFonts w:ascii="Arial" w:hAnsi="Arial" w:cs="Arial"/>
                <w:bCs/>
                <w:sz w:val="20"/>
                <w:szCs w:val="20"/>
                <w:lang w:val="en-GB"/>
              </w:rPr>
              <w:lastRenderedPageBreak/>
              <w:t xml:space="preserve">4; </w:t>
            </w:r>
            <w:r w:rsidRPr="00D650F4">
              <w:rPr>
                <w:rFonts w:ascii="Arial" w:hAnsi="Arial" w:cs="Arial"/>
                <w:bCs/>
                <w:sz w:val="20"/>
                <w:szCs w:val="20"/>
              </w:rPr>
              <w:t>Avoid overgeneralization</w:t>
            </w:r>
            <w:r w:rsidR="00827BC8" w:rsidRPr="00D650F4">
              <w:rPr>
                <w:rFonts w:ascii="Arial" w:hAnsi="Arial" w:cs="Arial"/>
                <w:bCs/>
                <w:sz w:val="20"/>
                <w:szCs w:val="20"/>
              </w:rPr>
              <w:t>, should be specific based on results</w:t>
            </w:r>
          </w:p>
        </w:tc>
        <w:tc>
          <w:tcPr>
            <w:tcW w:w="1367" w:type="pct"/>
          </w:tcPr>
          <w:p w14:paraId="6E523976" w14:textId="77777777" w:rsidR="000C332A" w:rsidRPr="00D650F4" w:rsidRDefault="000C332A" w:rsidP="000C332A">
            <w:pPr>
              <w:pStyle w:val="Heading2"/>
              <w:jc w:val="left"/>
              <w:rPr>
                <w:rFonts w:ascii="Arial" w:hAnsi="Arial" w:cs="Arial"/>
                <w:b w:val="0"/>
                <w:lang w:val="en-GB" w:eastAsia="en-US"/>
              </w:rPr>
            </w:pPr>
          </w:p>
        </w:tc>
      </w:tr>
      <w:tr w:rsidR="000C332A" w:rsidRPr="00D650F4" w14:paraId="70D5F724" w14:textId="77777777">
        <w:trPr>
          <w:trHeight w:val="20"/>
          <w:jc w:val="center"/>
        </w:trPr>
        <w:tc>
          <w:tcPr>
            <w:tcW w:w="1790" w:type="pct"/>
            <w:noWrap/>
          </w:tcPr>
          <w:p w14:paraId="589FC8A7" w14:textId="77777777" w:rsidR="000C332A" w:rsidRPr="00D650F4" w:rsidRDefault="000C332A" w:rsidP="000C332A">
            <w:pPr>
              <w:rPr>
                <w:rFonts w:ascii="Arial" w:hAnsi="Arial" w:cs="Arial"/>
                <w:b/>
                <w:sz w:val="20"/>
                <w:szCs w:val="20"/>
                <w:lang w:val="en-GB"/>
              </w:rPr>
            </w:pPr>
            <w:r w:rsidRPr="00D650F4">
              <w:rPr>
                <w:rFonts w:ascii="Arial" w:hAnsi="Arial" w:cs="Arial"/>
                <w:b/>
                <w:sz w:val="20"/>
                <w:szCs w:val="20"/>
                <w:lang w:val="en-GB"/>
              </w:rPr>
              <w:t>13. Are the limitations of the study discussed?</w:t>
            </w:r>
          </w:p>
          <w:p w14:paraId="04E195C6" w14:textId="77777777" w:rsidR="000C332A" w:rsidRPr="00D650F4" w:rsidRDefault="000C332A" w:rsidP="000C332A">
            <w:pPr>
              <w:rPr>
                <w:rFonts w:ascii="Arial" w:hAnsi="Arial" w:cs="Arial"/>
                <w:color w:val="404040"/>
                <w:sz w:val="20"/>
                <w:szCs w:val="20"/>
                <w:shd w:val="clear" w:color="auto" w:fill="FFFFFF"/>
                <w:lang w:val="en-GB"/>
              </w:rPr>
            </w:pPr>
            <w:r w:rsidRPr="00D650F4">
              <w:rPr>
                <w:rFonts w:ascii="Arial" w:hAnsi="Arial" w:cs="Arial"/>
                <w:color w:val="404040"/>
                <w:sz w:val="20"/>
                <w:szCs w:val="20"/>
                <w:shd w:val="clear" w:color="auto" w:fill="FFFFFF"/>
                <w:lang w:val="en-GB"/>
              </w:rPr>
              <w:t xml:space="preserve">Rating Scale: </w:t>
            </w:r>
          </w:p>
          <w:p w14:paraId="5D3B7E02" w14:textId="77777777" w:rsidR="000C332A" w:rsidRPr="00D650F4" w:rsidRDefault="000C332A" w:rsidP="000C332A">
            <w:pPr>
              <w:rPr>
                <w:rFonts w:ascii="Arial" w:hAnsi="Arial" w:cs="Arial"/>
                <w:sz w:val="20"/>
                <w:szCs w:val="20"/>
                <w:lang w:val="en-GB"/>
              </w:rPr>
            </w:pPr>
            <w:r w:rsidRPr="00D650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5DEB97" w14:textId="0CCE650B" w:rsidR="000C332A" w:rsidRPr="00D650F4" w:rsidRDefault="00E35156" w:rsidP="00E35156">
            <w:pPr>
              <w:pStyle w:val="ListParagraph"/>
              <w:ind w:left="0"/>
              <w:jc w:val="both"/>
              <w:rPr>
                <w:rFonts w:ascii="Arial" w:hAnsi="Arial" w:cs="Arial"/>
                <w:bCs/>
                <w:sz w:val="20"/>
                <w:szCs w:val="20"/>
                <w:lang w:val="en-GB"/>
              </w:rPr>
            </w:pPr>
            <w:r w:rsidRPr="00D650F4">
              <w:rPr>
                <w:rFonts w:ascii="Arial" w:hAnsi="Arial" w:cs="Arial"/>
                <w:bCs/>
                <w:sz w:val="20"/>
                <w:szCs w:val="20"/>
                <w:lang w:val="en-GB"/>
              </w:rPr>
              <w:t xml:space="preserve">3; </w:t>
            </w:r>
            <w:r w:rsidRPr="00D650F4">
              <w:rPr>
                <w:rFonts w:ascii="Arial" w:hAnsi="Arial" w:cs="Arial"/>
                <w:bCs/>
                <w:sz w:val="20"/>
                <w:szCs w:val="20"/>
              </w:rPr>
              <w:t xml:space="preserve">The limitations of the study are </w:t>
            </w:r>
            <w:r w:rsidRPr="00D650F4">
              <w:rPr>
                <w:rFonts w:ascii="Arial" w:hAnsi="Arial" w:cs="Arial"/>
                <w:b/>
                <w:bCs/>
                <w:sz w:val="20"/>
                <w:szCs w:val="20"/>
              </w:rPr>
              <w:t>not adequately discussed</w:t>
            </w:r>
            <w:r w:rsidRPr="00D650F4">
              <w:rPr>
                <w:rFonts w:ascii="Arial" w:hAnsi="Arial" w:cs="Arial"/>
                <w:bCs/>
                <w:sz w:val="20"/>
                <w:szCs w:val="20"/>
              </w:rPr>
              <w:t xml:space="preserve">. Emphasize the absence of </w:t>
            </w:r>
            <w:r w:rsidRPr="00D650F4">
              <w:rPr>
                <w:rFonts w:ascii="Arial" w:hAnsi="Arial" w:cs="Arial"/>
                <w:b/>
                <w:bCs/>
                <w:sz w:val="20"/>
                <w:szCs w:val="20"/>
              </w:rPr>
              <w:t>experimental (in vitro/in vivo) validation</w:t>
            </w:r>
            <w:r w:rsidRPr="00D650F4">
              <w:rPr>
                <w:rFonts w:ascii="Arial" w:hAnsi="Arial" w:cs="Arial"/>
                <w:bCs/>
                <w:sz w:val="20"/>
                <w:szCs w:val="20"/>
              </w:rPr>
              <w:t xml:space="preserve">, highlighting the need for future studies. Include a brief discussion on the </w:t>
            </w:r>
            <w:r w:rsidRPr="00D650F4">
              <w:rPr>
                <w:rFonts w:ascii="Arial" w:hAnsi="Arial" w:cs="Arial"/>
                <w:b/>
                <w:bCs/>
                <w:sz w:val="20"/>
                <w:szCs w:val="20"/>
              </w:rPr>
              <w:t>limitations of in silico approaches</w:t>
            </w:r>
            <w:r w:rsidRPr="00D650F4">
              <w:rPr>
                <w:rFonts w:ascii="Arial" w:hAnsi="Arial" w:cs="Arial"/>
                <w:bCs/>
                <w:sz w:val="20"/>
                <w:szCs w:val="20"/>
              </w:rPr>
              <w:t>, particularly QSAR and pharmacophore modeling, such as dependence on dataset quality and model assumptions.</w:t>
            </w:r>
          </w:p>
        </w:tc>
        <w:tc>
          <w:tcPr>
            <w:tcW w:w="1367" w:type="pct"/>
          </w:tcPr>
          <w:p w14:paraId="0423EA08" w14:textId="77777777" w:rsidR="000C332A" w:rsidRPr="00D650F4" w:rsidRDefault="000C332A" w:rsidP="000C332A">
            <w:pPr>
              <w:pStyle w:val="Heading2"/>
              <w:jc w:val="left"/>
              <w:rPr>
                <w:rFonts w:ascii="Arial" w:hAnsi="Arial" w:cs="Arial"/>
                <w:b w:val="0"/>
                <w:lang w:val="en-GB" w:eastAsia="en-US"/>
              </w:rPr>
            </w:pPr>
          </w:p>
        </w:tc>
      </w:tr>
      <w:tr w:rsidR="000C332A" w:rsidRPr="00D650F4" w14:paraId="74BE1979" w14:textId="77777777">
        <w:trPr>
          <w:trHeight w:val="20"/>
          <w:jc w:val="center"/>
        </w:trPr>
        <w:tc>
          <w:tcPr>
            <w:tcW w:w="1790" w:type="pct"/>
            <w:noWrap/>
          </w:tcPr>
          <w:p w14:paraId="5B770FCB" w14:textId="77777777" w:rsidR="000C332A" w:rsidRPr="00D650F4" w:rsidRDefault="000C332A" w:rsidP="000C332A">
            <w:pPr>
              <w:rPr>
                <w:rFonts w:ascii="Arial" w:hAnsi="Arial" w:cs="Arial"/>
                <w:b/>
                <w:sz w:val="20"/>
                <w:szCs w:val="20"/>
                <w:lang w:val="en-GB"/>
              </w:rPr>
            </w:pPr>
            <w:r w:rsidRPr="00D650F4">
              <w:rPr>
                <w:rFonts w:ascii="Arial" w:hAnsi="Arial" w:cs="Arial"/>
                <w:b/>
                <w:sz w:val="20"/>
                <w:szCs w:val="20"/>
                <w:lang w:val="en-GB"/>
              </w:rPr>
              <w:t>14. Are the references relevant and sufficient (in number)?</w:t>
            </w:r>
          </w:p>
          <w:p w14:paraId="01A5D85C" w14:textId="77777777" w:rsidR="000C332A" w:rsidRPr="00D650F4" w:rsidRDefault="000C332A" w:rsidP="000C332A">
            <w:pPr>
              <w:rPr>
                <w:rFonts w:ascii="Arial" w:hAnsi="Arial" w:cs="Arial"/>
                <w:color w:val="404040"/>
                <w:sz w:val="20"/>
                <w:szCs w:val="20"/>
                <w:shd w:val="clear" w:color="auto" w:fill="FFFFFF"/>
                <w:lang w:val="en-GB"/>
              </w:rPr>
            </w:pPr>
            <w:r w:rsidRPr="00D650F4">
              <w:rPr>
                <w:rFonts w:ascii="Arial" w:hAnsi="Arial" w:cs="Arial"/>
                <w:color w:val="404040"/>
                <w:sz w:val="20"/>
                <w:szCs w:val="20"/>
                <w:shd w:val="clear" w:color="auto" w:fill="FFFFFF"/>
                <w:lang w:val="en-GB"/>
              </w:rPr>
              <w:t xml:space="preserve">Rating Scale: </w:t>
            </w:r>
          </w:p>
          <w:p w14:paraId="5269ED54" w14:textId="77777777" w:rsidR="000C332A" w:rsidRPr="00D650F4" w:rsidRDefault="000C332A" w:rsidP="000C332A">
            <w:pPr>
              <w:rPr>
                <w:rFonts w:ascii="Arial" w:hAnsi="Arial" w:cs="Arial"/>
                <w:color w:val="404040"/>
                <w:sz w:val="20"/>
                <w:szCs w:val="20"/>
                <w:shd w:val="clear" w:color="auto" w:fill="FFFFFF"/>
                <w:lang w:val="en-GB"/>
              </w:rPr>
            </w:pPr>
            <w:r w:rsidRPr="00D650F4">
              <w:rPr>
                <w:rFonts w:ascii="Arial" w:hAnsi="Arial" w:cs="Arial"/>
                <w:color w:val="404040"/>
                <w:sz w:val="20"/>
                <w:szCs w:val="20"/>
                <w:shd w:val="clear" w:color="auto" w:fill="FFFFFF"/>
                <w:lang w:val="en-GB"/>
              </w:rPr>
              <w:t xml:space="preserve">5 = Excellent 4 = Good 3 = Satisfactory 2 = Needs Improvement 1 = Poor </w:t>
            </w:r>
          </w:p>
          <w:p w14:paraId="44C29A4A" w14:textId="77777777" w:rsidR="000C332A" w:rsidRPr="00D650F4" w:rsidRDefault="000C332A" w:rsidP="000C332A">
            <w:pPr>
              <w:rPr>
                <w:rFonts w:ascii="Arial" w:hAnsi="Arial" w:cs="Arial"/>
                <w:sz w:val="20"/>
                <w:szCs w:val="20"/>
                <w:lang w:val="en-GB"/>
              </w:rPr>
            </w:pPr>
            <w:r w:rsidRPr="00D650F4">
              <w:rPr>
                <w:rFonts w:ascii="Arial" w:hAnsi="Arial" w:cs="Arial"/>
                <w:color w:val="404040"/>
                <w:sz w:val="20"/>
                <w:szCs w:val="20"/>
                <w:shd w:val="clear" w:color="auto" w:fill="FFFFFF"/>
                <w:lang w:val="en-GB"/>
              </w:rPr>
              <w:t>N/A = Not Applicable</w:t>
            </w:r>
          </w:p>
        </w:tc>
        <w:tc>
          <w:tcPr>
            <w:tcW w:w="1843" w:type="pct"/>
          </w:tcPr>
          <w:p w14:paraId="78A5E7F7" w14:textId="07B458B9" w:rsidR="000C332A" w:rsidRPr="00D650F4" w:rsidRDefault="00E35156" w:rsidP="000C332A">
            <w:pPr>
              <w:pStyle w:val="ListParagraph"/>
              <w:ind w:left="0"/>
              <w:rPr>
                <w:rFonts w:ascii="Arial" w:hAnsi="Arial" w:cs="Arial"/>
                <w:bCs/>
                <w:sz w:val="20"/>
                <w:szCs w:val="20"/>
                <w:lang w:val="en-GB"/>
              </w:rPr>
            </w:pPr>
            <w:r w:rsidRPr="00D650F4">
              <w:rPr>
                <w:rFonts w:ascii="Arial" w:hAnsi="Arial" w:cs="Arial"/>
                <w:bCs/>
                <w:sz w:val="20"/>
                <w:szCs w:val="20"/>
                <w:lang w:val="en-GB"/>
              </w:rPr>
              <w:t>5</w:t>
            </w:r>
          </w:p>
        </w:tc>
        <w:tc>
          <w:tcPr>
            <w:tcW w:w="1367" w:type="pct"/>
          </w:tcPr>
          <w:p w14:paraId="0FC0DBD4" w14:textId="77777777" w:rsidR="000C332A" w:rsidRPr="00D650F4" w:rsidRDefault="000C332A" w:rsidP="000C332A">
            <w:pPr>
              <w:pStyle w:val="Heading2"/>
              <w:jc w:val="left"/>
              <w:rPr>
                <w:rFonts w:ascii="Arial" w:hAnsi="Arial" w:cs="Arial"/>
                <w:b w:val="0"/>
                <w:lang w:val="en-GB" w:eastAsia="en-US"/>
              </w:rPr>
            </w:pPr>
          </w:p>
        </w:tc>
      </w:tr>
      <w:tr w:rsidR="000C332A" w:rsidRPr="00D650F4" w14:paraId="6E55502C" w14:textId="77777777">
        <w:trPr>
          <w:trHeight w:val="20"/>
          <w:jc w:val="center"/>
        </w:trPr>
        <w:tc>
          <w:tcPr>
            <w:tcW w:w="1790" w:type="pct"/>
            <w:noWrap/>
          </w:tcPr>
          <w:p w14:paraId="3BE41F68" w14:textId="77777777" w:rsidR="000C332A" w:rsidRPr="00D650F4" w:rsidRDefault="000C332A" w:rsidP="000C332A">
            <w:pPr>
              <w:rPr>
                <w:rFonts w:ascii="Arial" w:hAnsi="Arial" w:cs="Arial"/>
                <w:b/>
                <w:sz w:val="20"/>
                <w:szCs w:val="20"/>
                <w:lang w:val="en-GB"/>
              </w:rPr>
            </w:pPr>
            <w:r w:rsidRPr="00D650F4">
              <w:rPr>
                <w:rFonts w:ascii="Arial" w:hAnsi="Arial" w:cs="Arial"/>
                <w:b/>
                <w:sz w:val="20"/>
                <w:szCs w:val="20"/>
                <w:lang w:val="en-GB"/>
              </w:rPr>
              <w:t>15. Is the manuscript written in clear and understandable language?</w:t>
            </w:r>
          </w:p>
          <w:p w14:paraId="3995BAB7" w14:textId="77777777" w:rsidR="000C332A" w:rsidRPr="00D650F4" w:rsidRDefault="000C332A" w:rsidP="000C332A">
            <w:pPr>
              <w:rPr>
                <w:rFonts w:ascii="Arial" w:hAnsi="Arial" w:cs="Arial"/>
                <w:color w:val="404040"/>
                <w:sz w:val="20"/>
                <w:szCs w:val="20"/>
                <w:shd w:val="clear" w:color="auto" w:fill="FFFFFF"/>
                <w:lang w:val="en-GB"/>
              </w:rPr>
            </w:pPr>
            <w:r w:rsidRPr="00D650F4">
              <w:rPr>
                <w:rFonts w:ascii="Arial" w:hAnsi="Arial" w:cs="Arial"/>
                <w:color w:val="404040"/>
                <w:sz w:val="20"/>
                <w:szCs w:val="20"/>
                <w:shd w:val="clear" w:color="auto" w:fill="FFFFFF"/>
                <w:lang w:val="en-GB"/>
              </w:rPr>
              <w:t xml:space="preserve">Rating Scale: </w:t>
            </w:r>
          </w:p>
          <w:p w14:paraId="4028C177" w14:textId="77777777" w:rsidR="000C332A" w:rsidRPr="00D650F4" w:rsidRDefault="000C332A" w:rsidP="000C332A">
            <w:pPr>
              <w:rPr>
                <w:rFonts w:ascii="Arial" w:hAnsi="Arial" w:cs="Arial"/>
                <w:color w:val="404040"/>
                <w:sz w:val="20"/>
                <w:szCs w:val="20"/>
                <w:shd w:val="clear" w:color="auto" w:fill="FFFFFF"/>
                <w:lang w:val="en-GB"/>
              </w:rPr>
            </w:pPr>
            <w:r w:rsidRPr="00D650F4">
              <w:rPr>
                <w:rFonts w:ascii="Arial" w:hAnsi="Arial" w:cs="Arial"/>
                <w:color w:val="404040"/>
                <w:sz w:val="20"/>
                <w:szCs w:val="20"/>
                <w:shd w:val="clear" w:color="auto" w:fill="FFFFFF"/>
                <w:lang w:val="en-GB"/>
              </w:rPr>
              <w:t xml:space="preserve">5 = Excellent 4 = Good 3 = Satisfactory 2 = Needs Improvement 1 = Poor </w:t>
            </w:r>
          </w:p>
          <w:p w14:paraId="7692DAE7" w14:textId="77777777" w:rsidR="000C332A" w:rsidRPr="00D650F4" w:rsidRDefault="000C332A" w:rsidP="000C332A">
            <w:pPr>
              <w:rPr>
                <w:rFonts w:ascii="Arial" w:hAnsi="Arial" w:cs="Arial"/>
                <w:sz w:val="20"/>
                <w:szCs w:val="20"/>
                <w:lang w:val="en-GB"/>
              </w:rPr>
            </w:pPr>
            <w:r w:rsidRPr="00D650F4">
              <w:rPr>
                <w:rFonts w:ascii="Arial" w:hAnsi="Arial" w:cs="Arial"/>
                <w:color w:val="404040"/>
                <w:sz w:val="20"/>
                <w:szCs w:val="20"/>
                <w:shd w:val="clear" w:color="auto" w:fill="FFFFFF"/>
                <w:lang w:val="en-GB"/>
              </w:rPr>
              <w:t>N/A = Not Applicable</w:t>
            </w:r>
          </w:p>
        </w:tc>
        <w:tc>
          <w:tcPr>
            <w:tcW w:w="1843" w:type="pct"/>
          </w:tcPr>
          <w:p w14:paraId="7AE4C69A" w14:textId="34432421" w:rsidR="000C332A" w:rsidRPr="00D650F4" w:rsidRDefault="00E35156" w:rsidP="00943D62">
            <w:pPr>
              <w:pStyle w:val="ListParagraph"/>
              <w:ind w:left="0"/>
              <w:jc w:val="both"/>
              <w:rPr>
                <w:rFonts w:ascii="Arial" w:hAnsi="Arial" w:cs="Arial"/>
                <w:bCs/>
                <w:sz w:val="20"/>
                <w:szCs w:val="20"/>
                <w:lang w:val="en-IN"/>
              </w:rPr>
            </w:pPr>
            <w:r w:rsidRPr="00D650F4">
              <w:rPr>
                <w:rFonts w:ascii="Arial" w:hAnsi="Arial" w:cs="Arial"/>
                <w:bCs/>
                <w:sz w:val="20"/>
                <w:szCs w:val="20"/>
                <w:lang w:val="en-GB"/>
              </w:rPr>
              <w:t xml:space="preserve">4; </w:t>
            </w:r>
            <w:r w:rsidR="00943D62" w:rsidRPr="00D650F4">
              <w:rPr>
                <w:rFonts w:ascii="Arial" w:hAnsi="Arial" w:cs="Arial"/>
                <w:bCs/>
                <w:sz w:val="20"/>
                <w:szCs w:val="20"/>
                <w:lang w:val="en-IN"/>
              </w:rPr>
              <w:t xml:space="preserve">Simplify </w:t>
            </w:r>
            <w:r w:rsidR="00943D62" w:rsidRPr="00D650F4">
              <w:rPr>
                <w:rFonts w:ascii="Arial" w:hAnsi="Arial" w:cs="Arial"/>
                <w:b/>
                <w:bCs/>
                <w:sz w:val="20"/>
                <w:szCs w:val="20"/>
                <w:lang w:val="en-IN"/>
              </w:rPr>
              <w:t>overly long sentences</w:t>
            </w:r>
            <w:r w:rsidR="00943D62" w:rsidRPr="00D650F4">
              <w:rPr>
                <w:rFonts w:ascii="Arial" w:hAnsi="Arial" w:cs="Arial"/>
                <w:bCs/>
                <w:sz w:val="20"/>
                <w:szCs w:val="20"/>
                <w:lang w:val="en-IN"/>
              </w:rPr>
              <w:t xml:space="preserve"> to improve readability. Correct </w:t>
            </w:r>
            <w:r w:rsidR="00943D62" w:rsidRPr="00D650F4">
              <w:rPr>
                <w:rFonts w:ascii="Arial" w:hAnsi="Arial" w:cs="Arial"/>
                <w:b/>
                <w:bCs/>
                <w:sz w:val="20"/>
                <w:szCs w:val="20"/>
                <w:lang w:val="en-IN"/>
              </w:rPr>
              <w:t>grammatical and punctuation errors</w:t>
            </w:r>
            <w:r w:rsidR="00943D62" w:rsidRPr="00D650F4">
              <w:rPr>
                <w:rFonts w:ascii="Arial" w:hAnsi="Arial" w:cs="Arial"/>
                <w:bCs/>
                <w:sz w:val="20"/>
                <w:szCs w:val="20"/>
                <w:lang w:val="en-IN"/>
              </w:rPr>
              <w:t xml:space="preserve"> throughout the text</w:t>
            </w:r>
          </w:p>
        </w:tc>
        <w:tc>
          <w:tcPr>
            <w:tcW w:w="1367" w:type="pct"/>
          </w:tcPr>
          <w:p w14:paraId="35A3F75C" w14:textId="77777777" w:rsidR="000C332A" w:rsidRPr="00D650F4" w:rsidRDefault="000C332A" w:rsidP="000C332A">
            <w:pPr>
              <w:pStyle w:val="Heading2"/>
              <w:jc w:val="left"/>
              <w:rPr>
                <w:rFonts w:ascii="Arial" w:hAnsi="Arial" w:cs="Arial"/>
                <w:b w:val="0"/>
                <w:lang w:val="en-GB" w:eastAsia="en-US"/>
              </w:rPr>
            </w:pPr>
          </w:p>
        </w:tc>
      </w:tr>
    </w:tbl>
    <w:p w14:paraId="18B04488" w14:textId="77777777" w:rsidR="007736EF" w:rsidRPr="00D650F4" w:rsidRDefault="007736EF">
      <w:pPr>
        <w:pStyle w:val="BodyText"/>
        <w:rPr>
          <w:rFonts w:ascii="Arial" w:hAnsi="Arial" w:cs="Arial"/>
          <w:b/>
          <w:bCs/>
          <w:sz w:val="20"/>
          <w:szCs w:val="20"/>
          <w:u w:val="single"/>
          <w:lang w:val="en-GB"/>
        </w:rPr>
      </w:pPr>
    </w:p>
    <w:p w14:paraId="3D41E2CF" w14:textId="77777777" w:rsidR="007736EF" w:rsidRPr="00D650F4" w:rsidRDefault="005B1202">
      <w:pPr>
        <w:pStyle w:val="Heading2"/>
        <w:jc w:val="left"/>
        <w:rPr>
          <w:rFonts w:ascii="Arial" w:hAnsi="Arial" w:cs="Arial"/>
          <w:u w:val="single"/>
          <w:lang w:val="en-GB" w:eastAsia="en-US"/>
        </w:rPr>
      </w:pPr>
      <w:r w:rsidRPr="00D650F4">
        <w:rPr>
          <w:rFonts w:ascii="Arial" w:hAnsi="Arial" w:cs="Arial"/>
          <w:highlight w:val="yellow"/>
          <w:u w:val="single"/>
          <w:lang w:val="en-GB" w:eastAsia="en-US"/>
        </w:rPr>
        <w:t>PART 2.2 (Subjective Evaluation)</w:t>
      </w:r>
    </w:p>
    <w:p w14:paraId="23A6EB07" w14:textId="77777777" w:rsidR="007736EF" w:rsidRPr="00D650F4" w:rsidRDefault="007736E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7736EF" w:rsidRPr="00D650F4" w14:paraId="43831D57" w14:textId="77777777" w:rsidTr="00D650F4">
        <w:trPr>
          <w:trHeight w:val="20"/>
          <w:jc w:val="center"/>
        </w:trPr>
        <w:tc>
          <w:tcPr>
            <w:tcW w:w="1672" w:type="pct"/>
            <w:noWrap/>
          </w:tcPr>
          <w:p w14:paraId="55933E7D" w14:textId="77777777" w:rsidR="007736EF" w:rsidRPr="00D650F4" w:rsidRDefault="007736EF">
            <w:pPr>
              <w:pStyle w:val="Heading2"/>
              <w:jc w:val="left"/>
              <w:rPr>
                <w:rFonts w:ascii="Arial" w:hAnsi="Arial" w:cs="Arial"/>
                <w:lang w:val="en-GB" w:eastAsia="en-US"/>
              </w:rPr>
            </w:pPr>
          </w:p>
        </w:tc>
        <w:tc>
          <w:tcPr>
            <w:tcW w:w="1786" w:type="pct"/>
          </w:tcPr>
          <w:p w14:paraId="0CD11E2D" w14:textId="77777777" w:rsidR="007736EF" w:rsidRPr="00D650F4" w:rsidRDefault="005B1202">
            <w:pPr>
              <w:pStyle w:val="Heading2"/>
              <w:jc w:val="left"/>
              <w:rPr>
                <w:rFonts w:ascii="Arial" w:hAnsi="Arial" w:cs="Arial"/>
                <w:lang w:val="en-GB" w:eastAsia="en-US"/>
              </w:rPr>
            </w:pPr>
            <w:r w:rsidRPr="00D650F4">
              <w:rPr>
                <w:rFonts w:ascii="Arial" w:hAnsi="Arial" w:cs="Arial"/>
                <w:lang w:val="en-GB" w:eastAsia="en-US"/>
              </w:rPr>
              <w:t>Reviewer’s comment</w:t>
            </w:r>
          </w:p>
          <w:p w14:paraId="4D7F52E1" w14:textId="77777777" w:rsidR="007736EF" w:rsidRPr="00D650F4" w:rsidRDefault="007736EF">
            <w:pPr>
              <w:rPr>
                <w:rFonts w:ascii="Arial" w:hAnsi="Arial" w:cs="Arial"/>
                <w:sz w:val="20"/>
                <w:szCs w:val="20"/>
                <w:lang w:val="en-GB"/>
              </w:rPr>
            </w:pPr>
          </w:p>
        </w:tc>
        <w:tc>
          <w:tcPr>
            <w:tcW w:w="1542" w:type="pct"/>
          </w:tcPr>
          <w:p w14:paraId="289B53DD" w14:textId="77777777" w:rsidR="007736EF" w:rsidRPr="00D650F4" w:rsidRDefault="005B1202">
            <w:pPr>
              <w:spacing w:after="160" w:line="259" w:lineRule="auto"/>
              <w:rPr>
                <w:rFonts w:ascii="Arial" w:eastAsia="Calibri" w:hAnsi="Arial" w:cs="Arial"/>
                <w:kern w:val="2"/>
                <w:sz w:val="20"/>
                <w:szCs w:val="20"/>
                <w:lang w:val="en-IN"/>
              </w:rPr>
            </w:pPr>
            <w:r w:rsidRPr="00D650F4">
              <w:rPr>
                <w:rFonts w:ascii="Arial" w:eastAsia="Calibri" w:hAnsi="Arial" w:cs="Arial"/>
                <w:b/>
                <w:kern w:val="2"/>
                <w:sz w:val="20"/>
                <w:szCs w:val="20"/>
                <w:lang w:val="en-IN"/>
              </w:rPr>
              <w:t>Author’s Feedback</w:t>
            </w:r>
            <w:r w:rsidRPr="00D650F4">
              <w:rPr>
                <w:rFonts w:ascii="Arial" w:eastAsia="Calibri" w:hAnsi="Arial" w:cs="Arial"/>
                <w:kern w:val="2"/>
                <w:sz w:val="20"/>
                <w:szCs w:val="20"/>
                <w:lang w:val="en-IN"/>
              </w:rPr>
              <w:t xml:space="preserve"> (It is mandatory that authors should write his/her feedback here)</w:t>
            </w:r>
          </w:p>
          <w:p w14:paraId="69ECFBC1" w14:textId="77777777" w:rsidR="007736EF" w:rsidRPr="00D650F4" w:rsidRDefault="007736EF">
            <w:pPr>
              <w:pStyle w:val="Heading2"/>
              <w:jc w:val="left"/>
              <w:rPr>
                <w:rFonts w:ascii="Arial" w:hAnsi="Arial" w:cs="Arial"/>
                <w:b w:val="0"/>
                <w:lang w:val="en-GB" w:eastAsia="en-US"/>
              </w:rPr>
            </w:pPr>
          </w:p>
        </w:tc>
      </w:tr>
      <w:tr w:rsidR="007736EF" w:rsidRPr="00D650F4" w14:paraId="0217C755" w14:textId="77777777" w:rsidTr="00D650F4">
        <w:trPr>
          <w:trHeight w:val="20"/>
          <w:jc w:val="center"/>
        </w:trPr>
        <w:tc>
          <w:tcPr>
            <w:tcW w:w="1672" w:type="pct"/>
            <w:noWrap/>
          </w:tcPr>
          <w:p w14:paraId="1809609C" w14:textId="77777777" w:rsidR="007736EF" w:rsidRPr="00D650F4" w:rsidRDefault="005B1202">
            <w:pPr>
              <w:rPr>
                <w:rFonts w:ascii="Arial" w:hAnsi="Arial" w:cs="Arial"/>
                <w:b/>
                <w:bCs/>
                <w:sz w:val="20"/>
                <w:szCs w:val="20"/>
                <w:lang w:val="en-GB"/>
              </w:rPr>
            </w:pPr>
            <w:r w:rsidRPr="00D650F4">
              <w:rPr>
                <w:rFonts w:ascii="Arial" w:hAnsi="Arial" w:cs="Arial"/>
                <w:b/>
                <w:bCs/>
                <w:sz w:val="20"/>
                <w:szCs w:val="20"/>
                <w:lang w:val="en-GB"/>
              </w:rPr>
              <w:t>Is the title of the article suitable?</w:t>
            </w:r>
          </w:p>
          <w:p w14:paraId="3ACBF785" w14:textId="77777777" w:rsidR="007736EF" w:rsidRPr="00D650F4" w:rsidRDefault="007736EF">
            <w:pPr>
              <w:rPr>
                <w:rFonts w:ascii="Arial" w:hAnsi="Arial" w:cs="Arial"/>
                <w:bCs/>
                <w:sz w:val="20"/>
                <w:szCs w:val="20"/>
                <w:lang w:val="en-GB"/>
              </w:rPr>
            </w:pPr>
          </w:p>
          <w:p w14:paraId="3DE381A8" w14:textId="77777777" w:rsidR="007736EF" w:rsidRPr="00D650F4" w:rsidRDefault="005B1202">
            <w:pPr>
              <w:rPr>
                <w:rFonts w:ascii="Arial" w:hAnsi="Arial" w:cs="Arial"/>
                <w:sz w:val="20"/>
                <w:szCs w:val="20"/>
                <w:u w:val="single"/>
                <w:lang w:val="en-GB"/>
              </w:rPr>
            </w:pPr>
            <w:r w:rsidRPr="00D650F4">
              <w:rPr>
                <w:rFonts w:ascii="Arial" w:hAnsi="Arial" w:cs="Arial"/>
                <w:bCs/>
                <w:sz w:val="20"/>
                <w:szCs w:val="20"/>
                <w:lang w:val="en-GB"/>
              </w:rPr>
              <w:t>If your answer is NO, please provide a brief, clear suggestion for improvement.</w:t>
            </w:r>
          </w:p>
        </w:tc>
        <w:tc>
          <w:tcPr>
            <w:tcW w:w="1786" w:type="pct"/>
          </w:tcPr>
          <w:p w14:paraId="7854F718" w14:textId="77777777" w:rsidR="007736EF" w:rsidRPr="00D650F4" w:rsidRDefault="000C332A">
            <w:pPr>
              <w:ind w:left="360"/>
              <w:rPr>
                <w:rFonts w:ascii="Arial" w:hAnsi="Arial" w:cs="Arial"/>
                <w:sz w:val="20"/>
                <w:szCs w:val="20"/>
                <w:lang w:val="en-GB"/>
              </w:rPr>
            </w:pPr>
            <w:r w:rsidRPr="00D650F4">
              <w:rPr>
                <w:rFonts w:ascii="Arial" w:hAnsi="Arial" w:cs="Arial"/>
                <w:sz w:val="20"/>
                <w:szCs w:val="20"/>
                <w:lang w:val="en-GB"/>
              </w:rPr>
              <w:t xml:space="preserve">Yes, well </w:t>
            </w:r>
            <w:proofErr w:type="spellStart"/>
            <w:r w:rsidRPr="00D650F4">
              <w:rPr>
                <w:rFonts w:ascii="Arial" w:hAnsi="Arial" w:cs="Arial"/>
                <w:sz w:val="20"/>
                <w:szCs w:val="20"/>
                <w:lang w:val="en-GB"/>
              </w:rPr>
              <w:t>suitated</w:t>
            </w:r>
            <w:proofErr w:type="spellEnd"/>
          </w:p>
          <w:p w14:paraId="5BF1E9CA" w14:textId="3BDC5F6C" w:rsidR="00C57699" w:rsidRPr="00D650F4" w:rsidRDefault="00C57699">
            <w:pPr>
              <w:ind w:left="360"/>
              <w:rPr>
                <w:rFonts w:ascii="Arial" w:hAnsi="Arial" w:cs="Arial"/>
                <w:sz w:val="20"/>
                <w:szCs w:val="20"/>
                <w:lang w:val="en-GB"/>
              </w:rPr>
            </w:pPr>
            <w:r w:rsidRPr="00D650F4">
              <w:rPr>
                <w:rFonts w:ascii="Arial" w:hAnsi="Arial" w:cs="Arial"/>
                <w:sz w:val="20"/>
                <w:szCs w:val="20"/>
              </w:rPr>
              <w:t>More specific and informative, if  including key methodologies such as QSAR, pharmacophore modeling, or virtual screening.</w:t>
            </w:r>
          </w:p>
        </w:tc>
        <w:tc>
          <w:tcPr>
            <w:tcW w:w="1542" w:type="pct"/>
          </w:tcPr>
          <w:p w14:paraId="6AA2C977" w14:textId="77777777" w:rsidR="007736EF" w:rsidRPr="00D650F4" w:rsidRDefault="007736EF">
            <w:pPr>
              <w:pStyle w:val="Heading2"/>
              <w:jc w:val="left"/>
              <w:rPr>
                <w:rFonts w:ascii="Arial" w:hAnsi="Arial" w:cs="Arial"/>
                <w:b w:val="0"/>
                <w:lang w:val="en-GB" w:eastAsia="en-US"/>
              </w:rPr>
            </w:pPr>
          </w:p>
        </w:tc>
      </w:tr>
      <w:tr w:rsidR="007736EF" w:rsidRPr="00D650F4" w14:paraId="0C2833D3" w14:textId="77777777" w:rsidTr="00D650F4">
        <w:trPr>
          <w:trHeight w:val="20"/>
          <w:jc w:val="center"/>
        </w:trPr>
        <w:tc>
          <w:tcPr>
            <w:tcW w:w="1672" w:type="pct"/>
            <w:noWrap/>
          </w:tcPr>
          <w:p w14:paraId="6546A6F9" w14:textId="77777777" w:rsidR="007736EF" w:rsidRPr="00D650F4" w:rsidRDefault="005B1202">
            <w:pPr>
              <w:pStyle w:val="Heading2"/>
              <w:jc w:val="left"/>
              <w:rPr>
                <w:rFonts w:ascii="Arial" w:hAnsi="Arial" w:cs="Arial"/>
                <w:lang w:val="en-GB" w:eastAsia="en-US"/>
              </w:rPr>
            </w:pPr>
            <w:r w:rsidRPr="00D650F4">
              <w:rPr>
                <w:rFonts w:ascii="Arial" w:hAnsi="Arial" w:cs="Arial"/>
                <w:lang w:val="en-GB" w:eastAsia="en-US"/>
              </w:rPr>
              <w:t xml:space="preserve">Is the abstract of the article comprehensive? </w:t>
            </w:r>
          </w:p>
          <w:p w14:paraId="628086E8" w14:textId="77777777" w:rsidR="007736EF" w:rsidRPr="00D650F4" w:rsidRDefault="007736EF">
            <w:pPr>
              <w:rPr>
                <w:rFonts w:ascii="Arial" w:hAnsi="Arial" w:cs="Arial"/>
                <w:bCs/>
                <w:sz w:val="20"/>
                <w:szCs w:val="20"/>
                <w:lang w:val="en-GB"/>
              </w:rPr>
            </w:pPr>
          </w:p>
          <w:p w14:paraId="77C46B10" w14:textId="77777777" w:rsidR="007736EF" w:rsidRPr="00D650F4" w:rsidRDefault="005B1202">
            <w:pPr>
              <w:rPr>
                <w:rFonts w:ascii="Arial" w:hAnsi="Arial" w:cs="Arial"/>
                <w:sz w:val="20"/>
                <w:szCs w:val="20"/>
                <w:lang w:val="en-GB"/>
              </w:rPr>
            </w:pPr>
            <w:r w:rsidRPr="00D650F4">
              <w:rPr>
                <w:rFonts w:ascii="Arial" w:hAnsi="Arial" w:cs="Arial"/>
                <w:bCs/>
                <w:sz w:val="20"/>
                <w:szCs w:val="20"/>
                <w:lang w:val="en-GB"/>
              </w:rPr>
              <w:t>If your answer is NO, please provide a brief, clear suggestion for improvement.</w:t>
            </w:r>
          </w:p>
        </w:tc>
        <w:tc>
          <w:tcPr>
            <w:tcW w:w="1786" w:type="pct"/>
          </w:tcPr>
          <w:p w14:paraId="454C3D86" w14:textId="3C54111B" w:rsidR="007736EF" w:rsidRPr="00D650F4" w:rsidRDefault="00C57699">
            <w:pPr>
              <w:ind w:left="360"/>
              <w:rPr>
                <w:rFonts w:ascii="Arial" w:hAnsi="Arial" w:cs="Arial"/>
                <w:sz w:val="20"/>
                <w:szCs w:val="20"/>
                <w:lang w:val="en-GB"/>
              </w:rPr>
            </w:pPr>
            <w:r w:rsidRPr="00D650F4">
              <w:rPr>
                <w:rFonts w:ascii="Arial" w:hAnsi="Arial" w:cs="Arial"/>
                <w:sz w:val="20"/>
                <w:szCs w:val="20"/>
                <w:lang w:val="en-GB"/>
              </w:rPr>
              <w:t>yes</w:t>
            </w:r>
          </w:p>
        </w:tc>
        <w:tc>
          <w:tcPr>
            <w:tcW w:w="1542" w:type="pct"/>
          </w:tcPr>
          <w:p w14:paraId="18E10923" w14:textId="77777777" w:rsidR="007736EF" w:rsidRPr="00D650F4" w:rsidRDefault="007736EF">
            <w:pPr>
              <w:pStyle w:val="Heading2"/>
              <w:jc w:val="left"/>
              <w:rPr>
                <w:rFonts w:ascii="Arial" w:hAnsi="Arial" w:cs="Arial"/>
                <w:b w:val="0"/>
                <w:lang w:val="en-GB" w:eastAsia="en-US"/>
              </w:rPr>
            </w:pPr>
          </w:p>
        </w:tc>
      </w:tr>
      <w:tr w:rsidR="007736EF" w:rsidRPr="00D650F4" w14:paraId="61734694" w14:textId="77777777" w:rsidTr="00D650F4">
        <w:trPr>
          <w:trHeight w:val="20"/>
          <w:jc w:val="center"/>
        </w:trPr>
        <w:tc>
          <w:tcPr>
            <w:tcW w:w="1672" w:type="pct"/>
            <w:noWrap/>
          </w:tcPr>
          <w:p w14:paraId="7D58CA4A" w14:textId="77777777" w:rsidR="007736EF" w:rsidRPr="00D650F4" w:rsidRDefault="005B1202">
            <w:pPr>
              <w:pStyle w:val="Heading2"/>
              <w:jc w:val="left"/>
              <w:rPr>
                <w:rFonts w:ascii="Arial" w:hAnsi="Arial" w:cs="Arial"/>
                <w:b w:val="0"/>
                <w:lang w:val="en-GB" w:eastAsia="en-US"/>
              </w:rPr>
            </w:pPr>
            <w:r w:rsidRPr="00D650F4">
              <w:rPr>
                <w:rFonts w:ascii="Arial" w:hAnsi="Arial" w:cs="Arial"/>
                <w:lang w:val="en-GB" w:eastAsia="en-US"/>
              </w:rPr>
              <w:t xml:space="preserve">Is the manuscript scientifically correct? </w:t>
            </w:r>
            <w:r w:rsidRPr="00D650F4">
              <w:rPr>
                <w:rFonts w:ascii="Arial" w:hAnsi="Arial" w:cs="Arial"/>
                <w:lang w:val="en-GB" w:eastAsia="en-US"/>
              </w:rPr>
              <w:br/>
            </w:r>
          </w:p>
          <w:p w14:paraId="52557244" w14:textId="77777777" w:rsidR="007736EF" w:rsidRPr="00D650F4" w:rsidRDefault="005B1202">
            <w:pPr>
              <w:rPr>
                <w:rFonts w:ascii="Arial" w:hAnsi="Arial" w:cs="Arial"/>
                <w:b/>
                <w:sz w:val="20"/>
                <w:szCs w:val="20"/>
                <w:lang w:val="en-GB"/>
              </w:rPr>
            </w:pPr>
            <w:r w:rsidRPr="00D650F4">
              <w:rPr>
                <w:rFonts w:ascii="Arial" w:hAnsi="Arial" w:cs="Arial"/>
                <w:bCs/>
                <w:sz w:val="20"/>
                <w:szCs w:val="20"/>
                <w:lang w:val="en-GB"/>
              </w:rPr>
              <w:t>If your answer is NO, please provide a brief, clear suggestion for improvement.</w:t>
            </w:r>
          </w:p>
        </w:tc>
        <w:tc>
          <w:tcPr>
            <w:tcW w:w="1786" w:type="pct"/>
          </w:tcPr>
          <w:p w14:paraId="330D7E6F" w14:textId="3D4C2DBB" w:rsidR="007736EF" w:rsidRPr="00D650F4" w:rsidRDefault="00C57699">
            <w:pPr>
              <w:pStyle w:val="ListParagraph"/>
              <w:ind w:left="0"/>
              <w:rPr>
                <w:rFonts w:ascii="Arial" w:hAnsi="Arial" w:cs="Arial"/>
                <w:bCs/>
                <w:sz w:val="20"/>
                <w:szCs w:val="20"/>
                <w:lang w:val="en-GB"/>
              </w:rPr>
            </w:pPr>
            <w:r w:rsidRPr="00D650F4">
              <w:rPr>
                <w:rFonts w:ascii="Arial" w:hAnsi="Arial" w:cs="Arial"/>
                <w:bCs/>
                <w:sz w:val="20"/>
                <w:szCs w:val="20"/>
                <w:lang w:val="en-GB"/>
              </w:rPr>
              <w:t>yes</w:t>
            </w:r>
          </w:p>
        </w:tc>
        <w:tc>
          <w:tcPr>
            <w:tcW w:w="1542" w:type="pct"/>
          </w:tcPr>
          <w:p w14:paraId="27B83919" w14:textId="77777777" w:rsidR="007736EF" w:rsidRPr="00D650F4" w:rsidRDefault="007736EF">
            <w:pPr>
              <w:pStyle w:val="Heading2"/>
              <w:jc w:val="left"/>
              <w:rPr>
                <w:rFonts w:ascii="Arial" w:hAnsi="Arial" w:cs="Arial"/>
                <w:b w:val="0"/>
                <w:lang w:val="en-GB" w:eastAsia="en-US"/>
              </w:rPr>
            </w:pPr>
          </w:p>
        </w:tc>
      </w:tr>
      <w:tr w:rsidR="007736EF" w:rsidRPr="00D650F4" w14:paraId="31E22FE3" w14:textId="77777777" w:rsidTr="00D650F4">
        <w:trPr>
          <w:trHeight w:val="20"/>
          <w:jc w:val="center"/>
        </w:trPr>
        <w:tc>
          <w:tcPr>
            <w:tcW w:w="1672" w:type="pct"/>
            <w:noWrap/>
          </w:tcPr>
          <w:p w14:paraId="1E677515" w14:textId="77777777" w:rsidR="007736EF" w:rsidRPr="00D650F4" w:rsidRDefault="005B1202">
            <w:pPr>
              <w:rPr>
                <w:rFonts w:ascii="Arial" w:hAnsi="Arial" w:cs="Arial"/>
                <w:b/>
                <w:bCs/>
                <w:sz w:val="20"/>
                <w:szCs w:val="20"/>
                <w:lang w:val="en-GB"/>
              </w:rPr>
            </w:pPr>
            <w:r w:rsidRPr="00D650F4">
              <w:rPr>
                <w:rFonts w:ascii="Arial" w:hAnsi="Arial" w:cs="Arial"/>
                <w:b/>
                <w:bCs/>
                <w:sz w:val="20"/>
                <w:szCs w:val="20"/>
                <w:lang w:val="en-GB"/>
              </w:rPr>
              <w:t xml:space="preserve">Are the references sufficient and recent? </w:t>
            </w:r>
          </w:p>
          <w:p w14:paraId="02036DE4" w14:textId="77777777" w:rsidR="007736EF" w:rsidRPr="00D650F4" w:rsidRDefault="005B1202">
            <w:pPr>
              <w:rPr>
                <w:rFonts w:ascii="Arial" w:hAnsi="Arial" w:cs="Arial"/>
                <w:bCs/>
                <w:sz w:val="20"/>
                <w:szCs w:val="20"/>
                <w:lang w:val="en-GB"/>
              </w:rPr>
            </w:pPr>
            <w:r w:rsidRPr="00D650F4">
              <w:rPr>
                <w:rFonts w:ascii="Arial" w:hAnsi="Arial" w:cs="Arial"/>
                <w:bCs/>
                <w:sz w:val="20"/>
                <w:szCs w:val="20"/>
                <w:lang w:val="en-GB"/>
              </w:rPr>
              <w:t>(YES or NO)</w:t>
            </w:r>
          </w:p>
          <w:p w14:paraId="589B6D56" w14:textId="77777777" w:rsidR="007736EF" w:rsidRPr="00D650F4" w:rsidRDefault="007736EF">
            <w:pPr>
              <w:rPr>
                <w:rFonts w:ascii="Arial" w:hAnsi="Arial" w:cs="Arial"/>
                <w:bCs/>
                <w:sz w:val="20"/>
                <w:szCs w:val="20"/>
                <w:lang w:val="en-GB"/>
              </w:rPr>
            </w:pPr>
          </w:p>
          <w:p w14:paraId="5DBE6E35" w14:textId="77777777" w:rsidR="007736EF" w:rsidRPr="00D650F4" w:rsidRDefault="005B1202">
            <w:pPr>
              <w:rPr>
                <w:rFonts w:ascii="Arial" w:hAnsi="Arial" w:cs="Arial"/>
                <w:b/>
                <w:bCs/>
                <w:sz w:val="20"/>
                <w:szCs w:val="20"/>
                <w:lang w:val="en-GB"/>
              </w:rPr>
            </w:pPr>
            <w:r w:rsidRPr="00D650F4">
              <w:rPr>
                <w:rFonts w:ascii="Arial" w:hAnsi="Arial" w:cs="Arial"/>
                <w:bCs/>
                <w:sz w:val="20"/>
                <w:szCs w:val="20"/>
                <w:lang w:val="en-GB"/>
              </w:rPr>
              <w:t>If your answer is NO, please provide clear suggestion for improvement.</w:t>
            </w:r>
          </w:p>
        </w:tc>
        <w:tc>
          <w:tcPr>
            <w:tcW w:w="1786" w:type="pct"/>
          </w:tcPr>
          <w:p w14:paraId="6D96E2A9" w14:textId="71A45F30" w:rsidR="007736EF" w:rsidRPr="00D650F4" w:rsidRDefault="00C57699">
            <w:pPr>
              <w:pStyle w:val="ListParagraph"/>
              <w:ind w:left="0"/>
              <w:rPr>
                <w:rFonts w:ascii="Arial" w:hAnsi="Arial" w:cs="Arial"/>
                <w:bCs/>
                <w:sz w:val="20"/>
                <w:szCs w:val="20"/>
                <w:lang w:val="en-GB"/>
              </w:rPr>
            </w:pPr>
            <w:r w:rsidRPr="00D650F4">
              <w:rPr>
                <w:rFonts w:ascii="Arial" w:hAnsi="Arial" w:cs="Arial"/>
                <w:bCs/>
                <w:sz w:val="20"/>
                <w:szCs w:val="20"/>
                <w:lang w:val="en-GB"/>
              </w:rPr>
              <w:t>Yes, included more recent ones</w:t>
            </w:r>
          </w:p>
        </w:tc>
        <w:tc>
          <w:tcPr>
            <w:tcW w:w="1542" w:type="pct"/>
          </w:tcPr>
          <w:p w14:paraId="50824D74" w14:textId="77777777" w:rsidR="007736EF" w:rsidRPr="00D650F4" w:rsidRDefault="007736EF">
            <w:pPr>
              <w:pStyle w:val="Heading2"/>
              <w:jc w:val="left"/>
              <w:rPr>
                <w:rFonts w:ascii="Arial" w:hAnsi="Arial" w:cs="Arial"/>
                <w:b w:val="0"/>
                <w:lang w:val="en-GB" w:eastAsia="en-US"/>
              </w:rPr>
            </w:pPr>
          </w:p>
        </w:tc>
      </w:tr>
      <w:tr w:rsidR="007736EF" w:rsidRPr="00D650F4" w14:paraId="0197D408" w14:textId="77777777" w:rsidTr="00D650F4">
        <w:trPr>
          <w:trHeight w:val="896"/>
          <w:jc w:val="center"/>
        </w:trPr>
        <w:tc>
          <w:tcPr>
            <w:tcW w:w="1672" w:type="pct"/>
            <w:noWrap/>
          </w:tcPr>
          <w:p w14:paraId="4D53DBA6" w14:textId="77777777" w:rsidR="007736EF" w:rsidRPr="00D650F4" w:rsidRDefault="005B1202">
            <w:pPr>
              <w:rPr>
                <w:rFonts w:ascii="Arial" w:hAnsi="Arial" w:cs="Arial"/>
                <w:b/>
                <w:bCs/>
                <w:sz w:val="20"/>
                <w:szCs w:val="20"/>
                <w:lang w:val="en-GB"/>
              </w:rPr>
            </w:pPr>
            <w:r w:rsidRPr="00D650F4">
              <w:rPr>
                <w:rFonts w:ascii="Arial" w:hAnsi="Arial" w:cs="Arial"/>
                <w:b/>
                <w:bCs/>
                <w:sz w:val="20"/>
                <w:szCs w:val="20"/>
                <w:lang w:val="en-GB"/>
              </w:rPr>
              <w:t>Are there ethical issues in this manuscript?</w:t>
            </w:r>
          </w:p>
          <w:p w14:paraId="251E5463" w14:textId="77777777" w:rsidR="007736EF" w:rsidRPr="00D650F4" w:rsidRDefault="005B1202">
            <w:pPr>
              <w:rPr>
                <w:rFonts w:ascii="Arial" w:hAnsi="Arial" w:cs="Arial"/>
                <w:bCs/>
                <w:sz w:val="20"/>
                <w:szCs w:val="20"/>
                <w:lang w:val="en-GB"/>
              </w:rPr>
            </w:pPr>
            <w:r w:rsidRPr="00D650F4">
              <w:rPr>
                <w:rFonts w:ascii="Arial" w:hAnsi="Arial" w:cs="Arial"/>
                <w:bCs/>
                <w:sz w:val="20"/>
                <w:szCs w:val="20"/>
                <w:lang w:val="en-GB"/>
              </w:rPr>
              <w:t>(YES or NO)</w:t>
            </w:r>
          </w:p>
          <w:p w14:paraId="17980EB8" w14:textId="77777777" w:rsidR="007736EF" w:rsidRPr="00D650F4" w:rsidRDefault="007736EF">
            <w:pPr>
              <w:rPr>
                <w:rFonts w:ascii="Arial" w:hAnsi="Arial" w:cs="Arial"/>
                <w:bCs/>
                <w:sz w:val="20"/>
                <w:szCs w:val="20"/>
                <w:lang w:val="en-GB"/>
              </w:rPr>
            </w:pPr>
          </w:p>
          <w:p w14:paraId="3F795786" w14:textId="77777777" w:rsidR="007736EF" w:rsidRPr="00D650F4" w:rsidRDefault="005B1202">
            <w:pPr>
              <w:rPr>
                <w:rFonts w:ascii="Arial" w:hAnsi="Arial" w:cs="Arial"/>
                <w:bCs/>
                <w:sz w:val="20"/>
                <w:szCs w:val="20"/>
                <w:lang w:val="en-GB"/>
              </w:rPr>
            </w:pPr>
            <w:r w:rsidRPr="00D650F4">
              <w:rPr>
                <w:rFonts w:ascii="Arial" w:hAnsi="Arial" w:cs="Arial"/>
                <w:bCs/>
                <w:sz w:val="20"/>
                <w:szCs w:val="20"/>
                <w:lang w:val="en-GB"/>
              </w:rPr>
              <w:t>(If yes, kindly please write down the ethical issues here in details)</w:t>
            </w:r>
          </w:p>
          <w:p w14:paraId="2D1F8FBD" w14:textId="77777777" w:rsidR="007736EF" w:rsidRPr="00D650F4" w:rsidRDefault="007736EF">
            <w:pPr>
              <w:rPr>
                <w:rFonts w:ascii="Arial" w:hAnsi="Arial" w:cs="Arial"/>
                <w:bCs/>
                <w:sz w:val="20"/>
                <w:szCs w:val="20"/>
                <w:lang w:val="en-GB"/>
              </w:rPr>
            </w:pPr>
          </w:p>
        </w:tc>
        <w:tc>
          <w:tcPr>
            <w:tcW w:w="1786" w:type="pct"/>
          </w:tcPr>
          <w:p w14:paraId="2EDA1A41" w14:textId="7BB4D72F" w:rsidR="007736EF" w:rsidRPr="00D650F4" w:rsidRDefault="00C57699">
            <w:pPr>
              <w:pStyle w:val="ListParagraph"/>
              <w:ind w:left="0"/>
              <w:rPr>
                <w:rFonts w:ascii="Arial" w:hAnsi="Arial" w:cs="Arial"/>
                <w:bCs/>
                <w:sz w:val="20"/>
                <w:szCs w:val="20"/>
                <w:lang w:val="en-GB"/>
              </w:rPr>
            </w:pPr>
            <w:r w:rsidRPr="00D650F4">
              <w:rPr>
                <w:rFonts w:ascii="Arial" w:hAnsi="Arial" w:cs="Arial"/>
                <w:bCs/>
                <w:sz w:val="20"/>
                <w:szCs w:val="20"/>
                <w:lang w:val="en-GB"/>
              </w:rPr>
              <w:t>No</w:t>
            </w:r>
          </w:p>
        </w:tc>
        <w:tc>
          <w:tcPr>
            <w:tcW w:w="1542" w:type="pct"/>
          </w:tcPr>
          <w:p w14:paraId="002E0C3B" w14:textId="77777777" w:rsidR="007736EF" w:rsidRPr="00D650F4" w:rsidRDefault="007736EF">
            <w:pPr>
              <w:pStyle w:val="Heading2"/>
              <w:jc w:val="left"/>
              <w:rPr>
                <w:rFonts w:ascii="Arial" w:hAnsi="Arial" w:cs="Arial"/>
                <w:b w:val="0"/>
                <w:lang w:val="en-GB" w:eastAsia="en-US"/>
              </w:rPr>
            </w:pPr>
          </w:p>
        </w:tc>
      </w:tr>
    </w:tbl>
    <w:p w14:paraId="51E381F3" w14:textId="77777777" w:rsidR="00D650F4" w:rsidRPr="00D650F4" w:rsidRDefault="00D650F4" w:rsidP="00D650F4">
      <w:pPr>
        <w:pStyle w:val="Affiliation"/>
        <w:spacing w:after="0" w:line="240" w:lineRule="auto"/>
        <w:jc w:val="left"/>
        <w:rPr>
          <w:rFonts w:ascii="Arial" w:hAnsi="Arial" w:cs="Arial"/>
          <w:b/>
          <w:u w:val="single"/>
        </w:rPr>
      </w:pPr>
      <w:r w:rsidRPr="00D650F4">
        <w:rPr>
          <w:rFonts w:ascii="Arial" w:hAnsi="Arial" w:cs="Arial"/>
          <w:b/>
          <w:u w:val="single"/>
        </w:rPr>
        <w:t>Reviewer details:</w:t>
      </w:r>
    </w:p>
    <w:p w14:paraId="1FFD3340" w14:textId="77777777" w:rsidR="00D650F4" w:rsidRPr="00D650F4" w:rsidRDefault="00D650F4" w:rsidP="00D650F4">
      <w:pPr>
        <w:pStyle w:val="Affiliation"/>
        <w:spacing w:after="0" w:line="240" w:lineRule="auto"/>
        <w:jc w:val="left"/>
        <w:rPr>
          <w:rFonts w:ascii="Arial" w:hAnsi="Arial" w:cs="Arial"/>
        </w:rPr>
      </w:pPr>
    </w:p>
    <w:p w14:paraId="4FA3EE46" w14:textId="77777777" w:rsidR="00D650F4" w:rsidRPr="00D650F4" w:rsidRDefault="00D650F4" w:rsidP="00D650F4">
      <w:pPr>
        <w:rPr>
          <w:rFonts w:ascii="Arial" w:hAnsi="Arial" w:cs="Arial"/>
          <w:sz w:val="20"/>
          <w:szCs w:val="20"/>
        </w:rPr>
      </w:pPr>
      <w:proofErr w:type="spellStart"/>
      <w:r w:rsidRPr="00D650F4">
        <w:rPr>
          <w:rFonts w:ascii="Arial" w:hAnsi="Arial" w:cs="Arial"/>
          <w:color w:val="000000"/>
          <w:sz w:val="20"/>
          <w:szCs w:val="20"/>
        </w:rPr>
        <w:t>Malakapurapu</w:t>
      </w:r>
      <w:proofErr w:type="spellEnd"/>
      <w:r w:rsidRPr="00D650F4">
        <w:rPr>
          <w:rFonts w:ascii="Arial" w:hAnsi="Arial" w:cs="Arial"/>
          <w:color w:val="000000"/>
          <w:sz w:val="20"/>
          <w:szCs w:val="20"/>
        </w:rPr>
        <w:t xml:space="preserve"> Sri Rekha, Hindu College of Pharmacy, India</w:t>
      </w:r>
      <w:r w:rsidRPr="00D650F4">
        <w:rPr>
          <w:rFonts w:ascii="Arial" w:hAnsi="Arial" w:cs="Arial"/>
          <w:color w:val="000000"/>
          <w:sz w:val="20"/>
          <w:szCs w:val="20"/>
        </w:rPr>
        <w:br/>
      </w:r>
    </w:p>
    <w:p w14:paraId="38ADEAE9" w14:textId="77777777" w:rsidR="007736EF" w:rsidRPr="00D650F4" w:rsidRDefault="007736EF">
      <w:pPr>
        <w:pStyle w:val="Heading2"/>
        <w:jc w:val="left"/>
        <w:rPr>
          <w:rFonts w:ascii="Arial" w:hAnsi="Arial" w:cs="Arial"/>
          <w:highlight w:val="yellow"/>
          <w:lang w:val="en-GB" w:eastAsia="en-US"/>
        </w:rPr>
      </w:pPr>
      <w:bookmarkStart w:id="0" w:name="_GoBack"/>
      <w:bookmarkEnd w:id="0"/>
    </w:p>
    <w:sectPr w:rsidR="007736EF" w:rsidRPr="00D650F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AF25B" w14:textId="77777777" w:rsidR="00D164AF" w:rsidRDefault="00D164AF">
      <w:r>
        <w:separator/>
      </w:r>
    </w:p>
  </w:endnote>
  <w:endnote w:type="continuationSeparator" w:id="0">
    <w:p w14:paraId="7B5B32D8" w14:textId="77777777" w:rsidR="00D164AF" w:rsidRDefault="00D16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E4027" w14:textId="77777777" w:rsidR="007736EF" w:rsidRDefault="007736EF">
    <w:pPr>
      <w:pStyle w:val="Footer"/>
      <w:jc w:val="right"/>
    </w:pPr>
  </w:p>
  <w:p w14:paraId="12C00E55" w14:textId="2AA3A05F" w:rsidR="007736EF" w:rsidRDefault="005B120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10EE1">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10EE1">
      <w:rPr>
        <w:b/>
        <w:noProof/>
        <w:sz w:val="20"/>
      </w:rPr>
      <w:t>2</w:t>
    </w:r>
    <w:r>
      <w:rPr>
        <w:b/>
        <w:sz w:val="20"/>
      </w:rPr>
      <w:fldChar w:fldCharType="end"/>
    </w:r>
  </w:p>
  <w:p w14:paraId="6CF29783" w14:textId="77777777" w:rsidR="007736EF" w:rsidRDefault="005B1202">
    <w:pPr>
      <w:pStyle w:val="Footer"/>
      <w:jc w:val="right"/>
      <w:rPr>
        <w:b/>
        <w:sz w:val="20"/>
      </w:rPr>
    </w:pPr>
    <w:r>
      <w:rPr>
        <w:b/>
        <w:sz w:val="20"/>
      </w:rPr>
      <w:t>V240326</w:t>
    </w:r>
  </w:p>
  <w:p w14:paraId="31AB651E" w14:textId="77777777" w:rsidR="007736EF" w:rsidRDefault="007736EF">
    <w:pPr>
      <w:pStyle w:val="Footer"/>
      <w:jc w:val="right"/>
    </w:pPr>
  </w:p>
  <w:p w14:paraId="1752F25D" w14:textId="77777777" w:rsidR="007736EF" w:rsidRDefault="007736E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9B163" w14:textId="77777777" w:rsidR="00D164AF" w:rsidRDefault="00D164AF">
      <w:r>
        <w:separator/>
      </w:r>
    </w:p>
  </w:footnote>
  <w:footnote w:type="continuationSeparator" w:id="0">
    <w:p w14:paraId="73D243CE" w14:textId="77777777" w:rsidR="00D164AF" w:rsidRDefault="00D16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64D77" w14:textId="77777777" w:rsidR="007736EF" w:rsidRDefault="007736EF">
    <w:pPr>
      <w:spacing w:before="100" w:beforeAutospacing="1" w:after="100" w:afterAutospacing="1"/>
      <w:jc w:val="center"/>
      <w:rPr>
        <w:rFonts w:ascii="Arial" w:hAnsi="Arial" w:cs="Arial"/>
        <w:b/>
        <w:bCs/>
        <w:color w:val="003399"/>
        <w:szCs w:val="20"/>
        <w:u w:val="single"/>
        <w:lang w:val="en-GB"/>
      </w:rPr>
    </w:pPr>
  </w:p>
  <w:p w14:paraId="6506B7BA" w14:textId="77777777" w:rsidR="007736EF" w:rsidRDefault="005B120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36EF"/>
    <w:rsid w:val="00030475"/>
    <w:rsid w:val="000B7956"/>
    <w:rsid w:val="000C332A"/>
    <w:rsid w:val="000E1189"/>
    <w:rsid w:val="00155C59"/>
    <w:rsid w:val="003278B4"/>
    <w:rsid w:val="004254BF"/>
    <w:rsid w:val="00456897"/>
    <w:rsid w:val="004B3FF9"/>
    <w:rsid w:val="005B1202"/>
    <w:rsid w:val="005C2558"/>
    <w:rsid w:val="0068010A"/>
    <w:rsid w:val="00682FD9"/>
    <w:rsid w:val="006D7C0B"/>
    <w:rsid w:val="00717D75"/>
    <w:rsid w:val="007736EF"/>
    <w:rsid w:val="00827BC8"/>
    <w:rsid w:val="00943D62"/>
    <w:rsid w:val="00960A86"/>
    <w:rsid w:val="00973F63"/>
    <w:rsid w:val="00A971F0"/>
    <w:rsid w:val="00B42E38"/>
    <w:rsid w:val="00C57699"/>
    <w:rsid w:val="00D00756"/>
    <w:rsid w:val="00D164AF"/>
    <w:rsid w:val="00D34AE1"/>
    <w:rsid w:val="00D55237"/>
    <w:rsid w:val="00D650F4"/>
    <w:rsid w:val="00DA3715"/>
    <w:rsid w:val="00E04121"/>
    <w:rsid w:val="00E10EE1"/>
    <w:rsid w:val="00E35156"/>
    <w:rsid w:val="00E867AA"/>
    <w:rsid w:val="00EB47E5"/>
    <w:rsid w:val="00F940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3D1D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D650F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6171717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30176624">
      <w:bodyDiv w:val="1"/>
      <w:marLeft w:val="0"/>
      <w:marRight w:val="0"/>
      <w:marTop w:val="0"/>
      <w:marBottom w:val="0"/>
      <w:divBdr>
        <w:top w:val="none" w:sz="0" w:space="0" w:color="auto"/>
        <w:left w:val="none" w:sz="0" w:space="0" w:color="auto"/>
        <w:bottom w:val="none" w:sz="0" w:space="0" w:color="auto"/>
        <w:right w:val="none" w:sz="0" w:space="0" w:color="auto"/>
      </w:divBdr>
    </w:div>
    <w:div w:id="877205865">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0127265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pr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993</Words>
  <Characters>5665</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6645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34</cp:revision>
  <dcterms:created xsi:type="dcterms:W3CDTF">2026-03-24T06:15:00Z</dcterms:created>
  <dcterms:modified xsi:type="dcterms:W3CDTF">2026-04-27T08:19:00Z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