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E0118" w:rsidRPr="00995F02" w14:paraId="4ECC540E" w14:textId="77777777" w:rsidTr="00107C72">
        <w:trPr>
          <w:trHeight w:val="290"/>
        </w:trPr>
        <w:tc>
          <w:tcPr>
            <w:tcW w:w="5000" w:type="pct"/>
            <w:gridSpan w:val="2"/>
            <w:tcBorders>
              <w:top w:val="nil"/>
              <w:left w:val="nil"/>
              <w:right w:val="nil"/>
            </w:tcBorders>
          </w:tcPr>
          <w:p w14:paraId="201B34FB" w14:textId="77777777" w:rsidR="004E0118" w:rsidRPr="00995F02" w:rsidRDefault="004E0118" w:rsidP="000249C2">
            <w:pPr>
              <w:rPr>
                <w:rFonts w:ascii="Arial" w:hAnsi="Arial" w:cs="Arial"/>
                <w:sz w:val="20"/>
                <w:szCs w:val="20"/>
                <w:lang w:val="en-GB"/>
              </w:rPr>
            </w:pPr>
          </w:p>
        </w:tc>
      </w:tr>
      <w:tr w:rsidR="004E0118" w:rsidRPr="00995F02" w14:paraId="22808FDD" w14:textId="77777777" w:rsidTr="00107C72">
        <w:trPr>
          <w:trHeight w:val="290"/>
        </w:trPr>
        <w:tc>
          <w:tcPr>
            <w:tcW w:w="1186" w:type="pct"/>
          </w:tcPr>
          <w:p w14:paraId="0FC172E2" w14:textId="77777777" w:rsidR="004E0118" w:rsidRPr="00995F02" w:rsidRDefault="004E0118" w:rsidP="00696CAD">
            <w:pPr>
              <w:pStyle w:val="BodyText"/>
              <w:ind w:left="90"/>
              <w:jc w:val="left"/>
              <w:rPr>
                <w:rFonts w:ascii="Arial" w:hAnsi="Arial" w:cs="Arial"/>
                <w:bCs/>
                <w:sz w:val="20"/>
                <w:szCs w:val="20"/>
                <w:lang w:val="en-GB" w:eastAsia="en-US"/>
              </w:rPr>
            </w:pPr>
            <w:r w:rsidRPr="00995F0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B60FAC2" w14:textId="77777777" w:rsidR="004E0118" w:rsidRPr="00995F02" w:rsidRDefault="00C83C4F" w:rsidP="00E65EB7">
            <w:pPr>
              <w:rPr>
                <w:rFonts w:ascii="Arial" w:hAnsi="Arial" w:cs="Arial"/>
                <w:b/>
                <w:bCs/>
                <w:color w:val="0000FF"/>
                <w:sz w:val="20"/>
                <w:szCs w:val="20"/>
                <w:lang w:val="en-GB"/>
              </w:rPr>
            </w:pPr>
            <w:hyperlink r:id="rId7" w:tgtFrame="_parent" w:history="1">
              <w:r w:rsidR="004E0118" w:rsidRPr="00995F02">
                <w:rPr>
                  <w:rFonts w:ascii="Arial" w:hAnsi="Arial" w:cs="Arial"/>
                  <w:b/>
                  <w:bCs/>
                  <w:noProof/>
                  <w:color w:val="0000FF"/>
                  <w:sz w:val="20"/>
                  <w:szCs w:val="20"/>
                  <w:lang w:val="en-GB"/>
                </w:rPr>
                <w:t xml:space="preserve">Journal of Pharmaceutical Research International </w:t>
              </w:r>
            </w:hyperlink>
          </w:p>
        </w:tc>
      </w:tr>
      <w:tr w:rsidR="004E0118" w:rsidRPr="00995F02" w14:paraId="4350FD78" w14:textId="77777777" w:rsidTr="00107C72">
        <w:trPr>
          <w:trHeight w:val="290"/>
        </w:trPr>
        <w:tc>
          <w:tcPr>
            <w:tcW w:w="1186" w:type="pct"/>
          </w:tcPr>
          <w:p w14:paraId="391BCB48" w14:textId="77777777" w:rsidR="004E0118" w:rsidRPr="00995F02" w:rsidRDefault="004E0118" w:rsidP="00696CAD">
            <w:pPr>
              <w:pStyle w:val="BodyText"/>
              <w:ind w:left="90"/>
              <w:jc w:val="left"/>
              <w:rPr>
                <w:rFonts w:ascii="Arial" w:hAnsi="Arial" w:cs="Arial"/>
                <w:bCs/>
                <w:sz w:val="20"/>
                <w:szCs w:val="20"/>
                <w:lang w:val="en-GB" w:eastAsia="en-US"/>
              </w:rPr>
            </w:pPr>
            <w:r w:rsidRPr="00995F0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7A525342" w14:textId="77777777" w:rsidR="004E0118" w:rsidRPr="00995F02" w:rsidRDefault="007E1019" w:rsidP="00F3669D">
            <w:pPr>
              <w:pStyle w:val="NormalWeb"/>
              <w:spacing w:before="0" w:beforeAutospacing="0" w:after="0" w:afterAutospacing="0"/>
              <w:rPr>
                <w:rFonts w:ascii="Arial" w:hAnsi="Arial" w:cs="Arial"/>
                <w:b/>
                <w:bCs/>
                <w:sz w:val="20"/>
                <w:szCs w:val="20"/>
                <w:lang w:val="en-GB"/>
              </w:rPr>
            </w:pPr>
            <w:r w:rsidRPr="00995F02">
              <w:rPr>
                <w:rFonts w:ascii="Arial" w:hAnsi="Arial" w:cs="Arial"/>
                <w:b/>
                <w:bCs/>
                <w:sz w:val="20"/>
                <w:szCs w:val="20"/>
                <w:lang w:val="en-GB"/>
              </w:rPr>
              <w:t>Ms_JPRI_155474</w:t>
            </w:r>
          </w:p>
        </w:tc>
      </w:tr>
      <w:tr w:rsidR="004E0118" w:rsidRPr="00995F02" w14:paraId="7ADB0E64" w14:textId="77777777" w:rsidTr="00107C72">
        <w:trPr>
          <w:trHeight w:val="650"/>
        </w:trPr>
        <w:tc>
          <w:tcPr>
            <w:tcW w:w="1186" w:type="pct"/>
          </w:tcPr>
          <w:p w14:paraId="1518AD0D" w14:textId="77777777" w:rsidR="004E0118" w:rsidRPr="00995F02" w:rsidRDefault="004E0118" w:rsidP="00696CAD">
            <w:pPr>
              <w:pStyle w:val="BodyText"/>
              <w:ind w:left="90"/>
              <w:jc w:val="left"/>
              <w:rPr>
                <w:rFonts w:ascii="Arial" w:hAnsi="Arial" w:cs="Arial"/>
                <w:bCs/>
                <w:sz w:val="20"/>
                <w:szCs w:val="20"/>
                <w:lang w:val="en-GB" w:eastAsia="en-US"/>
              </w:rPr>
            </w:pPr>
            <w:r w:rsidRPr="00995F0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EB397FF" w14:textId="77777777" w:rsidR="004E0118" w:rsidRPr="00995F02" w:rsidRDefault="007E1019" w:rsidP="000450FC">
            <w:pPr>
              <w:pStyle w:val="NormalWeb"/>
              <w:spacing w:before="0" w:beforeAutospacing="0" w:after="0" w:afterAutospacing="0"/>
              <w:rPr>
                <w:rFonts w:ascii="Arial" w:hAnsi="Arial" w:cs="Arial"/>
                <w:b/>
                <w:sz w:val="20"/>
                <w:szCs w:val="20"/>
                <w:lang w:val="en-GB"/>
              </w:rPr>
            </w:pPr>
            <w:r w:rsidRPr="00995F02">
              <w:rPr>
                <w:rFonts w:ascii="Arial" w:hAnsi="Arial" w:cs="Arial"/>
                <w:b/>
                <w:sz w:val="20"/>
                <w:szCs w:val="20"/>
                <w:lang w:val="en-GB"/>
              </w:rPr>
              <w:t>Geriatric Medication Safety: A Review of Potentially Inappropriate Medications Using Beers Criteria</w:t>
            </w:r>
          </w:p>
        </w:tc>
      </w:tr>
      <w:tr w:rsidR="004E0118" w:rsidRPr="00995F02" w14:paraId="012C6D3D" w14:textId="77777777" w:rsidTr="00107C72">
        <w:trPr>
          <w:trHeight w:val="332"/>
        </w:trPr>
        <w:tc>
          <w:tcPr>
            <w:tcW w:w="1186" w:type="pct"/>
          </w:tcPr>
          <w:p w14:paraId="40C3FCCD" w14:textId="77777777" w:rsidR="004E0118" w:rsidRPr="00995F02" w:rsidRDefault="004E0118" w:rsidP="00696CAD">
            <w:pPr>
              <w:pStyle w:val="BodyText"/>
              <w:ind w:left="90"/>
              <w:jc w:val="left"/>
              <w:rPr>
                <w:rFonts w:ascii="Arial" w:hAnsi="Arial" w:cs="Arial"/>
                <w:bCs/>
                <w:sz w:val="20"/>
                <w:szCs w:val="20"/>
                <w:lang w:val="en-GB" w:eastAsia="en-US"/>
              </w:rPr>
            </w:pPr>
            <w:r w:rsidRPr="00995F0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39C622A9" w14:textId="77777777" w:rsidR="004E0118" w:rsidRPr="00995F02" w:rsidRDefault="004E0118" w:rsidP="00146A69">
            <w:pPr>
              <w:pStyle w:val="NormalWeb"/>
              <w:spacing w:before="0" w:beforeAutospacing="0" w:after="0" w:afterAutospacing="0"/>
              <w:rPr>
                <w:rFonts w:ascii="Arial" w:hAnsi="Arial" w:cs="Arial"/>
                <w:b/>
                <w:sz w:val="20"/>
                <w:szCs w:val="20"/>
                <w:lang w:val="en-GB"/>
              </w:rPr>
            </w:pPr>
            <w:r w:rsidRPr="00995F02">
              <w:rPr>
                <w:rFonts w:ascii="Arial" w:hAnsi="Arial" w:cs="Arial"/>
                <w:b/>
                <w:sz w:val="20"/>
                <w:szCs w:val="20"/>
                <w:lang w:val="en-GB"/>
              </w:rPr>
              <w:t>REVIEW ARTICLE</w:t>
            </w:r>
          </w:p>
        </w:tc>
      </w:tr>
    </w:tbl>
    <w:p w14:paraId="78D75F79" w14:textId="77777777" w:rsidR="004E0118" w:rsidRPr="00995F02" w:rsidRDefault="004E0118" w:rsidP="004E0118">
      <w:pPr>
        <w:pStyle w:val="BodyText"/>
        <w:rPr>
          <w:rFonts w:ascii="Arial" w:hAnsi="Arial" w:cs="Arial"/>
          <w:b/>
          <w:sz w:val="20"/>
          <w:szCs w:val="20"/>
          <w:u w:val="single"/>
          <w:lang w:val="en-GB"/>
        </w:rPr>
      </w:pPr>
      <w:r w:rsidRPr="00995F02">
        <w:rPr>
          <w:rFonts w:ascii="Arial" w:hAnsi="Arial" w:cs="Arial"/>
          <w:b/>
          <w:sz w:val="20"/>
          <w:szCs w:val="20"/>
          <w:highlight w:val="yellow"/>
          <w:lang w:val="en-GB"/>
        </w:rPr>
        <w:t>PART 1 (Importance of the manuscript)</w:t>
      </w:r>
    </w:p>
    <w:p w14:paraId="79769499" w14:textId="77777777" w:rsidR="004E0118" w:rsidRPr="00995F02" w:rsidRDefault="004E0118" w:rsidP="004E0118">
      <w:pPr>
        <w:pStyle w:val="BodyText"/>
        <w:ind w:left="1440"/>
        <w:rPr>
          <w:rFonts w:ascii="Arial" w:hAnsi="Arial" w:cs="Arial"/>
          <w:bCs/>
          <w:sz w:val="20"/>
          <w:szCs w:val="20"/>
          <w:lang w:val="en-GB"/>
        </w:rPr>
      </w:pPr>
    </w:p>
    <w:p w14:paraId="552FBB39" w14:textId="77777777" w:rsidR="004E0118" w:rsidRPr="00995F02" w:rsidRDefault="004E0118" w:rsidP="004E0118">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E0118" w:rsidRPr="00995F02" w14:paraId="49A6EDAB" w14:textId="77777777" w:rsidTr="00770EEE">
        <w:tc>
          <w:tcPr>
            <w:tcW w:w="1789" w:type="pct"/>
            <w:noWrap/>
          </w:tcPr>
          <w:p w14:paraId="232E6D79" w14:textId="77777777" w:rsidR="004E0118" w:rsidRPr="00995F02" w:rsidRDefault="004E0118" w:rsidP="00EF2F8A">
            <w:pPr>
              <w:pStyle w:val="Heading2"/>
              <w:jc w:val="left"/>
              <w:rPr>
                <w:rFonts w:ascii="Arial" w:hAnsi="Arial" w:cs="Arial"/>
                <w:lang w:val="en-GB" w:eastAsia="en-US"/>
              </w:rPr>
            </w:pPr>
          </w:p>
        </w:tc>
        <w:tc>
          <w:tcPr>
            <w:tcW w:w="1844" w:type="pct"/>
          </w:tcPr>
          <w:p w14:paraId="472A86C9" w14:textId="77777777" w:rsidR="004E0118" w:rsidRPr="00995F02" w:rsidRDefault="004E0118" w:rsidP="0037074A">
            <w:pPr>
              <w:pStyle w:val="Heading2"/>
              <w:jc w:val="left"/>
              <w:rPr>
                <w:rFonts w:ascii="Arial" w:hAnsi="Arial" w:cs="Arial"/>
                <w:lang w:val="en-GB" w:eastAsia="en-US"/>
              </w:rPr>
            </w:pPr>
            <w:r w:rsidRPr="00995F02">
              <w:rPr>
                <w:rFonts w:ascii="Arial" w:hAnsi="Arial" w:cs="Arial"/>
                <w:lang w:val="en-GB" w:eastAsia="en-US"/>
              </w:rPr>
              <w:t>Comments of the Reviewers</w:t>
            </w:r>
          </w:p>
        </w:tc>
        <w:tc>
          <w:tcPr>
            <w:tcW w:w="1367" w:type="pct"/>
          </w:tcPr>
          <w:p w14:paraId="45819FF7" w14:textId="77777777" w:rsidR="004E0118" w:rsidRPr="00995F02" w:rsidRDefault="004E0118" w:rsidP="00EF2F8A">
            <w:pPr>
              <w:spacing w:after="160" w:line="259" w:lineRule="auto"/>
              <w:rPr>
                <w:rFonts w:ascii="Arial" w:eastAsia="Calibri" w:hAnsi="Arial" w:cs="Arial"/>
                <w:kern w:val="2"/>
                <w:sz w:val="20"/>
                <w:szCs w:val="20"/>
                <w:lang w:val="en-GB"/>
              </w:rPr>
            </w:pPr>
            <w:r w:rsidRPr="00995F02">
              <w:rPr>
                <w:rFonts w:ascii="Arial" w:eastAsia="Calibri" w:hAnsi="Arial" w:cs="Arial"/>
                <w:b/>
                <w:kern w:val="2"/>
                <w:sz w:val="20"/>
                <w:szCs w:val="20"/>
                <w:lang w:val="en-GB"/>
              </w:rPr>
              <w:t>Author’s Feedback</w:t>
            </w:r>
            <w:r w:rsidRPr="00995F02">
              <w:rPr>
                <w:rFonts w:ascii="Arial" w:eastAsia="Calibri" w:hAnsi="Arial" w:cs="Arial"/>
                <w:kern w:val="2"/>
                <w:sz w:val="20"/>
                <w:szCs w:val="20"/>
                <w:lang w:val="en-GB"/>
              </w:rPr>
              <w:t xml:space="preserve"> </w:t>
            </w:r>
          </w:p>
          <w:p w14:paraId="18E2A37F" w14:textId="77777777" w:rsidR="004E0118" w:rsidRPr="00995F02" w:rsidRDefault="004E0118" w:rsidP="00EF2F8A">
            <w:pPr>
              <w:pStyle w:val="Heading2"/>
              <w:jc w:val="left"/>
              <w:rPr>
                <w:rFonts w:ascii="Arial" w:hAnsi="Arial" w:cs="Arial"/>
                <w:b w:val="0"/>
                <w:lang w:val="en-GB" w:eastAsia="en-US"/>
              </w:rPr>
            </w:pPr>
          </w:p>
        </w:tc>
      </w:tr>
      <w:tr w:rsidR="004E0118" w:rsidRPr="00995F02" w14:paraId="11E60586" w14:textId="77777777" w:rsidTr="00770EEE">
        <w:trPr>
          <w:trHeight w:val="1264"/>
        </w:trPr>
        <w:tc>
          <w:tcPr>
            <w:tcW w:w="1789" w:type="pct"/>
            <w:noWrap/>
          </w:tcPr>
          <w:p w14:paraId="23F88B3F" w14:textId="77777777" w:rsidR="004E0118" w:rsidRPr="00995F02" w:rsidRDefault="004E0118" w:rsidP="00EF2F8A">
            <w:pPr>
              <w:rPr>
                <w:rFonts w:ascii="Arial" w:eastAsia="MS Mincho" w:hAnsi="Arial" w:cs="Arial"/>
                <w:bCs/>
                <w:sz w:val="20"/>
                <w:szCs w:val="20"/>
                <w:lang w:val="en-GB"/>
              </w:rPr>
            </w:pPr>
            <w:r w:rsidRPr="00995F02">
              <w:rPr>
                <w:rFonts w:ascii="Arial" w:hAnsi="Arial" w:cs="Arial"/>
                <w:b/>
                <w:bCs/>
                <w:sz w:val="20"/>
                <w:szCs w:val="20"/>
                <w:lang w:val="en-GB"/>
              </w:rPr>
              <w:t>Please write a few sentences regarding the importance of this manuscript for the scientific community.</w:t>
            </w:r>
            <w:r w:rsidRPr="00995F02">
              <w:rPr>
                <w:rFonts w:ascii="Arial" w:hAnsi="Arial" w:cs="Arial"/>
                <w:bCs/>
                <w:sz w:val="20"/>
                <w:szCs w:val="20"/>
                <w:lang w:val="en-GB"/>
              </w:rPr>
              <w:t xml:space="preserve"> A minimum of 3-4 sentences may be required for this part.</w:t>
            </w:r>
          </w:p>
        </w:tc>
        <w:tc>
          <w:tcPr>
            <w:tcW w:w="1844" w:type="pct"/>
          </w:tcPr>
          <w:p w14:paraId="1102A65D" w14:textId="5072ED63" w:rsidR="004E0118" w:rsidRPr="00995F02" w:rsidRDefault="002B4EF9" w:rsidP="00EF2F8A">
            <w:pPr>
              <w:pStyle w:val="ListParagraph"/>
              <w:ind w:left="0"/>
              <w:rPr>
                <w:rFonts w:ascii="Arial" w:hAnsi="Arial" w:cs="Arial"/>
                <w:b/>
                <w:bCs/>
                <w:sz w:val="20"/>
                <w:szCs w:val="20"/>
                <w:lang w:val="en-GB"/>
              </w:rPr>
            </w:pPr>
            <w:r w:rsidRPr="00995F02">
              <w:rPr>
                <w:rFonts w:ascii="Arial" w:hAnsi="Arial" w:cs="Arial"/>
                <w:b/>
                <w:bCs/>
                <w:sz w:val="20"/>
                <w:szCs w:val="20"/>
                <w:lang w:val="en-GB"/>
              </w:rPr>
              <w:t>This manuscript seems more like a narrative review. It is important but its significance can be ameliorated if it clearly brings out the patterns, trends and gaps in the beers criteria.</w:t>
            </w:r>
          </w:p>
        </w:tc>
        <w:tc>
          <w:tcPr>
            <w:tcW w:w="1367" w:type="pct"/>
          </w:tcPr>
          <w:p w14:paraId="2DB4F349" w14:textId="77777777" w:rsidR="004E0118" w:rsidRPr="00995F02" w:rsidRDefault="004E0118" w:rsidP="00EF2F8A">
            <w:pPr>
              <w:pStyle w:val="Heading2"/>
              <w:jc w:val="left"/>
              <w:rPr>
                <w:rFonts w:ascii="Arial" w:hAnsi="Arial" w:cs="Arial"/>
                <w:b w:val="0"/>
                <w:lang w:val="en-GB" w:eastAsia="en-US"/>
              </w:rPr>
            </w:pPr>
          </w:p>
        </w:tc>
      </w:tr>
    </w:tbl>
    <w:p w14:paraId="406E9C87" w14:textId="77777777" w:rsidR="004E0118" w:rsidRPr="00995F02" w:rsidRDefault="004E0118" w:rsidP="004E0118">
      <w:pPr>
        <w:rPr>
          <w:rFonts w:ascii="Arial" w:hAnsi="Arial" w:cs="Arial"/>
          <w:sz w:val="20"/>
          <w:szCs w:val="20"/>
          <w:lang w:val="en-GB"/>
        </w:rPr>
      </w:pPr>
    </w:p>
    <w:p w14:paraId="6E77BF62" w14:textId="77777777" w:rsidR="004E0118" w:rsidRPr="00995F02" w:rsidRDefault="004E0118" w:rsidP="004E0118">
      <w:pPr>
        <w:rPr>
          <w:rFonts w:ascii="Arial" w:hAnsi="Arial" w:cs="Arial"/>
          <w:sz w:val="20"/>
          <w:szCs w:val="20"/>
          <w:lang w:val="en-GB"/>
        </w:rPr>
      </w:pPr>
    </w:p>
    <w:p w14:paraId="02F5F25D" w14:textId="77777777" w:rsidR="004E0118" w:rsidRPr="00995F02" w:rsidRDefault="004E0118" w:rsidP="004E0118">
      <w:pPr>
        <w:rPr>
          <w:rFonts w:ascii="Arial" w:hAnsi="Arial" w:cs="Arial"/>
          <w:sz w:val="20"/>
          <w:szCs w:val="20"/>
          <w:lang w:val="en-GB"/>
        </w:rPr>
      </w:pPr>
    </w:p>
    <w:p w14:paraId="305F92A8" w14:textId="77777777" w:rsidR="004E0118" w:rsidRPr="00995F02" w:rsidRDefault="004E0118" w:rsidP="004E0118">
      <w:pPr>
        <w:rPr>
          <w:rFonts w:ascii="Arial" w:hAnsi="Arial" w:cs="Arial"/>
          <w:sz w:val="20"/>
          <w:szCs w:val="20"/>
          <w:lang w:val="en-GB"/>
        </w:rPr>
      </w:pPr>
    </w:p>
    <w:p w14:paraId="5D8A0BB3" w14:textId="77777777" w:rsidR="004E0118" w:rsidRPr="00995F02" w:rsidRDefault="004E0118" w:rsidP="004E0118">
      <w:pPr>
        <w:rPr>
          <w:rFonts w:ascii="Arial" w:hAnsi="Arial" w:cs="Arial"/>
          <w:sz w:val="20"/>
          <w:szCs w:val="20"/>
          <w:lang w:val="en-GB"/>
        </w:rPr>
      </w:pPr>
    </w:p>
    <w:p w14:paraId="13EFCC9D" w14:textId="77777777" w:rsidR="004E0118" w:rsidRPr="00995F02" w:rsidRDefault="004E0118" w:rsidP="004E0118">
      <w:pPr>
        <w:rPr>
          <w:rFonts w:ascii="Arial" w:hAnsi="Arial" w:cs="Arial"/>
          <w:sz w:val="20"/>
          <w:szCs w:val="20"/>
          <w:lang w:val="en-GB"/>
        </w:rPr>
      </w:pPr>
    </w:p>
    <w:p w14:paraId="71895CCD" w14:textId="77777777" w:rsidR="004E0118" w:rsidRPr="00995F02" w:rsidRDefault="004E0118" w:rsidP="004E0118">
      <w:pPr>
        <w:rPr>
          <w:rFonts w:ascii="Arial" w:hAnsi="Arial" w:cs="Arial"/>
          <w:sz w:val="20"/>
          <w:szCs w:val="20"/>
          <w:lang w:val="en-GB"/>
        </w:rPr>
      </w:pPr>
    </w:p>
    <w:p w14:paraId="3DBA2666" w14:textId="77777777" w:rsidR="004E0118" w:rsidRPr="00995F02" w:rsidRDefault="004E0118" w:rsidP="004E0118">
      <w:pPr>
        <w:rPr>
          <w:rFonts w:ascii="Arial" w:hAnsi="Arial" w:cs="Arial"/>
          <w:sz w:val="20"/>
          <w:szCs w:val="20"/>
          <w:lang w:val="en-GB"/>
        </w:rPr>
      </w:pPr>
    </w:p>
    <w:p w14:paraId="295FEFB2" w14:textId="77777777" w:rsidR="004E0118" w:rsidRPr="00995F02" w:rsidRDefault="004E0118" w:rsidP="004E0118">
      <w:pPr>
        <w:rPr>
          <w:rFonts w:ascii="Arial" w:hAnsi="Arial" w:cs="Arial"/>
          <w:sz w:val="20"/>
          <w:szCs w:val="20"/>
          <w:lang w:val="en-GB"/>
        </w:rPr>
      </w:pPr>
    </w:p>
    <w:p w14:paraId="607B54EE" w14:textId="77777777" w:rsidR="004E0118" w:rsidRPr="00995F02" w:rsidRDefault="004E0118" w:rsidP="004E0118">
      <w:pPr>
        <w:rPr>
          <w:rFonts w:ascii="Arial" w:hAnsi="Arial" w:cs="Arial"/>
          <w:sz w:val="20"/>
          <w:szCs w:val="20"/>
          <w:lang w:val="en-GB"/>
        </w:rPr>
      </w:pPr>
    </w:p>
    <w:p w14:paraId="7676236C" w14:textId="77777777" w:rsidR="004E0118" w:rsidRPr="00995F02" w:rsidRDefault="004E0118" w:rsidP="004E0118">
      <w:pPr>
        <w:rPr>
          <w:rFonts w:ascii="Arial" w:hAnsi="Arial" w:cs="Arial"/>
          <w:sz w:val="20"/>
          <w:szCs w:val="20"/>
          <w:lang w:val="en-GB"/>
        </w:rPr>
      </w:pPr>
    </w:p>
    <w:p w14:paraId="2D39D4D4" w14:textId="77777777" w:rsidR="004E0118" w:rsidRPr="00995F02" w:rsidRDefault="004E0118" w:rsidP="004E0118">
      <w:pPr>
        <w:rPr>
          <w:rFonts w:ascii="Arial" w:hAnsi="Arial" w:cs="Arial"/>
          <w:sz w:val="20"/>
          <w:szCs w:val="20"/>
          <w:lang w:val="en-GB"/>
        </w:rPr>
      </w:pPr>
    </w:p>
    <w:p w14:paraId="1EA6A6C1" w14:textId="77777777" w:rsidR="004E0118" w:rsidRPr="00995F02" w:rsidRDefault="004E0118" w:rsidP="004E0118">
      <w:pPr>
        <w:rPr>
          <w:rFonts w:ascii="Arial" w:hAnsi="Arial" w:cs="Arial"/>
          <w:sz w:val="20"/>
          <w:szCs w:val="20"/>
          <w:lang w:val="en-GB"/>
        </w:rPr>
      </w:pPr>
    </w:p>
    <w:p w14:paraId="7A57F681" w14:textId="77777777" w:rsidR="004E0118" w:rsidRPr="00995F02" w:rsidRDefault="004E0118" w:rsidP="004E0118">
      <w:pPr>
        <w:rPr>
          <w:rFonts w:ascii="Arial" w:hAnsi="Arial" w:cs="Arial"/>
          <w:sz w:val="20"/>
          <w:szCs w:val="20"/>
          <w:lang w:val="en-GB"/>
        </w:rPr>
      </w:pPr>
    </w:p>
    <w:p w14:paraId="1B989C24" w14:textId="77777777" w:rsidR="004E0118" w:rsidRPr="00995F02" w:rsidRDefault="004E0118" w:rsidP="004E0118">
      <w:pPr>
        <w:rPr>
          <w:rFonts w:ascii="Arial" w:hAnsi="Arial" w:cs="Arial"/>
          <w:sz w:val="20"/>
          <w:szCs w:val="20"/>
          <w:lang w:val="en-GB"/>
        </w:rPr>
      </w:pPr>
    </w:p>
    <w:p w14:paraId="48AACC7F" w14:textId="77777777" w:rsidR="004E0118" w:rsidRPr="00995F02" w:rsidRDefault="004E0118" w:rsidP="004E0118">
      <w:pPr>
        <w:rPr>
          <w:rFonts w:ascii="Arial" w:hAnsi="Arial" w:cs="Arial"/>
          <w:sz w:val="20"/>
          <w:szCs w:val="20"/>
          <w:lang w:val="en-GB"/>
        </w:rPr>
      </w:pPr>
    </w:p>
    <w:p w14:paraId="5B73FF8C" w14:textId="77777777" w:rsidR="004E0118" w:rsidRPr="00995F02" w:rsidRDefault="004E0118" w:rsidP="004E0118">
      <w:pPr>
        <w:rPr>
          <w:rFonts w:ascii="Arial" w:hAnsi="Arial" w:cs="Arial"/>
          <w:sz w:val="20"/>
          <w:szCs w:val="20"/>
          <w:lang w:val="en-GB"/>
        </w:rPr>
      </w:pPr>
    </w:p>
    <w:p w14:paraId="0C1F8EC8" w14:textId="77777777" w:rsidR="004E0118" w:rsidRPr="00995F02" w:rsidRDefault="004E0118" w:rsidP="004E0118">
      <w:pPr>
        <w:rPr>
          <w:rFonts w:ascii="Arial" w:hAnsi="Arial" w:cs="Arial"/>
          <w:sz w:val="20"/>
          <w:szCs w:val="20"/>
          <w:lang w:val="en-GB"/>
        </w:rPr>
      </w:pPr>
    </w:p>
    <w:p w14:paraId="31B537DE" w14:textId="77777777" w:rsidR="004E0118" w:rsidRPr="00995F02" w:rsidRDefault="004E0118" w:rsidP="004E0118">
      <w:pPr>
        <w:rPr>
          <w:rFonts w:ascii="Arial" w:hAnsi="Arial" w:cs="Arial"/>
          <w:sz w:val="20"/>
          <w:szCs w:val="20"/>
          <w:lang w:val="en-GB"/>
        </w:rPr>
      </w:pPr>
    </w:p>
    <w:p w14:paraId="102D15BF" w14:textId="77777777" w:rsidR="004E0118" w:rsidRPr="00995F02" w:rsidRDefault="004E0118" w:rsidP="004E0118">
      <w:pPr>
        <w:rPr>
          <w:rFonts w:ascii="Arial" w:hAnsi="Arial" w:cs="Arial"/>
          <w:sz w:val="20"/>
          <w:szCs w:val="20"/>
          <w:lang w:val="en-GB"/>
        </w:rPr>
      </w:pPr>
    </w:p>
    <w:p w14:paraId="2CA7E88D" w14:textId="77777777" w:rsidR="004E0118" w:rsidRPr="00995F02" w:rsidRDefault="004E0118" w:rsidP="004E0118">
      <w:pPr>
        <w:rPr>
          <w:rFonts w:ascii="Arial" w:hAnsi="Arial" w:cs="Arial"/>
          <w:sz w:val="20"/>
          <w:szCs w:val="20"/>
          <w:lang w:val="en-GB"/>
        </w:rPr>
      </w:pPr>
    </w:p>
    <w:p w14:paraId="40912A7C" w14:textId="77777777" w:rsidR="004E0118" w:rsidRPr="00995F02" w:rsidRDefault="004E0118" w:rsidP="004E0118">
      <w:pPr>
        <w:rPr>
          <w:rFonts w:ascii="Arial" w:hAnsi="Arial" w:cs="Arial"/>
          <w:sz w:val="20"/>
          <w:szCs w:val="20"/>
          <w:lang w:val="en-GB"/>
        </w:rPr>
      </w:pPr>
    </w:p>
    <w:p w14:paraId="1C17B8E8" w14:textId="77777777" w:rsidR="004E0118" w:rsidRPr="00995F02" w:rsidRDefault="004E0118" w:rsidP="004E0118">
      <w:pPr>
        <w:rPr>
          <w:rFonts w:ascii="Arial" w:hAnsi="Arial" w:cs="Arial"/>
          <w:sz w:val="20"/>
          <w:szCs w:val="20"/>
          <w:lang w:val="en-GB"/>
        </w:rPr>
      </w:pPr>
    </w:p>
    <w:p w14:paraId="551D584C" w14:textId="77777777" w:rsidR="004E0118" w:rsidRPr="00995F02" w:rsidRDefault="004E0118" w:rsidP="004E0118">
      <w:pPr>
        <w:rPr>
          <w:rFonts w:ascii="Arial" w:hAnsi="Arial" w:cs="Arial"/>
          <w:sz w:val="20"/>
          <w:szCs w:val="20"/>
          <w:lang w:val="en-GB"/>
        </w:rPr>
      </w:pPr>
    </w:p>
    <w:p w14:paraId="61D14867" w14:textId="77777777" w:rsidR="004E0118" w:rsidRPr="00995F02" w:rsidRDefault="004E0118" w:rsidP="004E0118">
      <w:pPr>
        <w:rPr>
          <w:rFonts w:ascii="Arial" w:hAnsi="Arial" w:cs="Arial"/>
          <w:sz w:val="20"/>
          <w:szCs w:val="20"/>
          <w:lang w:val="en-GB"/>
        </w:rPr>
      </w:pPr>
    </w:p>
    <w:p w14:paraId="34D38DBB" w14:textId="77777777" w:rsidR="004E0118" w:rsidRPr="00995F02" w:rsidRDefault="004E0118" w:rsidP="004E0118">
      <w:pPr>
        <w:rPr>
          <w:rFonts w:ascii="Arial" w:hAnsi="Arial" w:cs="Arial"/>
          <w:sz w:val="20"/>
          <w:szCs w:val="20"/>
          <w:lang w:val="en-GB"/>
        </w:rPr>
      </w:pPr>
    </w:p>
    <w:p w14:paraId="32F11181" w14:textId="77777777" w:rsidR="004E0118" w:rsidRPr="00995F02" w:rsidRDefault="004E0118" w:rsidP="004E0118">
      <w:pPr>
        <w:rPr>
          <w:rFonts w:ascii="Arial" w:hAnsi="Arial" w:cs="Arial"/>
          <w:sz w:val="20"/>
          <w:szCs w:val="20"/>
          <w:lang w:val="en-GB"/>
        </w:rPr>
      </w:pPr>
    </w:p>
    <w:p w14:paraId="65396225" w14:textId="77777777" w:rsidR="004E0118" w:rsidRPr="00995F02" w:rsidRDefault="004E0118" w:rsidP="004E0118">
      <w:pPr>
        <w:rPr>
          <w:rFonts w:ascii="Arial" w:hAnsi="Arial" w:cs="Arial"/>
          <w:sz w:val="20"/>
          <w:szCs w:val="20"/>
          <w:lang w:val="en-GB"/>
        </w:rPr>
      </w:pPr>
    </w:p>
    <w:p w14:paraId="65770EF0" w14:textId="77777777" w:rsidR="004E0118" w:rsidRPr="00995F02" w:rsidRDefault="004E0118" w:rsidP="004E0118">
      <w:pPr>
        <w:rPr>
          <w:rFonts w:ascii="Arial" w:hAnsi="Arial" w:cs="Arial"/>
          <w:sz w:val="20"/>
          <w:szCs w:val="20"/>
          <w:lang w:val="en-GB"/>
        </w:rPr>
      </w:pPr>
    </w:p>
    <w:p w14:paraId="238503CD" w14:textId="77777777" w:rsidR="004E0118" w:rsidRPr="00995F02" w:rsidRDefault="004E0118" w:rsidP="004E0118">
      <w:pPr>
        <w:rPr>
          <w:rFonts w:ascii="Arial" w:hAnsi="Arial" w:cs="Arial"/>
          <w:sz w:val="20"/>
          <w:szCs w:val="20"/>
          <w:lang w:val="en-GB"/>
        </w:rPr>
      </w:pPr>
    </w:p>
    <w:p w14:paraId="40EF978E" w14:textId="77777777" w:rsidR="004E0118" w:rsidRPr="00995F02" w:rsidRDefault="004E0118" w:rsidP="004E0118">
      <w:pPr>
        <w:rPr>
          <w:rFonts w:ascii="Arial" w:hAnsi="Arial" w:cs="Arial"/>
          <w:sz w:val="20"/>
          <w:szCs w:val="20"/>
          <w:lang w:val="en-GB"/>
        </w:rPr>
      </w:pPr>
    </w:p>
    <w:p w14:paraId="4295F262" w14:textId="77777777" w:rsidR="004E0118" w:rsidRPr="00995F02" w:rsidRDefault="004E0118" w:rsidP="004E0118">
      <w:pPr>
        <w:rPr>
          <w:rFonts w:ascii="Arial" w:hAnsi="Arial" w:cs="Arial"/>
          <w:sz w:val="20"/>
          <w:szCs w:val="20"/>
          <w:lang w:val="en-GB"/>
        </w:rPr>
      </w:pPr>
    </w:p>
    <w:p w14:paraId="0D80849A" w14:textId="77777777" w:rsidR="004E0118" w:rsidRPr="00995F02" w:rsidRDefault="004E0118" w:rsidP="004E0118">
      <w:pPr>
        <w:rPr>
          <w:rFonts w:ascii="Arial" w:hAnsi="Arial" w:cs="Arial"/>
          <w:sz w:val="20"/>
          <w:szCs w:val="20"/>
          <w:lang w:val="en-GB"/>
        </w:rPr>
      </w:pPr>
    </w:p>
    <w:p w14:paraId="166BCA1C" w14:textId="77777777" w:rsidR="004E0118" w:rsidRPr="00995F02" w:rsidRDefault="004E0118" w:rsidP="004E0118">
      <w:pPr>
        <w:rPr>
          <w:rFonts w:ascii="Arial" w:hAnsi="Arial" w:cs="Arial"/>
          <w:sz w:val="20"/>
          <w:szCs w:val="20"/>
          <w:lang w:val="en-GB"/>
        </w:rPr>
      </w:pPr>
    </w:p>
    <w:p w14:paraId="4035568F" w14:textId="77777777" w:rsidR="004E0118" w:rsidRPr="00995F02" w:rsidRDefault="004E0118" w:rsidP="004E0118">
      <w:pPr>
        <w:rPr>
          <w:rFonts w:ascii="Arial" w:hAnsi="Arial" w:cs="Arial"/>
          <w:sz w:val="20"/>
          <w:szCs w:val="20"/>
          <w:lang w:val="en-GB"/>
        </w:rPr>
      </w:pPr>
    </w:p>
    <w:p w14:paraId="5946833D" w14:textId="77777777" w:rsidR="004E0118" w:rsidRPr="00995F02" w:rsidRDefault="004E0118" w:rsidP="004E0118">
      <w:pPr>
        <w:rPr>
          <w:rFonts w:ascii="Arial" w:hAnsi="Arial" w:cs="Arial"/>
          <w:sz w:val="20"/>
          <w:szCs w:val="20"/>
          <w:lang w:val="en-GB"/>
        </w:rPr>
      </w:pPr>
    </w:p>
    <w:p w14:paraId="0125AC75" w14:textId="77777777" w:rsidR="004E0118" w:rsidRPr="00995F02" w:rsidRDefault="004E0118" w:rsidP="004E0118">
      <w:pPr>
        <w:rPr>
          <w:rFonts w:ascii="Arial" w:hAnsi="Arial" w:cs="Arial"/>
          <w:sz w:val="20"/>
          <w:szCs w:val="20"/>
          <w:lang w:val="en-GB"/>
        </w:rPr>
      </w:pPr>
    </w:p>
    <w:p w14:paraId="1D55AA32" w14:textId="77777777" w:rsidR="004E0118" w:rsidRPr="00995F02" w:rsidRDefault="004E0118" w:rsidP="004E0118">
      <w:pPr>
        <w:rPr>
          <w:rFonts w:ascii="Arial" w:hAnsi="Arial" w:cs="Arial"/>
          <w:sz w:val="20"/>
          <w:szCs w:val="20"/>
          <w:lang w:val="en-GB"/>
        </w:rPr>
      </w:pPr>
    </w:p>
    <w:p w14:paraId="7A6F01A6" w14:textId="77777777" w:rsidR="004E0118" w:rsidRPr="00995F02" w:rsidRDefault="004E0118" w:rsidP="004E0118">
      <w:pPr>
        <w:rPr>
          <w:rFonts w:ascii="Arial" w:hAnsi="Arial" w:cs="Arial"/>
          <w:sz w:val="20"/>
          <w:szCs w:val="20"/>
          <w:lang w:val="en-GB"/>
        </w:rPr>
      </w:pPr>
    </w:p>
    <w:p w14:paraId="0F9F3F92" w14:textId="77777777" w:rsidR="004E0118" w:rsidRPr="00995F02" w:rsidRDefault="004E0118" w:rsidP="004E0118">
      <w:pPr>
        <w:rPr>
          <w:rFonts w:ascii="Arial" w:hAnsi="Arial" w:cs="Arial"/>
          <w:sz w:val="20"/>
          <w:szCs w:val="20"/>
          <w:lang w:val="en-GB"/>
        </w:rPr>
      </w:pPr>
    </w:p>
    <w:p w14:paraId="6B568274" w14:textId="77777777" w:rsidR="004E0118" w:rsidRPr="00995F02" w:rsidRDefault="004E0118" w:rsidP="004E0118">
      <w:pPr>
        <w:rPr>
          <w:rFonts w:ascii="Arial" w:hAnsi="Arial" w:cs="Arial"/>
          <w:sz w:val="20"/>
          <w:szCs w:val="20"/>
          <w:lang w:val="en-GB"/>
        </w:rPr>
      </w:pPr>
    </w:p>
    <w:p w14:paraId="70D781BE" w14:textId="77777777" w:rsidR="004E0118" w:rsidRPr="00995F02" w:rsidRDefault="004E0118" w:rsidP="004E0118">
      <w:pPr>
        <w:rPr>
          <w:rFonts w:ascii="Arial" w:hAnsi="Arial" w:cs="Arial"/>
          <w:sz w:val="20"/>
          <w:szCs w:val="20"/>
          <w:lang w:val="en-GB"/>
        </w:rPr>
      </w:pPr>
    </w:p>
    <w:p w14:paraId="16993B8E" w14:textId="77777777" w:rsidR="004E0118" w:rsidRPr="00995F02" w:rsidRDefault="004E0118" w:rsidP="004E0118">
      <w:pPr>
        <w:rPr>
          <w:rFonts w:ascii="Arial" w:hAnsi="Arial" w:cs="Arial"/>
          <w:sz w:val="20"/>
          <w:szCs w:val="20"/>
          <w:lang w:val="en-GB"/>
        </w:rPr>
      </w:pPr>
    </w:p>
    <w:p w14:paraId="0F8E6EDC" w14:textId="77777777" w:rsidR="004E0118" w:rsidRPr="00995F02" w:rsidRDefault="004E0118" w:rsidP="004E0118">
      <w:pPr>
        <w:rPr>
          <w:rFonts w:ascii="Arial" w:hAnsi="Arial" w:cs="Arial"/>
          <w:sz w:val="20"/>
          <w:szCs w:val="20"/>
          <w:lang w:val="en-GB"/>
        </w:rPr>
      </w:pPr>
    </w:p>
    <w:p w14:paraId="663FB135" w14:textId="77777777" w:rsidR="004E0118" w:rsidRPr="00995F02" w:rsidRDefault="004E0118" w:rsidP="004E0118">
      <w:pPr>
        <w:pStyle w:val="Heading2"/>
        <w:jc w:val="left"/>
        <w:rPr>
          <w:rFonts w:ascii="Arial" w:hAnsi="Arial" w:cs="Arial"/>
          <w:lang w:val="en-GB" w:eastAsia="en-US"/>
        </w:rPr>
      </w:pPr>
      <w:proofErr w:type="gramStart"/>
      <w:r w:rsidRPr="00995F02">
        <w:rPr>
          <w:rFonts w:ascii="Arial" w:hAnsi="Arial" w:cs="Arial"/>
          <w:highlight w:val="yellow"/>
          <w:lang w:val="en-GB" w:eastAsia="en-US"/>
        </w:rPr>
        <w:t>PART  2.1</w:t>
      </w:r>
      <w:proofErr w:type="gramEnd"/>
      <w:r w:rsidRPr="00995F02">
        <w:rPr>
          <w:rFonts w:ascii="Arial" w:hAnsi="Arial" w:cs="Arial"/>
          <w:highlight w:val="yellow"/>
          <w:lang w:val="en-GB" w:eastAsia="en-US"/>
        </w:rPr>
        <w:t xml:space="preserve"> (Objective Publication)</w:t>
      </w:r>
    </w:p>
    <w:p w14:paraId="347E1C71" w14:textId="77777777" w:rsidR="004E0118" w:rsidRPr="00995F02" w:rsidRDefault="004E0118" w:rsidP="004E0118">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5249"/>
        <w:gridCol w:w="3682"/>
      </w:tblGrid>
      <w:tr w:rsidR="004E0118" w:rsidRPr="00995F02" w14:paraId="1A889FD5" w14:textId="77777777" w:rsidTr="00107C72">
        <w:tc>
          <w:tcPr>
            <w:tcW w:w="5000" w:type="pct"/>
            <w:gridSpan w:val="3"/>
            <w:tcBorders>
              <w:top w:val="nil"/>
              <w:left w:val="nil"/>
              <w:right w:val="nil"/>
            </w:tcBorders>
            <w:noWrap/>
          </w:tcPr>
          <w:p w14:paraId="6515DAE3" w14:textId="77777777" w:rsidR="004E0118" w:rsidRPr="00995F02" w:rsidRDefault="004E0118" w:rsidP="00177B84">
            <w:pPr>
              <w:rPr>
                <w:rFonts w:ascii="Arial" w:hAnsi="Arial" w:cs="Arial"/>
                <w:sz w:val="20"/>
                <w:szCs w:val="20"/>
                <w:lang w:val="en-GB"/>
              </w:rPr>
            </w:pPr>
          </w:p>
          <w:p w14:paraId="127B2D61" w14:textId="77777777" w:rsidR="004E0118" w:rsidRPr="00995F02" w:rsidRDefault="004E0118">
            <w:pPr>
              <w:rPr>
                <w:rFonts w:ascii="Arial" w:hAnsi="Arial" w:cs="Arial"/>
                <w:sz w:val="20"/>
                <w:szCs w:val="20"/>
                <w:lang w:val="en-GB"/>
              </w:rPr>
            </w:pPr>
          </w:p>
        </w:tc>
      </w:tr>
      <w:tr w:rsidR="004E0118" w:rsidRPr="00995F02" w14:paraId="7744BCFD" w14:textId="77777777" w:rsidTr="005B6618">
        <w:tc>
          <w:tcPr>
            <w:tcW w:w="1684" w:type="pct"/>
            <w:noWrap/>
          </w:tcPr>
          <w:p w14:paraId="06686DB2" w14:textId="77777777" w:rsidR="004E0118" w:rsidRPr="00995F02" w:rsidRDefault="004E0118">
            <w:pPr>
              <w:pStyle w:val="Heading2"/>
              <w:jc w:val="left"/>
              <w:rPr>
                <w:rFonts w:ascii="Arial" w:hAnsi="Arial" w:cs="Arial"/>
                <w:lang w:val="en-GB" w:eastAsia="en-US"/>
              </w:rPr>
            </w:pPr>
          </w:p>
        </w:tc>
        <w:tc>
          <w:tcPr>
            <w:tcW w:w="1949" w:type="pct"/>
          </w:tcPr>
          <w:p w14:paraId="6F450BCB" w14:textId="77777777" w:rsidR="004E0118" w:rsidRPr="00995F02" w:rsidRDefault="004E0118" w:rsidP="0037074A">
            <w:pPr>
              <w:pStyle w:val="Heading2"/>
              <w:jc w:val="left"/>
              <w:rPr>
                <w:rFonts w:ascii="Arial" w:hAnsi="Arial" w:cs="Arial"/>
                <w:lang w:val="en-GB" w:eastAsia="en-US"/>
              </w:rPr>
            </w:pPr>
            <w:r w:rsidRPr="00995F02">
              <w:rPr>
                <w:rFonts w:ascii="Arial" w:hAnsi="Arial" w:cs="Arial"/>
                <w:lang w:val="en-GB" w:eastAsia="en-US"/>
              </w:rPr>
              <w:t>Rating of the Reviewers</w:t>
            </w:r>
          </w:p>
        </w:tc>
        <w:tc>
          <w:tcPr>
            <w:tcW w:w="1367" w:type="pct"/>
          </w:tcPr>
          <w:p w14:paraId="46E26B8C" w14:textId="77777777" w:rsidR="004E0118" w:rsidRPr="00995F02" w:rsidRDefault="004E0118" w:rsidP="00EE4C4E">
            <w:pPr>
              <w:spacing w:after="160" w:line="259" w:lineRule="auto"/>
              <w:rPr>
                <w:rFonts w:ascii="Arial" w:hAnsi="Arial" w:cs="Arial"/>
                <w:b/>
                <w:sz w:val="20"/>
                <w:szCs w:val="20"/>
                <w:lang w:val="en-GB"/>
              </w:rPr>
            </w:pPr>
            <w:r w:rsidRPr="00995F02">
              <w:rPr>
                <w:rFonts w:ascii="Arial" w:eastAsia="Calibri" w:hAnsi="Arial" w:cs="Arial"/>
                <w:b/>
                <w:kern w:val="2"/>
                <w:sz w:val="20"/>
                <w:szCs w:val="20"/>
                <w:lang w:val="en-GB"/>
              </w:rPr>
              <w:t>Author’s Feedback</w:t>
            </w:r>
            <w:r w:rsidRPr="00995F02">
              <w:rPr>
                <w:rFonts w:ascii="Arial" w:eastAsia="Calibri" w:hAnsi="Arial" w:cs="Arial"/>
                <w:kern w:val="2"/>
                <w:sz w:val="20"/>
                <w:szCs w:val="20"/>
                <w:lang w:val="en-GB"/>
              </w:rPr>
              <w:t xml:space="preserve"> </w:t>
            </w:r>
          </w:p>
        </w:tc>
      </w:tr>
      <w:tr w:rsidR="004E0118" w:rsidRPr="00995F02" w14:paraId="4EDAA67D" w14:textId="77777777" w:rsidTr="005B6618">
        <w:trPr>
          <w:trHeight w:val="1262"/>
        </w:trPr>
        <w:tc>
          <w:tcPr>
            <w:tcW w:w="1684" w:type="pct"/>
            <w:noWrap/>
          </w:tcPr>
          <w:p w14:paraId="23131BAA" w14:textId="77777777" w:rsidR="004E0118" w:rsidRPr="00995F02" w:rsidRDefault="004E0118" w:rsidP="00993080">
            <w:pPr>
              <w:rPr>
                <w:rFonts w:ascii="Arial" w:hAnsi="Arial" w:cs="Arial"/>
                <w:b/>
                <w:bCs/>
                <w:sz w:val="20"/>
                <w:szCs w:val="20"/>
                <w:lang w:val="en-GB"/>
              </w:rPr>
            </w:pPr>
            <w:r w:rsidRPr="00995F02">
              <w:rPr>
                <w:rFonts w:ascii="Arial" w:hAnsi="Arial" w:cs="Arial"/>
                <w:b/>
                <w:bCs/>
                <w:sz w:val="20"/>
                <w:szCs w:val="20"/>
                <w:lang w:val="en-GB"/>
              </w:rPr>
              <w:t xml:space="preserve">1. Is the title clear and appropriate for the paper? </w:t>
            </w:r>
          </w:p>
          <w:p w14:paraId="2F191603" w14:textId="77777777" w:rsidR="004E0118" w:rsidRPr="00995F02" w:rsidRDefault="004E0118" w:rsidP="0075138B">
            <w:pPr>
              <w:rPr>
                <w:rFonts w:ascii="Arial" w:hAnsi="Arial" w:cs="Arial"/>
                <w:color w:val="404040"/>
                <w:sz w:val="20"/>
                <w:szCs w:val="20"/>
                <w:shd w:val="clear" w:color="auto" w:fill="FFFFFF"/>
                <w:lang w:val="en-GB"/>
              </w:rPr>
            </w:pPr>
            <w:r w:rsidRPr="00995F02">
              <w:rPr>
                <w:rFonts w:ascii="Arial" w:hAnsi="Arial" w:cs="Arial"/>
                <w:color w:val="404040"/>
                <w:sz w:val="20"/>
                <w:szCs w:val="20"/>
                <w:shd w:val="clear" w:color="auto" w:fill="FFFFFF"/>
                <w:lang w:val="en-GB"/>
              </w:rPr>
              <w:t xml:space="preserve">Rating Scale: </w:t>
            </w:r>
          </w:p>
          <w:p w14:paraId="706E2EFA" w14:textId="77777777" w:rsidR="004E0118" w:rsidRPr="00995F02" w:rsidRDefault="004E0118" w:rsidP="0075138B">
            <w:pPr>
              <w:rPr>
                <w:rFonts w:ascii="Arial" w:hAnsi="Arial" w:cs="Arial"/>
                <w:sz w:val="20"/>
                <w:szCs w:val="20"/>
                <w:u w:val="single"/>
                <w:lang w:val="en-GB"/>
              </w:rPr>
            </w:pPr>
            <w:r w:rsidRPr="00995F02">
              <w:rPr>
                <w:rFonts w:ascii="Arial" w:hAnsi="Arial" w:cs="Arial"/>
                <w:color w:val="404040"/>
                <w:sz w:val="20"/>
                <w:szCs w:val="20"/>
                <w:shd w:val="clear" w:color="auto" w:fill="FFFFFF"/>
                <w:lang w:val="en-GB"/>
              </w:rPr>
              <w:t>5 = Excellent 4 = Good 3 = Satisfactory 2 = Needs Improvement 1 = Poor N/A = Not Applicable</w:t>
            </w:r>
          </w:p>
        </w:tc>
        <w:tc>
          <w:tcPr>
            <w:tcW w:w="1949" w:type="pct"/>
          </w:tcPr>
          <w:p w14:paraId="6AB5017D" w14:textId="77777777" w:rsidR="004E0118" w:rsidRPr="00995F02" w:rsidRDefault="002D5719">
            <w:pPr>
              <w:ind w:left="360"/>
              <w:rPr>
                <w:rFonts w:ascii="Arial" w:hAnsi="Arial" w:cs="Arial"/>
                <w:b/>
                <w:bCs/>
                <w:sz w:val="20"/>
                <w:szCs w:val="20"/>
                <w:lang w:val="en-GB"/>
              </w:rPr>
            </w:pPr>
            <w:r w:rsidRPr="00995F02">
              <w:rPr>
                <w:rFonts w:ascii="Arial" w:hAnsi="Arial" w:cs="Arial"/>
                <w:b/>
                <w:bCs/>
                <w:sz w:val="20"/>
                <w:szCs w:val="20"/>
                <w:lang w:val="en-GB"/>
              </w:rPr>
              <w:t>3</w:t>
            </w:r>
          </w:p>
          <w:p w14:paraId="74087D53" w14:textId="6EAD9CB1" w:rsidR="002D5719" w:rsidRPr="00995F02" w:rsidRDefault="00E44F82" w:rsidP="00E44F82">
            <w:pPr>
              <w:rPr>
                <w:rFonts w:ascii="Arial" w:hAnsi="Arial" w:cs="Arial"/>
                <w:b/>
                <w:bCs/>
                <w:sz w:val="20"/>
                <w:szCs w:val="20"/>
                <w:lang w:val="en-GB"/>
              </w:rPr>
            </w:pPr>
            <w:r w:rsidRPr="00995F02">
              <w:rPr>
                <w:rFonts w:ascii="Arial" w:hAnsi="Arial" w:cs="Arial"/>
                <w:b/>
                <w:bCs/>
                <w:sz w:val="20"/>
                <w:szCs w:val="20"/>
                <w:lang w:val="en-GB"/>
              </w:rPr>
              <w:t>I</w:t>
            </w:r>
            <w:r w:rsidR="002D5719" w:rsidRPr="00995F02">
              <w:rPr>
                <w:rFonts w:ascii="Arial" w:hAnsi="Arial" w:cs="Arial"/>
                <w:b/>
                <w:bCs/>
                <w:sz w:val="20"/>
                <w:szCs w:val="20"/>
                <w:lang w:val="en-GB"/>
              </w:rPr>
              <w:t>t is more concise to choose the region(s) of review</w:t>
            </w:r>
            <w:r w:rsidRPr="00995F02">
              <w:rPr>
                <w:rFonts w:ascii="Arial" w:hAnsi="Arial" w:cs="Arial"/>
                <w:b/>
                <w:bCs/>
                <w:sz w:val="20"/>
                <w:szCs w:val="20"/>
                <w:lang w:val="en-GB"/>
              </w:rPr>
              <w:t>,</w:t>
            </w:r>
          </w:p>
          <w:p w14:paraId="4E0D2E5F" w14:textId="5E383C2C" w:rsidR="00E44F82" w:rsidRPr="00995F02" w:rsidRDefault="00E44F82" w:rsidP="00E44F82">
            <w:pPr>
              <w:rPr>
                <w:rFonts w:ascii="Arial" w:hAnsi="Arial" w:cs="Arial"/>
                <w:b/>
                <w:bCs/>
                <w:sz w:val="20"/>
                <w:szCs w:val="20"/>
                <w:lang w:val="en-GB"/>
              </w:rPr>
            </w:pPr>
            <w:r w:rsidRPr="00995F02">
              <w:rPr>
                <w:rFonts w:ascii="Arial" w:hAnsi="Arial" w:cs="Arial"/>
                <w:b/>
                <w:bCs/>
                <w:sz w:val="20"/>
                <w:szCs w:val="20"/>
                <w:lang w:val="en-GB"/>
              </w:rPr>
              <w:t>example: India.</w:t>
            </w:r>
          </w:p>
        </w:tc>
        <w:tc>
          <w:tcPr>
            <w:tcW w:w="1367" w:type="pct"/>
          </w:tcPr>
          <w:p w14:paraId="6AB8CE99" w14:textId="77777777" w:rsidR="004E0118" w:rsidRPr="00995F02" w:rsidRDefault="004E0118">
            <w:pPr>
              <w:pStyle w:val="Heading2"/>
              <w:jc w:val="left"/>
              <w:rPr>
                <w:rFonts w:ascii="Arial" w:hAnsi="Arial" w:cs="Arial"/>
                <w:b w:val="0"/>
                <w:lang w:val="en-GB" w:eastAsia="en-US"/>
              </w:rPr>
            </w:pPr>
          </w:p>
        </w:tc>
      </w:tr>
      <w:tr w:rsidR="004E0118" w:rsidRPr="00995F02" w14:paraId="04FEFA7C" w14:textId="77777777" w:rsidTr="005B6618">
        <w:trPr>
          <w:trHeight w:val="1262"/>
        </w:trPr>
        <w:tc>
          <w:tcPr>
            <w:tcW w:w="1684" w:type="pct"/>
            <w:noWrap/>
          </w:tcPr>
          <w:p w14:paraId="3531DA42" w14:textId="77777777" w:rsidR="004E0118" w:rsidRPr="00995F02" w:rsidRDefault="004E0118" w:rsidP="00993080">
            <w:pPr>
              <w:pStyle w:val="Heading2"/>
              <w:jc w:val="left"/>
              <w:rPr>
                <w:rFonts w:ascii="Arial" w:hAnsi="Arial" w:cs="Arial"/>
                <w:lang w:val="en-GB" w:eastAsia="en-US"/>
              </w:rPr>
            </w:pPr>
            <w:r w:rsidRPr="00995F02">
              <w:rPr>
                <w:rFonts w:ascii="Arial" w:hAnsi="Arial" w:cs="Arial"/>
                <w:lang w:val="en-GB" w:eastAsia="en-US"/>
              </w:rPr>
              <w:lastRenderedPageBreak/>
              <w:t xml:space="preserve">2. Is the abstract of the article comprehensive? </w:t>
            </w:r>
          </w:p>
          <w:p w14:paraId="548EEF71" w14:textId="77777777" w:rsidR="004E0118" w:rsidRPr="00995F02" w:rsidRDefault="004E0118" w:rsidP="0075138B">
            <w:pPr>
              <w:rPr>
                <w:rFonts w:ascii="Arial" w:hAnsi="Arial" w:cs="Arial"/>
                <w:color w:val="404040"/>
                <w:sz w:val="20"/>
                <w:szCs w:val="20"/>
                <w:shd w:val="clear" w:color="auto" w:fill="FFFFFF"/>
                <w:lang w:val="en-GB"/>
              </w:rPr>
            </w:pPr>
            <w:r w:rsidRPr="00995F02">
              <w:rPr>
                <w:rFonts w:ascii="Arial" w:hAnsi="Arial" w:cs="Arial"/>
                <w:color w:val="404040"/>
                <w:sz w:val="20"/>
                <w:szCs w:val="20"/>
                <w:shd w:val="clear" w:color="auto" w:fill="FFFFFF"/>
                <w:lang w:val="en-GB"/>
              </w:rPr>
              <w:t xml:space="preserve">Rating Scale: </w:t>
            </w:r>
          </w:p>
          <w:p w14:paraId="0A84973F" w14:textId="77777777" w:rsidR="004E0118" w:rsidRPr="00995F02" w:rsidRDefault="004E0118" w:rsidP="0075138B">
            <w:pPr>
              <w:rPr>
                <w:rFonts w:ascii="Arial" w:hAnsi="Arial" w:cs="Arial"/>
                <w:sz w:val="20"/>
                <w:szCs w:val="20"/>
                <w:lang w:val="en-GB"/>
              </w:rPr>
            </w:pPr>
            <w:r w:rsidRPr="00995F02">
              <w:rPr>
                <w:rFonts w:ascii="Arial" w:hAnsi="Arial" w:cs="Arial"/>
                <w:color w:val="404040"/>
                <w:sz w:val="20"/>
                <w:szCs w:val="20"/>
                <w:shd w:val="clear" w:color="auto" w:fill="FFFFFF"/>
                <w:lang w:val="en-GB"/>
              </w:rPr>
              <w:t>5 = Excellent 4 = Good 3 = Satisfactory 2 = Needs Improvement 1 = Poor N/A = Not Applicable</w:t>
            </w:r>
          </w:p>
        </w:tc>
        <w:tc>
          <w:tcPr>
            <w:tcW w:w="1949" w:type="pct"/>
          </w:tcPr>
          <w:p w14:paraId="31C655A6" w14:textId="77777777" w:rsidR="004E0118" w:rsidRPr="00995F02" w:rsidRDefault="002D5719">
            <w:pPr>
              <w:ind w:left="360"/>
              <w:rPr>
                <w:rFonts w:ascii="Arial" w:hAnsi="Arial" w:cs="Arial"/>
                <w:b/>
                <w:bCs/>
                <w:sz w:val="20"/>
                <w:szCs w:val="20"/>
                <w:lang w:val="en-GB"/>
              </w:rPr>
            </w:pPr>
            <w:r w:rsidRPr="00995F02">
              <w:rPr>
                <w:rFonts w:ascii="Arial" w:hAnsi="Arial" w:cs="Arial"/>
                <w:b/>
                <w:bCs/>
                <w:sz w:val="20"/>
                <w:szCs w:val="20"/>
                <w:lang w:val="en-GB"/>
              </w:rPr>
              <w:t>4</w:t>
            </w:r>
          </w:p>
          <w:p w14:paraId="1BAB1385" w14:textId="6238F463" w:rsidR="002D5719" w:rsidRPr="00995F02" w:rsidRDefault="002D5719">
            <w:pPr>
              <w:ind w:left="360"/>
              <w:rPr>
                <w:rFonts w:ascii="Arial" w:hAnsi="Arial" w:cs="Arial"/>
                <w:b/>
                <w:bCs/>
                <w:sz w:val="20"/>
                <w:szCs w:val="20"/>
                <w:lang w:val="en-GB"/>
              </w:rPr>
            </w:pPr>
            <w:r w:rsidRPr="00995F02">
              <w:rPr>
                <w:rFonts w:ascii="Arial" w:hAnsi="Arial" w:cs="Arial"/>
                <w:b/>
                <w:bCs/>
                <w:sz w:val="20"/>
                <w:szCs w:val="20"/>
                <w:lang w:val="en-GB"/>
              </w:rPr>
              <w:t>It is comprehensive, but need</w:t>
            </w:r>
            <w:r w:rsidR="00E44F82" w:rsidRPr="00995F02">
              <w:rPr>
                <w:rFonts w:ascii="Arial" w:hAnsi="Arial" w:cs="Arial"/>
                <w:b/>
                <w:bCs/>
                <w:sz w:val="20"/>
                <w:szCs w:val="20"/>
                <w:lang w:val="en-GB"/>
              </w:rPr>
              <w:t>s to mention key research gaps identified, highlighting its contribution to the geriatric field.</w:t>
            </w:r>
          </w:p>
        </w:tc>
        <w:tc>
          <w:tcPr>
            <w:tcW w:w="1367" w:type="pct"/>
          </w:tcPr>
          <w:p w14:paraId="0D18A1AC" w14:textId="77777777" w:rsidR="004E0118" w:rsidRPr="00995F02" w:rsidRDefault="004E0118">
            <w:pPr>
              <w:pStyle w:val="Heading2"/>
              <w:jc w:val="left"/>
              <w:rPr>
                <w:rFonts w:ascii="Arial" w:hAnsi="Arial" w:cs="Arial"/>
                <w:b w:val="0"/>
                <w:lang w:val="en-GB" w:eastAsia="en-US"/>
              </w:rPr>
            </w:pPr>
          </w:p>
        </w:tc>
      </w:tr>
      <w:tr w:rsidR="004E0118" w:rsidRPr="00995F02" w14:paraId="3FFE4D9B" w14:textId="77777777" w:rsidTr="005B6618">
        <w:trPr>
          <w:trHeight w:val="1262"/>
        </w:trPr>
        <w:tc>
          <w:tcPr>
            <w:tcW w:w="1684" w:type="pct"/>
            <w:noWrap/>
          </w:tcPr>
          <w:p w14:paraId="44DC26F6" w14:textId="77777777" w:rsidR="004E0118" w:rsidRPr="00995F02" w:rsidRDefault="004E0118" w:rsidP="00993080">
            <w:pPr>
              <w:pStyle w:val="Heading2"/>
              <w:jc w:val="left"/>
              <w:rPr>
                <w:rFonts w:ascii="Arial" w:hAnsi="Arial" w:cs="Arial"/>
                <w:lang w:val="en-GB"/>
              </w:rPr>
            </w:pPr>
            <w:r w:rsidRPr="00995F02">
              <w:rPr>
                <w:rFonts w:ascii="Arial" w:hAnsi="Arial" w:cs="Arial"/>
                <w:lang w:val="en-GB"/>
              </w:rPr>
              <w:t>3. Are the keywords appropriate and useful?</w:t>
            </w:r>
          </w:p>
          <w:p w14:paraId="4CCF82E2" w14:textId="77777777" w:rsidR="004E0118" w:rsidRPr="00995F02" w:rsidRDefault="004E0118" w:rsidP="0075138B">
            <w:pPr>
              <w:rPr>
                <w:rFonts w:ascii="Arial" w:hAnsi="Arial" w:cs="Arial"/>
                <w:color w:val="404040"/>
                <w:sz w:val="20"/>
                <w:szCs w:val="20"/>
                <w:shd w:val="clear" w:color="auto" w:fill="FFFFFF"/>
                <w:lang w:val="en-GB"/>
              </w:rPr>
            </w:pPr>
            <w:r w:rsidRPr="00995F02">
              <w:rPr>
                <w:rFonts w:ascii="Arial" w:hAnsi="Arial" w:cs="Arial"/>
                <w:color w:val="404040"/>
                <w:sz w:val="20"/>
                <w:szCs w:val="20"/>
                <w:shd w:val="clear" w:color="auto" w:fill="FFFFFF"/>
                <w:lang w:val="en-GB"/>
              </w:rPr>
              <w:t xml:space="preserve">Rating Scale: </w:t>
            </w:r>
          </w:p>
          <w:p w14:paraId="4FDCF7EF" w14:textId="77777777" w:rsidR="004E0118" w:rsidRPr="00995F02" w:rsidRDefault="004E0118" w:rsidP="0075138B">
            <w:pPr>
              <w:rPr>
                <w:rFonts w:ascii="Arial" w:hAnsi="Arial" w:cs="Arial"/>
                <w:sz w:val="20"/>
                <w:szCs w:val="20"/>
                <w:lang w:val="en-GB" w:eastAsia="x-none"/>
              </w:rPr>
            </w:pPr>
            <w:r w:rsidRPr="00995F02">
              <w:rPr>
                <w:rFonts w:ascii="Arial" w:hAnsi="Arial" w:cs="Arial"/>
                <w:color w:val="404040"/>
                <w:sz w:val="20"/>
                <w:szCs w:val="20"/>
                <w:shd w:val="clear" w:color="auto" w:fill="FFFFFF"/>
                <w:lang w:val="en-GB"/>
              </w:rPr>
              <w:t>5 = Excellent 4 = Good 3 = Satisfactory 2 = Needs Improvement 1 = Poor N/A = Not Applicable</w:t>
            </w:r>
          </w:p>
        </w:tc>
        <w:tc>
          <w:tcPr>
            <w:tcW w:w="1949" w:type="pct"/>
          </w:tcPr>
          <w:p w14:paraId="288AA86C" w14:textId="77777777" w:rsidR="004E0118" w:rsidRPr="00995F02" w:rsidRDefault="002D5719">
            <w:pPr>
              <w:ind w:left="360"/>
              <w:rPr>
                <w:rFonts w:ascii="Arial" w:hAnsi="Arial" w:cs="Arial"/>
                <w:b/>
                <w:bCs/>
                <w:sz w:val="20"/>
                <w:szCs w:val="20"/>
                <w:lang w:val="en-GB"/>
              </w:rPr>
            </w:pPr>
            <w:r w:rsidRPr="00995F02">
              <w:rPr>
                <w:rFonts w:ascii="Arial" w:hAnsi="Arial" w:cs="Arial"/>
                <w:b/>
                <w:bCs/>
                <w:sz w:val="20"/>
                <w:szCs w:val="20"/>
                <w:lang w:val="en-GB"/>
              </w:rPr>
              <w:t>4</w:t>
            </w:r>
          </w:p>
          <w:p w14:paraId="6B2071E0" w14:textId="2DE5DB1A" w:rsidR="002D5719" w:rsidRPr="00995F02" w:rsidRDefault="002D5719">
            <w:pPr>
              <w:ind w:left="360"/>
              <w:rPr>
                <w:rFonts w:ascii="Arial" w:hAnsi="Arial" w:cs="Arial"/>
                <w:b/>
                <w:bCs/>
                <w:sz w:val="20"/>
                <w:szCs w:val="20"/>
                <w:lang w:val="en-GB"/>
              </w:rPr>
            </w:pPr>
            <w:r w:rsidRPr="00995F02">
              <w:rPr>
                <w:rFonts w:ascii="Arial" w:hAnsi="Arial" w:cs="Arial"/>
                <w:b/>
                <w:bCs/>
                <w:sz w:val="20"/>
                <w:szCs w:val="20"/>
                <w:lang w:val="en-GB"/>
              </w:rPr>
              <w:t>All keywords are useful. We propose adding Medication safety as a keyword.</w:t>
            </w:r>
          </w:p>
        </w:tc>
        <w:tc>
          <w:tcPr>
            <w:tcW w:w="1367" w:type="pct"/>
          </w:tcPr>
          <w:p w14:paraId="56BD8759" w14:textId="77777777" w:rsidR="004E0118" w:rsidRPr="00995F02" w:rsidRDefault="004E0118">
            <w:pPr>
              <w:pStyle w:val="Heading2"/>
              <w:jc w:val="left"/>
              <w:rPr>
                <w:rFonts w:ascii="Arial" w:hAnsi="Arial" w:cs="Arial"/>
                <w:b w:val="0"/>
                <w:lang w:val="en-GB" w:eastAsia="en-US"/>
              </w:rPr>
            </w:pPr>
          </w:p>
        </w:tc>
      </w:tr>
      <w:tr w:rsidR="004E0118" w:rsidRPr="00995F02" w14:paraId="0F87358B" w14:textId="77777777" w:rsidTr="005B6618">
        <w:trPr>
          <w:trHeight w:val="1262"/>
        </w:trPr>
        <w:tc>
          <w:tcPr>
            <w:tcW w:w="1684" w:type="pct"/>
            <w:noWrap/>
          </w:tcPr>
          <w:p w14:paraId="19F3F8D8" w14:textId="77777777" w:rsidR="004E0118" w:rsidRPr="00995F02" w:rsidRDefault="004E0118" w:rsidP="00993080">
            <w:pPr>
              <w:pStyle w:val="Heading2"/>
              <w:jc w:val="left"/>
              <w:rPr>
                <w:rFonts w:ascii="Arial" w:hAnsi="Arial" w:cs="Arial"/>
                <w:lang w:val="en-GB"/>
              </w:rPr>
            </w:pPr>
            <w:r w:rsidRPr="00995F02">
              <w:rPr>
                <w:rFonts w:ascii="Arial" w:hAnsi="Arial" w:cs="Arial"/>
                <w:lang w:val="en-GB"/>
              </w:rPr>
              <w:t>4. Is the background information of the paper sufficient and well organized?</w:t>
            </w:r>
          </w:p>
          <w:p w14:paraId="3F9E3F86" w14:textId="77777777" w:rsidR="004E0118" w:rsidRPr="00995F02" w:rsidRDefault="004E0118" w:rsidP="0075138B">
            <w:pPr>
              <w:rPr>
                <w:rFonts w:ascii="Arial" w:hAnsi="Arial" w:cs="Arial"/>
                <w:color w:val="404040"/>
                <w:sz w:val="20"/>
                <w:szCs w:val="20"/>
                <w:shd w:val="clear" w:color="auto" w:fill="FFFFFF"/>
                <w:lang w:val="en-GB"/>
              </w:rPr>
            </w:pPr>
            <w:r w:rsidRPr="00995F02">
              <w:rPr>
                <w:rFonts w:ascii="Arial" w:hAnsi="Arial" w:cs="Arial"/>
                <w:color w:val="404040"/>
                <w:sz w:val="20"/>
                <w:szCs w:val="20"/>
                <w:shd w:val="clear" w:color="auto" w:fill="FFFFFF"/>
                <w:lang w:val="en-GB"/>
              </w:rPr>
              <w:t xml:space="preserve">Rating Scale: </w:t>
            </w:r>
          </w:p>
          <w:p w14:paraId="34F7D557" w14:textId="77777777" w:rsidR="004E0118" w:rsidRPr="00995F02" w:rsidRDefault="004E0118" w:rsidP="0075138B">
            <w:pPr>
              <w:rPr>
                <w:rFonts w:ascii="Arial" w:hAnsi="Arial" w:cs="Arial"/>
                <w:sz w:val="20"/>
                <w:szCs w:val="20"/>
                <w:lang w:val="en-GB" w:eastAsia="x-none"/>
              </w:rPr>
            </w:pPr>
            <w:r w:rsidRPr="00995F02">
              <w:rPr>
                <w:rFonts w:ascii="Arial" w:hAnsi="Arial" w:cs="Arial"/>
                <w:color w:val="404040"/>
                <w:sz w:val="20"/>
                <w:szCs w:val="20"/>
                <w:shd w:val="clear" w:color="auto" w:fill="FFFFFF"/>
                <w:lang w:val="en-GB"/>
              </w:rPr>
              <w:t>5 = Excellent 4 = Good 3 = Satisfactory 2 = Needs Improvement 1 = Poor N/A = Not Applicable</w:t>
            </w:r>
          </w:p>
        </w:tc>
        <w:tc>
          <w:tcPr>
            <w:tcW w:w="1949" w:type="pct"/>
          </w:tcPr>
          <w:p w14:paraId="30A71312" w14:textId="77777777" w:rsidR="004E0118" w:rsidRPr="00995F02" w:rsidRDefault="002D5719">
            <w:pPr>
              <w:ind w:left="360"/>
              <w:rPr>
                <w:rFonts w:ascii="Arial" w:hAnsi="Arial" w:cs="Arial"/>
                <w:b/>
                <w:bCs/>
                <w:sz w:val="20"/>
                <w:szCs w:val="20"/>
                <w:lang w:val="en-GB"/>
              </w:rPr>
            </w:pPr>
            <w:r w:rsidRPr="00995F02">
              <w:rPr>
                <w:rFonts w:ascii="Arial" w:hAnsi="Arial" w:cs="Arial"/>
                <w:b/>
                <w:bCs/>
                <w:sz w:val="20"/>
                <w:szCs w:val="20"/>
                <w:lang w:val="en-GB"/>
              </w:rPr>
              <w:t>3</w:t>
            </w:r>
          </w:p>
          <w:p w14:paraId="22C04665" w14:textId="6DF3A06B" w:rsidR="002D5719" w:rsidRPr="00995F02" w:rsidRDefault="002D5719">
            <w:pPr>
              <w:ind w:left="360"/>
              <w:rPr>
                <w:rFonts w:ascii="Arial" w:hAnsi="Arial" w:cs="Arial"/>
                <w:b/>
                <w:bCs/>
                <w:sz w:val="20"/>
                <w:szCs w:val="20"/>
                <w:lang w:val="en-GB"/>
              </w:rPr>
            </w:pPr>
            <w:r w:rsidRPr="00995F02">
              <w:rPr>
                <w:rFonts w:ascii="Arial" w:hAnsi="Arial" w:cs="Arial"/>
                <w:b/>
                <w:bCs/>
                <w:sz w:val="20"/>
                <w:szCs w:val="20"/>
                <w:lang w:val="en-GB"/>
              </w:rPr>
              <w:t xml:space="preserve">The background section is redundant. The first two paragraphs of the introduction </w:t>
            </w:r>
            <w:r w:rsidR="00E44F82" w:rsidRPr="00995F02">
              <w:rPr>
                <w:rFonts w:ascii="Arial" w:hAnsi="Arial" w:cs="Arial"/>
                <w:b/>
                <w:bCs/>
                <w:sz w:val="20"/>
                <w:szCs w:val="20"/>
                <w:lang w:val="en-GB"/>
              </w:rPr>
              <w:t>are</w:t>
            </w:r>
            <w:r w:rsidRPr="00995F02">
              <w:rPr>
                <w:rFonts w:ascii="Arial" w:hAnsi="Arial" w:cs="Arial"/>
                <w:b/>
                <w:bCs/>
                <w:sz w:val="20"/>
                <w:szCs w:val="20"/>
                <w:lang w:val="en-GB"/>
              </w:rPr>
              <w:t xml:space="preserve"> repetitive.</w:t>
            </w:r>
          </w:p>
        </w:tc>
        <w:tc>
          <w:tcPr>
            <w:tcW w:w="1367" w:type="pct"/>
          </w:tcPr>
          <w:p w14:paraId="455957B9" w14:textId="77777777" w:rsidR="004E0118" w:rsidRPr="00995F02" w:rsidRDefault="004E0118">
            <w:pPr>
              <w:pStyle w:val="Heading2"/>
              <w:jc w:val="left"/>
              <w:rPr>
                <w:rFonts w:ascii="Arial" w:hAnsi="Arial" w:cs="Arial"/>
                <w:b w:val="0"/>
                <w:lang w:val="en-GB" w:eastAsia="en-US"/>
              </w:rPr>
            </w:pPr>
          </w:p>
        </w:tc>
      </w:tr>
      <w:tr w:rsidR="004E0118" w:rsidRPr="00995F02" w14:paraId="15C756DE" w14:textId="77777777" w:rsidTr="005B6618">
        <w:trPr>
          <w:trHeight w:val="1262"/>
        </w:trPr>
        <w:tc>
          <w:tcPr>
            <w:tcW w:w="1684" w:type="pct"/>
            <w:noWrap/>
          </w:tcPr>
          <w:p w14:paraId="511DC719" w14:textId="77777777" w:rsidR="004E0118" w:rsidRPr="00995F02" w:rsidRDefault="004E0118" w:rsidP="00993080">
            <w:pPr>
              <w:pStyle w:val="Heading2"/>
              <w:jc w:val="left"/>
              <w:rPr>
                <w:rFonts w:ascii="Arial" w:hAnsi="Arial" w:cs="Arial"/>
                <w:lang w:val="en-GB"/>
              </w:rPr>
            </w:pPr>
            <w:r w:rsidRPr="00995F02">
              <w:rPr>
                <w:rFonts w:ascii="Arial" w:hAnsi="Arial" w:cs="Arial"/>
                <w:lang w:val="en-GB"/>
              </w:rPr>
              <w:t>5. Are the objectives clearly stated?</w:t>
            </w:r>
          </w:p>
          <w:p w14:paraId="7E6BED5C" w14:textId="77777777" w:rsidR="004E0118" w:rsidRPr="00995F02" w:rsidRDefault="004E0118" w:rsidP="0075138B">
            <w:pPr>
              <w:rPr>
                <w:rFonts w:ascii="Arial" w:hAnsi="Arial" w:cs="Arial"/>
                <w:color w:val="404040"/>
                <w:sz w:val="20"/>
                <w:szCs w:val="20"/>
                <w:shd w:val="clear" w:color="auto" w:fill="FFFFFF"/>
                <w:lang w:val="en-GB"/>
              </w:rPr>
            </w:pPr>
            <w:r w:rsidRPr="00995F02">
              <w:rPr>
                <w:rFonts w:ascii="Arial" w:hAnsi="Arial" w:cs="Arial"/>
                <w:color w:val="404040"/>
                <w:sz w:val="20"/>
                <w:szCs w:val="20"/>
                <w:shd w:val="clear" w:color="auto" w:fill="FFFFFF"/>
                <w:lang w:val="en-GB"/>
              </w:rPr>
              <w:t xml:space="preserve">Rating Scale: </w:t>
            </w:r>
          </w:p>
          <w:p w14:paraId="0D7DD61D" w14:textId="77777777" w:rsidR="004E0118" w:rsidRPr="00995F02" w:rsidRDefault="004E0118" w:rsidP="0075138B">
            <w:pPr>
              <w:rPr>
                <w:rFonts w:ascii="Arial" w:hAnsi="Arial" w:cs="Arial"/>
                <w:sz w:val="20"/>
                <w:szCs w:val="20"/>
                <w:lang w:val="en-GB" w:eastAsia="x-none"/>
              </w:rPr>
            </w:pPr>
            <w:r w:rsidRPr="00995F02">
              <w:rPr>
                <w:rFonts w:ascii="Arial" w:hAnsi="Arial" w:cs="Arial"/>
                <w:color w:val="404040"/>
                <w:sz w:val="20"/>
                <w:szCs w:val="20"/>
                <w:shd w:val="clear" w:color="auto" w:fill="FFFFFF"/>
                <w:lang w:val="en-GB"/>
              </w:rPr>
              <w:t>5 = Excellent 4 = Good 3 = Satisfactory 2 = Needs Improvement 1 = Poor N/A = Not Applicable</w:t>
            </w:r>
          </w:p>
        </w:tc>
        <w:tc>
          <w:tcPr>
            <w:tcW w:w="1949" w:type="pct"/>
          </w:tcPr>
          <w:p w14:paraId="4F324D34" w14:textId="77777777" w:rsidR="004E0118" w:rsidRPr="00995F02" w:rsidRDefault="00671281">
            <w:pPr>
              <w:ind w:left="360"/>
              <w:rPr>
                <w:rFonts w:ascii="Arial" w:hAnsi="Arial" w:cs="Arial"/>
                <w:b/>
                <w:bCs/>
                <w:sz w:val="20"/>
                <w:szCs w:val="20"/>
                <w:lang w:val="en-GB"/>
              </w:rPr>
            </w:pPr>
            <w:r w:rsidRPr="00995F02">
              <w:rPr>
                <w:rFonts w:ascii="Arial" w:hAnsi="Arial" w:cs="Arial"/>
                <w:b/>
                <w:bCs/>
                <w:sz w:val="20"/>
                <w:szCs w:val="20"/>
                <w:lang w:val="en-GB"/>
              </w:rPr>
              <w:t>2</w:t>
            </w:r>
          </w:p>
          <w:p w14:paraId="2F8BDB65" w14:textId="6809B0CE" w:rsidR="00671281" w:rsidRPr="00995F02" w:rsidRDefault="00671281">
            <w:pPr>
              <w:ind w:left="360"/>
              <w:rPr>
                <w:rFonts w:ascii="Arial" w:hAnsi="Arial" w:cs="Arial"/>
                <w:b/>
                <w:bCs/>
                <w:sz w:val="20"/>
                <w:szCs w:val="20"/>
                <w:lang w:val="en-GB"/>
              </w:rPr>
            </w:pPr>
            <w:r w:rsidRPr="00995F02">
              <w:rPr>
                <w:rFonts w:ascii="Arial" w:hAnsi="Arial" w:cs="Arial"/>
                <w:b/>
                <w:bCs/>
                <w:sz w:val="20"/>
                <w:szCs w:val="20"/>
                <w:lang w:val="en-GB"/>
              </w:rPr>
              <w:t>The two objectives stated in the last paragraph of the abstract have not been clearly explored in the manuscript.</w:t>
            </w:r>
          </w:p>
        </w:tc>
        <w:tc>
          <w:tcPr>
            <w:tcW w:w="1367" w:type="pct"/>
          </w:tcPr>
          <w:p w14:paraId="236C88C3" w14:textId="77777777" w:rsidR="004E0118" w:rsidRPr="00995F02" w:rsidRDefault="004E0118">
            <w:pPr>
              <w:pStyle w:val="Heading2"/>
              <w:jc w:val="left"/>
              <w:rPr>
                <w:rFonts w:ascii="Arial" w:hAnsi="Arial" w:cs="Arial"/>
                <w:b w:val="0"/>
                <w:lang w:val="en-GB" w:eastAsia="en-US"/>
              </w:rPr>
            </w:pPr>
          </w:p>
        </w:tc>
      </w:tr>
      <w:tr w:rsidR="004E0118" w:rsidRPr="00995F02" w14:paraId="73A29968" w14:textId="77777777" w:rsidTr="005B6618">
        <w:trPr>
          <w:trHeight w:val="1262"/>
        </w:trPr>
        <w:tc>
          <w:tcPr>
            <w:tcW w:w="1684" w:type="pct"/>
            <w:noWrap/>
          </w:tcPr>
          <w:p w14:paraId="1B5C34B4" w14:textId="77777777" w:rsidR="004E0118" w:rsidRPr="00995F02" w:rsidRDefault="004E0118" w:rsidP="00993080">
            <w:pPr>
              <w:pStyle w:val="Heading2"/>
              <w:jc w:val="left"/>
              <w:rPr>
                <w:rFonts w:ascii="Arial" w:hAnsi="Arial" w:cs="Arial"/>
                <w:lang w:val="en-GB"/>
              </w:rPr>
            </w:pPr>
            <w:r w:rsidRPr="00995F02">
              <w:rPr>
                <w:rFonts w:ascii="Arial" w:hAnsi="Arial" w:cs="Arial"/>
                <w:lang w:val="en-GB"/>
              </w:rPr>
              <w:t>6. Is the literature review relevant?</w:t>
            </w:r>
          </w:p>
          <w:p w14:paraId="3B5E9DC1" w14:textId="77777777" w:rsidR="004E0118" w:rsidRPr="00995F02" w:rsidRDefault="004E0118" w:rsidP="0075138B">
            <w:pPr>
              <w:rPr>
                <w:rFonts w:ascii="Arial" w:hAnsi="Arial" w:cs="Arial"/>
                <w:color w:val="404040"/>
                <w:sz w:val="20"/>
                <w:szCs w:val="20"/>
                <w:shd w:val="clear" w:color="auto" w:fill="FFFFFF"/>
                <w:lang w:val="en-GB"/>
              </w:rPr>
            </w:pPr>
            <w:r w:rsidRPr="00995F02">
              <w:rPr>
                <w:rFonts w:ascii="Arial" w:hAnsi="Arial" w:cs="Arial"/>
                <w:color w:val="404040"/>
                <w:sz w:val="20"/>
                <w:szCs w:val="20"/>
                <w:shd w:val="clear" w:color="auto" w:fill="FFFFFF"/>
                <w:lang w:val="en-GB"/>
              </w:rPr>
              <w:t xml:space="preserve">Rating Scale: </w:t>
            </w:r>
          </w:p>
          <w:p w14:paraId="37D6D014" w14:textId="77777777" w:rsidR="004E0118" w:rsidRPr="00995F02" w:rsidRDefault="004E0118" w:rsidP="0075138B">
            <w:pPr>
              <w:rPr>
                <w:rFonts w:ascii="Arial" w:hAnsi="Arial" w:cs="Arial"/>
                <w:sz w:val="20"/>
                <w:szCs w:val="20"/>
                <w:lang w:val="en-GB" w:eastAsia="x-none"/>
              </w:rPr>
            </w:pPr>
            <w:r w:rsidRPr="00995F02">
              <w:rPr>
                <w:rFonts w:ascii="Arial" w:hAnsi="Arial" w:cs="Arial"/>
                <w:color w:val="404040"/>
                <w:sz w:val="20"/>
                <w:szCs w:val="20"/>
                <w:shd w:val="clear" w:color="auto" w:fill="FFFFFF"/>
                <w:lang w:val="en-GB"/>
              </w:rPr>
              <w:t>5 = Excellent 4 = Good 3 = Satisfactory 2 = Needs Improvement 1 = Poor N/A = Not Applicable</w:t>
            </w:r>
          </w:p>
        </w:tc>
        <w:tc>
          <w:tcPr>
            <w:tcW w:w="1949" w:type="pct"/>
          </w:tcPr>
          <w:p w14:paraId="2D414C2A" w14:textId="77777777" w:rsidR="004E0118" w:rsidRPr="00995F02" w:rsidRDefault="002D5719">
            <w:pPr>
              <w:ind w:left="360"/>
              <w:rPr>
                <w:rFonts w:ascii="Arial" w:hAnsi="Arial" w:cs="Arial"/>
                <w:b/>
                <w:bCs/>
                <w:sz w:val="20"/>
                <w:szCs w:val="20"/>
                <w:lang w:val="en-GB"/>
              </w:rPr>
            </w:pPr>
            <w:r w:rsidRPr="00995F02">
              <w:rPr>
                <w:rFonts w:ascii="Arial" w:hAnsi="Arial" w:cs="Arial"/>
                <w:b/>
                <w:bCs/>
                <w:sz w:val="20"/>
                <w:szCs w:val="20"/>
                <w:lang w:val="en-GB"/>
              </w:rPr>
              <w:t>2</w:t>
            </w:r>
          </w:p>
          <w:p w14:paraId="46F9565F" w14:textId="7F34261D" w:rsidR="002D5719" w:rsidRPr="00995F02" w:rsidRDefault="002D5719">
            <w:pPr>
              <w:ind w:left="360"/>
              <w:rPr>
                <w:rFonts w:ascii="Arial" w:hAnsi="Arial" w:cs="Arial"/>
                <w:b/>
                <w:bCs/>
                <w:sz w:val="20"/>
                <w:szCs w:val="20"/>
                <w:lang w:val="en-GB"/>
              </w:rPr>
            </w:pPr>
            <w:r w:rsidRPr="00995F02">
              <w:rPr>
                <w:rFonts w:ascii="Arial" w:hAnsi="Arial" w:cs="Arial"/>
                <w:b/>
                <w:bCs/>
                <w:sz w:val="20"/>
                <w:szCs w:val="20"/>
                <w:lang w:val="en-GB"/>
              </w:rPr>
              <w:t>The literature review needs improvement. Some very relevant articles have not been cited. The language needs to be written for easy understanding.</w:t>
            </w:r>
          </w:p>
        </w:tc>
        <w:tc>
          <w:tcPr>
            <w:tcW w:w="1367" w:type="pct"/>
          </w:tcPr>
          <w:p w14:paraId="667362CF" w14:textId="77777777" w:rsidR="004E0118" w:rsidRPr="00995F02" w:rsidRDefault="004E0118">
            <w:pPr>
              <w:pStyle w:val="Heading2"/>
              <w:jc w:val="left"/>
              <w:rPr>
                <w:rFonts w:ascii="Arial" w:hAnsi="Arial" w:cs="Arial"/>
                <w:b w:val="0"/>
                <w:lang w:val="en-GB" w:eastAsia="en-US"/>
              </w:rPr>
            </w:pPr>
          </w:p>
        </w:tc>
      </w:tr>
      <w:tr w:rsidR="004E0118" w:rsidRPr="00995F02" w14:paraId="1380EBB0" w14:textId="77777777" w:rsidTr="005B6618">
        <w:trPr>
          <w:trHeight w:val="1262"/>
        </w:trPr>
        <w:tc>
          <w:tcPr>
            <w:tcW w:w="1684" w:type="pct"/>
            <w:noWrap/>
          </w:tcPr>
          <w:p w14:paraId="3FE40E70" w14:textId="77777777" w:rsidR="004E0118" w:rsidRPr="00995F02" w:rsidRDefault="004E0118" w:rsidP="008D3DD9">
            <w:pPr>
              <w:pStyle w:val="Heading2"/>
              <w:jc w:val="left"/>
              <w:rPr>
                <w:rFonts w:ascii="Arial" w:hAnsi="Arial" w:cs="Arial"/>
                <w:lang w:val="en-GB"/>
              </w:rPr>
            </w:pPr>
            <w:r w:rsidRPr="00995F02">
              <w:rPr>
                <w:rFonts w:ascii="Arial" w:hAnsi="Arial" w:cs="Arial"/>
                <w:lang w:val="en-GB"/>
              </w:rPr>
              <w:t>7. Is the literature review recent?</w:t>
            </w:r>
          </w:p>
          <w:p w14:paraId="2B0AA8A5" w14:textId="77777777" w:rsidR="004E0118" w:rsidRPr="00995F02" w:rsidRDefault="004E0118" w:rsidP="008D3DD9">
            <w:pPr>
              <w:rPr>
                <w:rFonts w:ascii="Arial" w:hAnsi="Arial" w:cs="Arial"/>
                <w:color w:val="404040"/>
                <w:sz w:val="20"/>
                <w:szCs w:val="20"/>
                <w:shd w:val="clear" w:color="auto" w:fill="FFFFFF"/>
                <w:lang w:val="en-GB"/>
              </w:rPr>
            </w:pPr>
            <w:r w:rsidRPr="00995F02">
              <w:rPr>
                <w:rFonts w:ascii="Arial" w:hAnsi="Arial" w:cs="Arial"/>
                <w:color w:val="404040"/>
                <w:sz w:val="20"/>
                <w:szCs w:val="20"/>
                <w:shd w:val="clear" w:color="auto" w:fill="FFFFFF"/>
                <w:lang w:val="en-GB"/>
              </w:rPr>
              <w:t xml:space="preserve">Rating Scale: </w:t>
            </w:r>
          </w:p>
          <w:p w14:paraId="52F48022" w14:textId="77777777" w:rsidR="004E0118" w:rsidRPr="00995F02" w:rsidRDefault="004E0118" w:rsidP="008D3DD9">
            <w:pPr>
              <w:pStyle w:val="Heading2"/>
              <w:jc w:val="left"/>
              <w:rPr>
                <w:rFonts w:ascii="Arial" w:hAnsi="Arial" w:cs="Arial"/>
                <w:lang w:val="en-GB"/>
              </w:rPr>
            </w:pPr>
            <w:r w:rsidRPr="00995F02">
              <w:rPr>
                <w:rFonts w:ascii="Arial" w:hAnsi="Arial" w:cs="Arial"/>
                <w:color w:val="404040"/>
                <w:shd w:val="clear" w:color="auto" w:fill="FFFFFF"/>
                <w:lang w:val="en-GB"/>
              </w:rPr>
              <w:t>5 = Excellent 4 = Good 3 = Satisfactory 2 = Needs Improvement 1 = Poor N/A = Not Applicable</w:t>
            </w:r>
          </w:p>
        </w:tc>
        <w:tc>
          <w:tcPr>
            <w:tcW w:w="1949" w:type="pct"/>
          </w:tcPr>
          <w:p w14:paraId="79C4552A" w14:textId="77777777" w:rsidR="004E0118" w:rsidRPr="00995F02" w:rsidRDefault="002D5719">
            <w:pPr>
              <w:ind w:left="360"/>
              <w:rPr>
                <w:rFonts w:ascii="Arial" w:hAnsi="Arial" w:cs="Arial"/>
                <w:b/>
                <w:bCs/>
                <w:sz w:val="20"/>
                <w:szCs w:val="20"/>
                <w:lang w:val="en-GB"/>
              </w:rPr>
            </w:pPr>
            <w:r w:rsidRPr="00995F02">
              <w:rPr>
                <w:rFonts w:ascii="Arial" w:hAnsi="Arial" w:cs="Arial"/>
                <w:b/>
                <w:bCs/>
                <w:sz w:val="20"/>
                <w:szCs w:val="20"/>
                <w:lang w:val="en-GB"/>
              </w:rPr>
              <w:t>4</w:t>
            </w:r>
          </w:p>
          <w:p w14:paraId="08E4690E" w14:textId="3753F2E5" w:rsidR="002D5719" w:rsidRPr="00995F02" w:rsidRDefault="002D5719">
            <w:pPr>
              <w:ind w:left="360"/>
              <w:rPr>
                <w:rFonts w:ascii="Arial" w:hAnsi="Arial" w:cs="Arial"/>
                <w:b/>
                <w:bCs/>
                <w:sz w:val="20"/>
                <w:szCs w:val="20"/>
                <w:lang w:val="en-GB"/>
              </w:rPr>
            </w:pPr>
            <w:r w:rsidRPr="00995F02">
              <w:rPr>
                <w:rFonts w:ascii="Arial" w:hAnsi="Arial" w:cs="Arial"/>
                <w:b/>
                <w:bCs/>
                <w:sz w:val="20"/>
                <w:szCs w:val="20"/>
                <w:lang w:val="en-GB"/>
              </w:rPr>
              <w:t xml:space="preserve">The literature review is recent (All </w:t>
            </w:r>
            <w:r w:rsidR="00671281" w:rsidRPr="00995F02">
              <w:rPr>
                <w:rFonts w:ascii="Arial" w:hAnsi="Arial" w:cs="Arial"/>
                <w:b/>
                <w:bCs/>
                <w:sz w:val="20"/>
                <w:szCs w:val="20"/>
                <w:lang w:val="en-GB"/>
              </w:rPr>
              <w:t>references are recent).</w:t>
            </w:r>
          </w:p>
        </w:tc>
        <w:tc>
          <w:tcPr>
            <w:tcW w:w="1367" w:type="pct"/>
          </w:tcPr>
          <w:p w14:paraId="3D9EE340" w14:textId="77777777" w:rsidR="004E0118" w:rsidRPr="00995F02" w:rsidRDefault="004E0118">
            <w:pPr>
              <w:pStyle w:val="Heading2"/>
              <w:jc w:val="left"/>
              <w:rPr>
                <w:rFonts w:ascii="Arial" w:hAnsi="Arial" w:cs="Arial"/>
                <w:b w:val="0"/>
                <w:lang w:val="en-GB" w:eastAsia="en-US"/>
              </w:rPr>
            </w:pPr>
          </w:p>
        </w:tc>
      </w:tr>
      <w:tr w:rsidR="004E0118" w:rsidRPr="00995F02" w14:paraId="4BD369E8" w14:textId="77777777" w:rsidTr="005B6618">
        <w:trPr>
          <w:trHeight w:val="1262"/>
        </w:trPr>
        <w:tc>
          <w:tcPr>
            <w:tcW w:w="1684" w:type="pct"/>
            <w:noWrap/>
          </w:tcPr>
          <w:p w14:paraId="53DE85D2" w14:textId="77777777" w:rsidR="004E0118" w:rsidRPr="00995F02" w:rsidRDefault="004E0118" w:rsidP="00993080">
            <w:pPr>
              <w:pStyle w:val="Heading2"/>
              <w:jc w:val="left"/>
              <w:rPr>
                <w:rFonts w:ascii="Arial" w:hAnsi="Arial" w:cs="Arial"/>
                <w:lang w:val="en-GB"/>
              </w:rPr>
            </w:pPr>
            <w:r w:rsidRPr="00995F02">
              <w:rPr>
                <w:rFonts w:ascii="Arial" w:hAnsi="Arial" w:cs="Arial"/>
                <w:lang w:val="en-GB"/>
              </w:rPr>
              <w:t xml:space="preserve">8. Is the literature search methodology explained properly? </w:t>
            </w:r>
          </w:p>
          <w:p w14:paraId="1AC09CB0" w14:textId="77777777" w:rsidR="004E0118" w:rsidRPr="00995F02" w:rsidRDefault="004E0118" w:rsidP="0075138B">
            <w:pPr>
              <w:rPr>
                <w:rFonts w:ascii="Arial" w:hAnsi="Arial" w:cs="Arial"/>
                <w:color w:val="404040"/>
                <w:sz w:val="20"/>
                <w:szCs w:val="20"/>
                <w:shd w:val="clear" w:color="auto" w:fill="FFFFFF"/>
                <w:lang w:val="en-GB"/>
              </w:rPr>
            </w:pPr>
            <w:r w:rsidRPr="00995F02">
              <w:rPr>
                <w:rFonts w:ascii="Arial" w:hAnsi="Arial" w:cs="Arial"/>
                <w:color w:val="404040"/>
                <w:sz w:val="20"/>
                <w:szCs w:val="20"/>
                <w:shd w:val="clear" w:color="auto" w:fill="FFFFFF"/>
                <w:lang w:val="en-GB"/>
              </w:rPr>
              <w:t xml:space="preserve">Rating Scale: </w:t>
            </w:r>
          </w:p>
          <w:p w14:paraId="6A47C5C8" w14:textId="77777777" w:rsidR="004E0118" w:rsidRPr="00995F02" w:rsidRDefault="004E0118" w:rsidP="0075138B">
            <w:pPr>
              <w:rPr>
                <w:rFonts w:ascii="Arial" w:hAnsi="Arial" w:cs="Arial"/>
                <w:sz w:val="20"/>
                <w:szCs w:val="20"/>
                <w:lang w:val="en-GB"/>
              </w:rPr>
            </w:pPr>
            <w:r w:rsidRPr="00995F02">
              <w:rPr>
                <w:rFonts w:ascii="Arial" w:hAnsi="Arial" w:cs="Arial"/>
                <w:color w:val="404040"/>
                <w:sz w:val="20"/>
                <w:szCs w:val="20"/>
                <w:shd w:val="clear" w:color="auto" w:fill="FFFFFF"/>
                <w:lang w:val="en-GB"/>
              </w:rPr>
              <w:t>5 = Excellent 4 = Good 3 = Satisfactory 2 = Needs Improvement 1 = Poor N/A = Not Applicable</w:t>
            </w:r>
          </w:p>
        </w:tc>
        <w:tc>
          <w:tcPr>
            <w:tcW w:w="1949" w:type="pct"/>
          </w:tcPr>
          <w:p w14:paraId="3294C1FF" w14:textId="77777777" w:rsidR="004E0118" w:rsidRPr="00995F02" w:rsidRDefault="00671281">
            <w:pPr>
              <w:ind w:left="360"/>
              <w:rPr>
                <w:rFonts w:ascii="Arial" w:hAnsi="Arial" w:cs="Arial"/>
                <w:b/>
                <w:bCs/>
                <w:sz w:val="20"/>
                <w:szCs w:val="20"/>
                <w:lang w:val="en-GB"/>
              </w:rPr>
            </w:pPr>
            <w:r w:rsidRPr="00995F02">
              <w:rPr>
                <w:rFonts w:ascii="Arial" w:hAnsi="Arial" w:cs="Arial"/>
                <w:b/>
                <w:bCs/>
                <w:sz w:val="20"/>
                <w:szCs w:val="20"/>
                <w:lang w:val="en-GB"/>
              </w:rPr>
              <w:t>1</w:t>
            </w:r>
          </w:p>
          <w:p w14:paraId="5E7B6C2F" w14:textId="6791CC7B" w:rsidR="00671281" w:rsidRPr="00995F02" w:rsidRDefault="00671281">
            <w:pPr>
              <w:ind w:left="360"/>
              <w:rPr>
                <w:rFonts w:ascii="Arial" w:hAnsi="Arial" w:cs="Arial"/>
                <w:b/>
                <w:bCs/>
                <w:sz w:val="20"/>
                <w:szCs w:val="20"/>
                <w:lang w:val="en-GB"/>
              </w:rPr>
            </w:pPr>
            <w:r w:rsidRPr="00995F02">
              <w:rPr>
                <w:rFonts w:ascii="Arial" w:hAnsi="Arial" w:cs="Arial"/>
                <w:b/>
                <w:bCs/>
                <w:sz w:val="20"/>
                <w:szCs w:val="20"/>
                <w:lang w:val="en-GB"/>
              </w:rPr>
              <w:t>The literature search methodology has not been explained.</w:t>
            </w:r>
          </w:p>
        </w:tc>
        <w:tc>
          <w:tcPr>
            <w:tcW w:w="1367" w:type="pct"/>
          </w:tcPr>
          <w:p w14:paraId="3FF241CF" w14:textId="77777777" w:rsidR="004E0118" w:rsidRPr="00995F02" w:rsidRDefault="004E0118">
            <w:pPr>
              <w:pStyle w:val="Heading2"/>
              <w:jc w:val="left"/>
              <w:rPr>
                <w:rFonts w:ascii="Arial" w:hAnsi="Arial" w:cs="Arial"/>
                <w:b w:val="0"/>
                <w:lang w:val="en-GB" w:eastAsia="en-US"/>
              </w:rPr>
            </w:pPr>
          </w:p>
        </w:tc>
      </w:tr>
      <w:tr w:rsidR="004E0118" w:rsidRPr="00995F02" w14:paraId="79FE8702" w14:textId="77777777" w:rsidTr="005B6618">
        <w:trPr>
          <w:trHeight w:val="1262"/>
        </w:trPr>
        <w:tc>
          <w:tcPr>
            <w:tcW w:w="1684" w:type="pct"/>
            <w:noWrap/>
          </w:tcPr>
          <w:p w14:paraId="0892BC9B" w14:textId="77777777" w:rsidR="004E0118" w:rsidRPr="00995F02" w:rsidRDefault="004E0118" w:rsidP="00993080">
            <w:pPr>
              <w:pStyle w:val="Heading2"/>
              <w:jc w:val="left"/>
              <w:rPr>
                <w:rFonts w:ascii="Arial" w:hAnsi="Arial" w:cs="Arial"/>
                <w:lang w:val="en-GB"/>
              </w:rPr>
            </w:pPr>
            <w:r w:rsidRPr="00995F02">
              <w:rPr>
                <w:rFonts w:ascii="Arial" w:hAnsi="Arial" w:cs="Arial"/>
                <w:lang w:val="en-GB"/>
              </w:rPr>
              <w:t>9. Is the Critical analysis of literature done?</w:t>
            </w:r>
          </w:p>
          <w:p w14:paraId="005A3930" w14:textId="77777777" w:rsidR="004E0118" w:rsidRPr="00995F02" w:rsidRDefault="004E0118" w:rsidP="0075138B">
            <w:pPr>
              <w:rPr>
                <w:rFonts w:ascii="Arial" w:hAnsi="Arial" w:cs="Arial"/>
                <w:color w:val="404040"/>
                <w:sz w:val="20"/>
                <w:szCs w:val="20"/>
                <w:shd w:val="clear" w:color="auto" w:fill="FFFFFF"/>
                <w:lang w:val="en-GB"/>
              </w:rPr>
            </w:pPr>
            <w:r w:rsidRPr="00995F02">
              <w:rPr>
                <w:rFonts w:ascii="Arial" w:hAnsi="Arial" w:cs="Arial"/>
                <w:color w:val="404040"/>
                <w:sz w:val="20"/>
                <w:szCs w:val="20"/>
                <w:shd w:val="clear" w:color="auto" w:fill="FFFFFF"/>
                <w:lang w:val="en-GB"/>
              </w:rPr>
              <w:t xml:space="preserve">Rating Scale: </w:t>
            </w:r>
          </w:p>
          <w:p w14:paraId="2050A6BA" w14:textId="77777777" w:rsidR="004E0118" w:rsidRPr="00995F02" w:rsidRDefault="004E0118" w:rsidP="0075138B">
            <w:pPr>
              <w:rPr>
                <w:rFonts w:ascii="Arial" w:hAnsi="Arial" w:cs="Arial"/>
                <w:sz w:val="20"/>
                <w:szCs w:val="20"/>
                <w:lang w:val="en-GB" w:eastAsia="x-none"/>
              </w:rPr>
            </w:pPr>
            <w:r w:rsidRPr="00995F02">
              <w:rPr>
                <w:rFonts w:ascii="Arial" w:hAnsi="Arial" w:cs="Arial"/>
                <w:color w:val="404040"/>
                <w:sz w:val="20"/>
                <w:szCs w:val="20"/>
                <w:shd w:val="clear" w:color="auto" w:fill="FFFFFF"/>
                <w:lang w:val="en-GB"/>
              </w:rPr>
              <w:t>5 = Excellent 4 = Good 3 = Satisfactory 2 = Needs Improvement 1 = Poor N/A = Not Applicable</w:t>
            </w:r>
          </w:p>
        </w:tc>
        <w:tc>
          <w:tcPr>
            <w:tcW w:w="1949" w:type="pct"/>
          </w:tcPr>
          <w:p w14:paraId="16DD3944" w14:textId="77777777" w:rsidR="00671281" w:rsidRPr="00995F02" w:rsidRDefault="00671281" w:rsidP="00671281">
            <w:pPr>
              <w:ind w:left="360"/>
              <w:rPr>
                <w:rFonts w:ascii="Arial" w:hAnsi="Arial" w:cs="Arial"/>
                <w:b/>
                <w:bCs/>
                <w:sz w:val="20"/>
                <w:szCs w:val="20"/>
                <w:lang w:val="en-GB"/>
              </w:rPr>
            </w:pPr>
            <w:r w:rsidRPr="00995F02">
              <w:rPr>
                <w:rFonts w:ascii="Arial" w:hAnsi="Arial" w:cs="Arial"/>
                <w:b/>
                <w:bCs/>
                <w:sz w:val="20"/>
                <w:szCs w:val="20"/>
                <w:lang w:val="en-GB"/>
              </w:rPr>
              <w:t>2</w:t>
            </w:r>
          </w:p>
          <w:p w14:paraId="51190191" w14:textId="58F9C916" w:rsidR="00671281" w:rsidRPr="00995F02" w:rsidRDefault="00671281" w:rsidP="00671281">
            <w:pPr>
              <w:ind w:left="360"/>
              <w:rPr>
                <w:rFonts w:ascii="Arial" w:hAnsi="Arial" w:cs="Arial"/>
                <w:b/>
                <w:bCs/>
                <w:sz w:val="20"/>
                <w:szCs w:val="20"/>
                <w:lang w:val="en-GB"/>
              </w:rPr>
            </w:pPr>
            <w:r w:rsidRPr="00995F02">
              <w:rPr>
                <w:rFonts w:ascii="Arial" w:hAnsi="Arial" w:cs="Arial"/>
                <w:b/>
                <w:bCs/>
                <w:sz w:val="20"/>
                <w:szCs w:val="20"/>
                <w:lang w:val="en-GB"/>
              </w:rPr>
              <w:t>The cited research works have not been critically analysed to bring out gaps, patterns in order to respond to the manuscript’s aims.</w:t>
            </w:r>
          </w:p>
        </w:tc>
        <w:tc>
          <w:tcPr>
            <w:tcW w:w="1367" w:type="pct"/>
          </w:tcPr>
          <w:p w14:paraId="475DF14A" w14:textId="77777777" w:rsidR="004E0118" w:rsidRPr="00995F02" w:rsidRDefault="004E0118">
            <w:pPr>
              <w:pStyle w:val="Heading2"/>
              <w:jc w:val="left"/>
              <w:rPr>
                <w:rFonts w:ascii="Arial" w:hAnsi="Arial" w:cs="Arial"/>
                <w:b w:val="0"/>
                <w:lang w:val="en-GB" w:eastAsia="en-US"/>
              </w:rPr>
            </w:pPr>
          </w:p>
        </w:tc>
      </w:tr>
      <w:tr w:rsidR="004E0118" w:rsidRPr="00995F02" w14:paraId="44424113" w14:textId="77777777" w:rsidTr="005B6618">
        <w:trPr>
          <w:trHeight w:val="703"/>
        </w:trPr>
        <w:tc>
          <w:tcPr>
            <w:tcW w:w="1684" w:type="pct"/>
            <w:noWrap/>
          </w:tcPr>
          <w:p w14:paraId="348E63D8" w14:textId="77777777" w:rsidR="004E0118" w:rsidRPr="00995F02" w:rsidRDefault="004E0118" w:rsidP="00993080">
            <w:pPr>
              <w:rPr>
                <w:rFonts w:ascii="Arial" w:hAnsi="Arial" w:cs="Arial"/>
                <w:b/>
                <w:sz w:val="20"/>
                <w:szCs w:val="20"/>
                <w:lang w:val="en-GB"/>
              </w:rPr>
            </w:pPr>
            <w:r w:rsidRPr="00995F02">
              <w:rPr>
                <w:rFonts w:ascii="Arial" w:hAnsi="Arial" w:cs="Arial"/>
                <w:b/>
                <w:sz w:val="20"/>
                <w:szCs w:val="20"/>
                <w:lang w:val="en-GB"/>
              </w:rPr>
              <w:t xml:space="preserve">10. Is </w:t>
            </w:r>
            <w:r w:rsidRPr="00995F02">
              <w:rPr>
                <w:rFonts w:ascii="Arial" w:hAnsi="Arial" w:cs="Arial"/>
                <w:sz w:val="20"/>
                <w:szCs w:val="20"/>
                <w:lang w:val="en-GB"/>
              </w:rPr>
              <w:t xml:space="preserve">Identification of research gaps/future directions </w:t>
            </w:r>
            <w:proofErr w:type="gramStart"/>
            <w:r w:rsidRPr="00995F02">
              <w:rPr>
                <w:rFonts w:ascii="Arial" w:hAnsi="Arial" w:cs="Arial"/>
                <w:sz w:val="20"/>
                <w:szCs w:val="20"/>
                <w:lang w:val="en-GB"/>
              </w:rPr>
              <w:t xml:space="preserve">done </w:t>
            </w:r>
            <w:r w:rsidRPr="00995F02">
              <w:rPr>
                <w:rFonts w:ascii="Arial" w:hAnsi="Arial" w:cs="Arial"/>
                <w:b/>
                <w:sz w:val="20"/>
                <w:szCs w:val="20"/>
                <w:lang w:val="en-GB"/>
              </w:rPr>
              <w:t>?</w:t>
            </w:r>
            <w:proofErr w:type="gramEnd"/>
          </w:p>
          <w:p w14:paraId="559922B8" w14:textId="77777777" w:rsidR="004E0118" w:rsidRPr="00995F02" w:rsidRDefault="004E0118" w:rsidP="0075138B">
            <w:pPr>
              <w:rPr>
                <w:rFonts w:ascii="Arial" w:hAnsi="Arial" w:cs="Arial"/>
                <w:color w:val="404040"/>
                <w:sz w:val="20"/>
                <w:szCs w:val="20"/>
                <w:shd w:val="clear" w:color="auto" w:fill="FFFFFF"/>
                <w:lang w:val="en-GB"/>
              </w:rPr>
            </w:pPr>
            <w:r w:rsidRPr="00995F02">
              <w:rPr>
                <w:rFonts w:ascii="Arial" w:hAnsi="Arial" w:cs="Arial"/>
                <w:color w:val="404040"/>
                <w:sz w:val="20"/>
                <w:szCs w:val="20"/>
                <w:shd w:val="clear" w:color="auto" w:fill="FFFFFF"/>
                <w:lang w:val="en-GB"/>
              </w:rPr>
              <w:t xml:space="preserve">Rating Scale: </w:t>
            </w:r>
          </w:p>
          <w:p w14:paraId="6ED5D118" w14:textId="77777777" w:rsidR="004E0118" w:rsidRPr="00995F02" w:rsidRDefault="004E0118" w:rsidP="0075138B">
            <w:pPr>
              <w:rPr>
                <w:rFonts w:ascii="Arial" w:hAnsi="Arial" w:cs="Arial"/>
                <w:sz w:val="20"/>
                <w:szCs w:val="20"/>
                <w:lang w:val="en-GB"/>
              </w:rPr>
            </w:pPr>
            <w:r w:rsidRPr="00995F02">
              <w:rPr>
                <w:rFonts w:ascii="Arial" w:hAnsi="Arial" w:cs="Arial"/>
                <w:color w:val="404040"/>
                <w:sz w:val="20"/>
                <w:szCs w:val="20"/>
                <w:shd w:val="clear" w:color="auto" w:fill="FFFFFF"/>
                <w:lang w:val="en-GB"/>
              </w:rPr>
              <w:t>5 = Excellent 4 = Good 3 = Satisfactory 2 = Needs Improvement 1 = Poor N/A = Not Applicable</w:t>
            </w:r>
          </w:p>
        </w:tc>
        <w:tc>
          <w:tcPr>
            <w:tcW w:w="1949" w:type="pct"/>
          </w:tcPr>
          <w:p w14:paraId="02FE053A" w14:textId="66FFDFA9" w:rsidR="004E0118" w:rsidRPr="00995F02" w:rsidRDefault="005B6618">
            <w:pPr>
              <w:pStyle w:val="ListParagraph"/>
              <w:ind w:left="0"/>
              <w:rPr>
                <w:rFonts w:ascii="Arial" w:hAnsi="Arial" w:cs="Arial"/>
                <w:b/>
                <w:sz w:val="20"/>
                <w:szCs w:val="20"/>
                <w:lang w:val="en-GB"/>
              </w:rPr>
            </w:pPr>
            <w:r w:rsidRPr="00995F02">
              <w:rPr>
                <w:rFonts w:ascii="Arial" w:hAnsi="Arial" w:cs="Arial"/>
                <w:b/>
                <w:sz w:val="20"/>
                <w:szCs w:val="20"/>
                <w:lang w:val="en-GB"/>
              </w:rPr>
              <w:t>2</w:t>
            </w:r>
          </w:p>
          <w:p w14:paraId="1BC38746" w14:textId="327B464C" w:rsidR="00671281" w:rsidRPr="00995F02" w:rsidRDefault="005B6618">
            <w:pPr>
              <w:pStyle w:val="ListParagraph"/>
              <w:ind w:left="0"/>
              <w:rPr>
                <w:rFonts w:ascii="Arial" w:hAnsi="Arial" w:cs="Arial"/>
                <w:bCs/>
                <w:sz w:val="20"/>
                <w:szCs w:val="20"/>
                <w:lang w:val="en-GB"/>
              </w:rPr>
            </w:pPr>
            <w:r w:rsidRPr="00995F02">
              <w:rPr>
                <w:rFonts w:ascii="Arial" w:hAnsi="Arial" w:cs="Arial"/>
                <w:b/>
                <w:sz w:val="20"/>
                <w:szCs w:val="20"/>
                <w:lang w:val="en-GB"/>
              </w:rPr>
              <w:t>The study’s relevance in identifying research gaps is lagging. Future directions have not been clearly stated to help enhance decision-making.</w:t>
            </w:r>
          </w:p>
        </w:tc>
        <w:tc>
          <w:tcPr>
            <w:tcW w:w="1367" w:type="pct"/>
          </w:tcPr>
          <w:p w14:paraId="37293E27" w14:textId="77777777" w:rsidR="004E0118" w:rsidRPr="00995F02" w:rsidRDefault="004E0118">
            <w:pPr>
              <w:pStyle w:val="Heading2"/>
              <w:jc w:val="left"/>
              <w:rPr>
                <w:rFonts w:ascii="Arial" w:hAnsi="Arial" w:cs="Arial"/>
                <w:b w:val="0"/>
                <w:lang w:val="en-GB" w:eastAsia="en-US"/>
              </w:rPr>
            </w:pPr>
          </w:p>
        </w:tc>
      </w:tr>
      <w:tr w:rsidR="004E0118" w:rsidRPr="00995F02" w14:paraId="01A4F322" w14:textId="77777777" w:rsidTr="005B6618">
        <w:trPr>
          <w:trHeight w:val="703"/>
        </w:trPr>
        <w:tc>
          <w:tcPr>
            <w:tcW w:w="1684" w:type="pct"/>
            <w:noWrap/>
          </w:tcPr>
          <w:p w14:paraId="3CC746C0" w14:textId="77777777" w:rsidR="004E0118" w:rsidRPr="00995F02" w:rsidRDefault="004E0118" w:rsidP="00993080">
            <w:pPr>
              <w:rPr>
                <w:rFonts w:ascii="Arial" w:hAnsi="Arial" w:cs="Arial"/>
                <w:b/>
                <w:sz w:val="20"/>
                <w:szCs w:val="20"/>
                <w:lang w:val="en-GB"/>
              </w:rPr>
            </w:pPr>
            <w:r w:rsidRPr="00995F02">
              <w:rPr>
                <w:rFonts w:ascii="Arial" w:hAnsi="Arial" w:cs="Arial"/>
                <w:b/>
                <w:sz w:val="20"/>
                <w:szCs w:val="20"/>
                <w:lang w:val="en-GB"/>
              </w:rPr>
              <w:t>11. Are the conclusions logically arrived?</w:t>
            </w:r>
          </w:p>
          <w:p w14:paraId="43F20D37" w14:textId="77777777" w:rsidR="004E0118" w:rsidRPr="00995F02" w:rsidRDefault="004E0118" w:rsidP="0075138B">
            <w:pPr>
              <w:rPr>
                <w:rFonts w:ascii="Arial" w:hAnsi="Arial" w:cs="Arial"/>
                <w:color w:val="404040"/>
                <w:sz w:val="20"/>
                <w:szCs w:val="20"/>
                <w:shd w:val="clear" w:color="auto" w:fill="FFFFFF"/>
                <w:lang w:val="en-GB"/>
              </w:rPr>
            </w:pPr>
            <w:r w:rsidRPr="00995F02">
              <w:rPr>
                <w:rFonts w:ascii="Arial" w:hAnsi="Arial" w:cs="Arial"/>
                <w:color w:val="404040"/>
                <w:sz w:val="20"/>
                <w:szCs w:val="20"/>
                <w:shd w:val="clear" w:color="auto" w:fill="FFFFFF"/>
                <w:lang w:val="en-GB"/>
              </w:rPr>
              <w:t xml:space="preserve">Rating Scale: </w:t>
            </w:r>
          </w:p>
          <w:p w14:paraId="37F1CC2D" w14:textId="77777777" w:rsidR="004E0118" w:rsidRPr="00995F02" w:rsidRDefault="004E0118" w:rsidP="0075138B">
            <w:pPr>
              <w:rPr>
                <w:rFonts w:ascii="Arial" w:hAnsi="Arial" w:cs="Arial"/>
                <w:sz w:val="20"/>
                <w:szCs w:val="20"/>
                <w:lang w:val="en-GB"/>
              </w:rPr>
            </w:pPr>
            <w:r w:rsidRPr="00995F02">
              <w:rPr>
                <w:rFonts w:ascii="Arial" w:hAnsi="Arial" w:cs="Arial"/>
                <w:color w:val="404040"/>
                <w:sz w:val="20"/>
                <w:szCs w:val="20"/>
                <w:shd w:val="clear" w:color="auto" w:fill="FFFFFF"/>
                <w:lang w:val="en-GB"/>
              </w:rPr>
              <w:t>5 = Excellent 4 = Good 3 = Satisfactory 2 = Needs Improvement 1 = Poor N/A = Not Applicable</w:t>
            </w:r>
          </w:p>
        </w:tc>
        <w:tc>
          <w:tcPr>
            <w:tcW w:w="1949" w:type="pct"/>
          </w:tcPr>
          <w:p w14:paraId="46726677" w14:textId="77777777" w:rsidR="004E0118" w:rsidRPr="00995F02" w:rsidRDefault="005B6618">
            <w:pPr>
              <w:pStyle w:val="ListParagraph"/>
              <w:ind w:left="0"/>
              <w:rPr>
                <w:rFonts w:ascii="Arial" w:hAnsi="Arial" w:cs="Arial"/>
                <w:b/>
                <w:sz w:val="20"/>
                <w:szCs w:val="20"/>
                <w:lang w:val="en-GB"/>
              </w:rPr>
            </w:pPr>
            <w:r w:rsidRPr="00995F02">
              <w:rPr>
                <w:rFonts w:ascii="Arial" w:hAnsi="Arial" w:cs="Arial"/>
                <w:b/>
                <w:sz w:val="20"/>
                <w:szCs w:val="20"/>
                <w:lang w:val="en-GB"/>
              </w:rPr>
              <w:t>2</w:t>
            </w:r>
          </w:p>
          <w:p w14:paraId="5232A1FA" w14:textId="064DF04D" w:rsidR="005B6618" w:rsidRPr="00995F02" w:rsidRDefault="005B6618">
            <w:pPr>
              <w:pStyle w:val="ListParagraph"/>
              <w:ind w:left="0"/>
              <w:rPr>
                <w:rFonts w:ascii="Arial" w:hAnsi="Arial" w:cs="Arial"/>
                <w:bCs/>
                <w:sz w:val="20"/>
                <w:szCs w:val="20"/>
                <w:lang w:val="en-GB"/>
              </w:rPr>
            </w:pPr>
            <w:r w:rsidRPr="00995F02">
              <w:rPr>
                <w:rFonts w:ascii="Arial" w:hAnsi="Arial" w:cs="Arial"/>
                <w:b/>
                <w:sz w:val="20"/>
                <w:szCs w:val="20"/>
                <w:lang w:val="en-GB"/>
              </w:rPr>
              <w:t xml:space="preserve">Conclusion does not tie with abstract’s aims, and does not answer the question of </w:t>
            </w:r>
            <w:r w:rsidRPr="00995F02">
              <w:rPr>
                <w:rFonts w:ascii="Arial" w:hAnsi="Arial" w:cs="Arial"/>
                <w:b/>
                <w:sz w:val="20"/>
                <w:szCs w:val="20"/>
              </w:rPr>
              <w:t>promoting the rationalization of geriatric prescribing practices and improving medication safety among the elderly in India.</w:t>
            </w:r>
          </w:p>
        </w:tc>
        <w:tc>
          <w:tcPr>
            <w:tcW w:w="1367" w:type="pct"/>
          </w:tcPr>
          <w:p w14:paraId="7B7CE688" w14:textId="77777777" w:rsidR="004E0118" w:rsidRPr="00995F02" w:rsidRDefault="004E0118">
            <w:pPr>
              <w:pStyle w:val="Heading2"/>
              <w:jc w:val="left"/>
              <w:rPr>
                <w:rFonts w:ascii="Arial" w:hAnsi="Arial" w:cs="Arial"/>
                <w:b w:val="0"/>
                <w:lang w:val="en-GB" w:eastAsia="en-US"/>
              </w:rPr>
            </w:pPr>
          </w:p>
        </w:tc>
      </w:tr>
      <w:tr w:rsidR="004E0118" w:rsidRPr="00995F02" w14:paraId="2CF39176" w14:textId="77777777" w:rsidTr="005B6618">
        <w:trPr>
          <w:trHeight w:val="703"/>
        </w:trPr>
        <w:tc>
          <w:tcPr>
            <w:tcW w:w="1684" w:type="pct"/>
            <w:noWrap/>
          </w:tcPr>
          <w:p w14:paraId="30101F6B" w14:textId="77777777" w:rsidR="004E0118" w:rsidRPr="00995F02" w:rsidRDefault="004E0118" w:rsidP="00993080">
            <w:pPr>
              <w:rPr>
                <w:rFonts w:ascii="Arial" w:hAnsi="Arial" w:cs="Arial"/>
                <w:b/>
                <w:sz w:val="20"/>
                <w:szCs w:val="20"/>
                <w:lang w:val="en-GB"/>
              </w:rPr>
            </w:pPr>
            <w:r w:rsidRPr="00995F02">
              <w:rPr>
                <w:rFonts w:ascii="Arial" w:hAnsi="Arial" w:cs="Arial"/>
                <w:b/>
                <w:sz w:val="20"/>
                <w:szCs w:val="20"/>
                <w:lang w:val="en-GB"/>
              </w:rPr>
              <w:t>12. Are the limitations of the paper discussed?</w:t>
            </w:r>
          </w:p>
          <w:p w14:paraId="75920AF5" w14:textId="77777777" w:rsidR="004E0118" w:rsidRPr="00995F02" w:rsidRDefault="004E0118" w:rsidP="0075138B">
            <w:pPr>
              <w:rPr>
                <w:rFonts w:ascii="Arial" w:hAnsi="Arial" w:cs="Arial"/>
                <w:color w:val="404040"/>
                <w:sz w:val="20"/>
                <w:szCs w:val="20"/>
                <w:shd w:val="clear" w:color="auto" w:fill="FFFFFF"/>
                <w:lang w:val="en-GB"/>
              </w:rPr>
            </w:pPr>
            <w:r w:rsidRPr="00995F02">
              <w:rPr>
                <w:rFonts w:ascii="Arial" w:hAnsi="Arial" w:cs="Arial"/>
                <w:color w:val="404040"/>
                <w:sz w:val="20"/>
                <w:szCs w:val="20"/>
                <w:shd w:val="clear" w:color="auto" w:fill="FFFFFF"/>
                <w:lang w:val="en-GB"/>
              </w:rPr>
              <w:t xml:space="preserve">Rating Scale: </w:t>
            </w:r>
          </w:p>
          <w:p w14:paraId="7EBB6275" w14:textId="77777777" w:rsidR="004E0118" w:rsidRPr="00995F02" w:rsidRDefault="004E0118" w:rsidP="0075138B">
            <w:pPr>
              <w:rPr>
                <w:rFonts w:ascii="Arial" w:hAnsi="Arial" w:cs="Arial"/>
                <w:sz w:val="20"/>
                <w:szCs w:val="20"/>
                <w:lang w:val="en-GB"/>
              </w:rPr>
            </w:pPr>
            <w:r w:rsidRPr="00995F02">
              <w:rPr>
                <w:rFonts w:ascii="Arial" w:hAnsi="Arial" w:cs="Arial"/>
                <w:color w:val="404040"/>
                <w:sz w:val="20"/>
                <w:szCs w:val="20"/>
                <w:shd w:val="clear" w:color="auto" w:fill="FFFFFF"/>
                <w:lang w:val="en-GB"/>
              </w:rPr>
              <w:t>5 = Excellent 4 = Good 3 = Satisfactory 2 = Needs Improvement 1 = Poor N/A = Not Applicable</w:t>
            </w:r>
          </w:p>
        </w:tc>
        <w:tc>
          <w:tcPr>
            <w:tcW w:w="1949" w:type="pct"/>
          </w:tcPr>
          <w:p w14:paraId="3E35BFCC" w14:textId="77777777" w:rsidR="004E0118" w:rsidRPr="00995F02" w:rsidRDefault="005B6618">
            <w:pPr>
              <w:pStyle w:val="ListParagraph"/>
              <w:ind w:left="0"/>
              <w:rPr>
                <w:rFonts w:ascii="Arial" w:hAnsi="Arial" w:cs="Arial"/>
                <w:b/>
                <w:sz w:val="20"/>
                <w:szCs w:val="20"/>
                <w:lang w:val="en-GB"/>
              </w:rPr>
            </w:pPr>
            <w:r w:rsidRPr="00995F02">
              <w:rPr>
                <w:rFonts w:ascii="Arial" w:hAnsi="Arial" w:cs="Arial"/>
                <w:b/>
                <w:sz w:val="20"/>
                <w:szCs w:val="20"/>
                <w:lang w:val="en-GB"/>
              </w:rPr>
              <w:t>1</w:t>
            </w:r>
          </w:p>
          <w:p w14:paraId="75BD1810" w14:textId="27EF4218" w:rsidR="005B6618" w:rsidRPr="00995F02" w:rsidRDefault="005B6618">
            <w:pPr>
              <w:pStyle w:val="ListParagraph"/>
              <w:ind w:left="0"/>
              <w:rPr>
                <w:rFonts w:ascii="Arial" w:hAnsi="Arial" w:cs="Arial"/>
                <w:bCs/>
                <w:sz w:val="20"/>
                <w:szCs w:val="20"/>
                <w:lang w:val="en-GB"/>
              </w:rPr>
            </w:pPr>
            <w:r w:rsidRPr="00995F02">
              <w:rPr>
                <w:rFonts w:ascii="Arial" w:hAnsi="Arial" w:cs="Arial"/>
                <w:b/>
                <w:sz w:val="20"/>
                <w:szCs w:val="20"/>
                <w:lang w:val="en-GB"/>
              </w:rPr>
              <w:t>There is no limitation section included. This section should acknowledge search bias and not including all relevant literature in databases or search engines.</w:t>
            </w:r>
          </w:p>
        </w:tc>
        <w:tc>
          <w:tcPr>
            <w:tcW w:w="1367" w:type="pct"/>
          </w:tcPr>
          <w:p w14:paraId="72511DDD" w14:textId="77777777" w:rsidR="004E0118" w:rsidRPr="00995F02" w:rsidRDefault="004E0118">
            <w:pPr>
              <w:pStyle w:val="Heading2"/>
              <w:jc w:val="left"/>
              <w:rPr>
                <w:rFonts w:ascii="Arial" w:hAnsi="Arial" w:cs="Arial"/>
                <w:b w:val="0"/>
                <w:lang w:val="en-GB" w:eastAsia="en-US"/>
              </w:rPr>
            </w:pPr>
          </w:p>
        </w:tc>
      </w:tr>
      <w:tr w:rsidR="004E0118" w:rsidRPr="00995F02" w14:paraId="4530A66C" w14:textId="77777777" w:rsidTr="005B6618">
        <w:trPr>
          <w:trHeight w:val="703"/>
        </w:trPr>
        <w:tc>
          <w:tcPr>
            <w:tcW w:w="1684" w:type="pct"/>
            <w:noWrap/>
          </w:tcPr>
          <w:p w14:paraId="17201E2E" w14:textId="77777777" w:rsidR="004E0118" w:rsidRPr="00995F02" w:rsidRDefault="004E0118" w:rsidP="00993080">
            <w:pPr>
              <w:rPr>
                <w:rFonts w:ascii="Arial" w:hAnsi="Arial" w:cs="Arial"/>
                <w:b/>
                <w:sz w:val="20"/>
                <w:szCs w:val="20"/>
                <w:lang w:val="en-GB"/>
              </w:rPr>
            </w:pPr>
            <w:r w:rsidRPr="00995F02">
              <w:rPr>
                <w:rFonts w:ascii="Arial" w:hAnsi="Arial" w:cs="Arial"/>
                <w:b/>
                <w:sz w:val="20"/>
                <w:szCs w:val="20"/>
                <w:lang w:val="en-GB"/>
              </w:rPr>
              <w:t xml:space="preserve">13. What is the </w:t>
            </w:r>
            <w:r w:rsidRPr="00995F02">
              <w:rPr>
                <w:rFonts w:ascii="Arial" w:hAnsi="Arial" w:cs="Arial"/>
                <w:sz w:val="20"/>
                <w:szCs w:val="20"/>
                <w:lang w:val="en-GB"/>
              </w:rPr>
              <w:t>Quality of references (i.e. from peer reviewed authentic sources)</w:t>
            </w:r>
          </w:p>
          <w:p w14:paraId="46329B09" w14:textId="77777777" w:rsidR="004E0118" w:rsidRPr="00995F02" w:rsidRDefault="004E0118" w:rsidP="0075138B">
            <w:pPr>
              <w:rPr>
                <w:rFonts w:ascii="Arial" w:hAnsi="Arial" w:cs="Arial"/>
                <w:color w:val="404040"/>
                <w:sz w:val="20"/>
                <w:szCs w:val="20"/>
                <w:shd w:val="clear" w:color="auto" w:fill="FFFFFF"/>
                <w:lang w:val="en-GB"/>
              </w:rPr>
            </w:pPr>
            <w:r w:rsidRPr="00995F02">
              <w:rPr>
                <w:rFonts w:ascii="Arial" w:hAnsi="Arial" w:cs="Arial"/>
                <w:color w:val="404040"/>
                <w:sz w:val="20"/>
                <w:szCs w:val="20"/>
                <w:shd w:val="clear" w:color="auto" w:fill="FFFFFF"/>
                <w:lang w:val="en-GB"/>
              </w:rPr>
              <w:t xml:space="preserve">Rating Scale: </w:t>
            </w:r>
          </w:p>
          <w:p w14:paraId="1E727752" w14:textId="77777777" w:rsidR="004E0118" w:rsidRPr="00995F02" w:rsidRDefault="004E0118" w:rsidP="0075138B">
            <w:pPr>
              <w:rPr>
                <w:rFonts w:ascii="Arial" w:hAnsi="Arial" w:cs="Arial"/>
                <w:color w:val="404040"/>
                <w:sz w:val="20"/>
                <w:szCs w:val="20"/>
                <w:shd w:val="clear" w:color="auto" w:fill="FFFFFF"/>
                <w:lang w:val="en-GB"/>
              </w:rPr>
            </w:pPr>
            <w:r w:rsidRPr="00995F02">
              <w:rPr>
                <w:rFonts w:ascii="Arial" w:hAnsi="Arial" w:cs="Arial"/>
                <w:color w:val="404040"/>
                <w:sz w:val="20"/>
                <w:szCs w:val="20"/>
                <w:shd w:val="clear" w:color="auto" w:fill="FFFFFF"/>
                <w:lang w:val="en-GB"/>
              </w:rPr>
              <w:t xml:space="preserve">5 = Excellent 4 = Good 3 = Satisfactory 2 = Needs Improvement 1 = Poor </w:t>
            </w:r>
          </w:p>
          <w:p w14:paraId="28585078" w14:textId="77777777" w:rsidR="004E0118" w:rsidRPr="00995F02" w:rsidRDefault="004E0118" w:rsidP="0075138B">
            <w:pPr>
              <w:rPr>
                <w:rFonts w:ascii="Arial" w:hAnsi="Arial" w:cs="Arial"/>
                <w:sz w:val="20"/>
                <w:szCs w:val="20"/>
                <w:lang w:val="en-GB"/>
              </w:rPr>
            </w:pPr>
            <w:r w:rsidRPr="00995F02">
              <w:rPr>
                <w:rFonts w:ascii="Arial" w:hAnsi="Arial" w:cs="Arial"/>
                <w:color w:val="404040"/>
                <w:sz w:val="20"/>
                <w:szCs w:val="20"/>
                <w:shd w:val="clear" w:color="auto" w:fill="FFFFFF"/>
                <w:lang w:val="en-GB"/>
              </w:rPr>
              <w:t>N/A = Not Applicable</w:t>
            </w:r>
          </w:p>
        </w:tc>
        <w:tc>
          <w:tcPr>
            <w:tcW w:w="1949" w:type="pct"/>
          </w:tcPr>
          <w:p w14:paraId="4EF6C46F" w14:textId="77777777" w:rsidR="005B6618" w:rsidRPr="00995F02" w:rsidRDefault="005B6618">
            <w:pPr>
              <w:pStyle w:val="ListParagraph"/>
              <w:ind w:left="0"/>
              <w:rPr>
                <w:rFonts w:ascii="Arial" w:hAnsi="Arial" w:cs="Arial"/>
                <w:b/>
                <w:sz w:val="20"/>
                <w:szCs w:val="20"/>
                <w:lang w:val="en-GB"/>
              </w:rPr>
            </w:pPr>
            <w:r w:rsidRPr="00995F02">
              <w:rPr>
                <w:rFonts w:ascii="Arial" w:hAnsi="Arial" w:cs="Arial"/>
                <w:b/>
                <w:sz w:val="20"/>
                <w:szCs w:val="20"/>
                <w:lang w:val="en-GB"/>
              </w:rPr>
              <w:t>4</w:t>
            </w:r>
          </w:p>
          <w:p w14:paraId="5F13D09A" w14:textId="6467B7E2" w:rsidR="005B6618" w:rsidRPr="00995F02" w:rsidRDefault="005B6618">
            <w:pPr>
              <w:pStyle w:val="ListParagraph"/>
              <w:ind w:left="0"/>
              <w:rPr>
                <w:rFonts w:ascii="Arial" w:hAnsi="Arial" w:cs="Arial"/>
                <w:bCs/>
                <w:sz w:val="20"/>
                <w:szCs w:val="20"/>
                <w:lang w:val="en-GB"/>
              </w:rPr>
            </w:pPr>
            <w:r w:rsidRPr="00995F02">
              <w:rPr>
                <w:rFonts w:ascii="Arial" w:hAnsi="Arial" w:cs="Arial"/>
                <w:b/>
                <w:sz w:val="20"/>
                <w:szCs w:val="20"/>
                <w:lang w:val="en-GB"/>
              </w:rPr>
              <w:t>The references are recent and from authentic peer review sources. Not all articles used in the study have been referenced appropriately as there are some missing references to be included.</w:t>
            </w:r>
          </w:p>
        </w:tc>
        <w:tc>
          <w:tcPr>
            <w:tcW w:w="1367" w:type="pct"/>
          </w:tcPr>
          <w:p w14:paraId="163688F4" w14:textId="77777777" w:rsidR="004E0118" w:rsidRPr="00995F02" w:rsidRDefault="004E0118">
            <w:pPr>
              <w:pStyle w:val="Heading2"/>
              <w:jc w:val="left"/>
              <w:rPr>
                <w:rFonts w:ascii="Arial" w:hAnsi="Arial" w:cs="Arial"/>
                <w:b w:val="0"/>
                <w:lang w:val="en-GB" w:eastAsia="en-US"/>
              </w:rPr>
            </w:pPr>
          </w:p>
        </w:tc>
      </w:tr>
      <w:tr w:rsidR="004E0118" w:rsidRPr="00995F02" w14:paraId="28BE4B3B" w14:textId="77777777" w:rsidTr="005B6618">
        <w:trPr>
          <w:trHeight w:val="703"/>
        </w:trPr>
        <w:tc>
          <w:tcPr>
            <w:tcW w:w="1684" w:type="pct"/>
            <w:noWrap/>
          </w:tcPr>
          <w:p w14:paraId="766D5665" w14:textId="77777777" w:rsidR="004E0118" w:rsidRPr="00995F02" w:rsidRDefault="004E0118" w:rsidP="00993080">
            <w:pPr>
              <w:rPr>
                <w:rFonts w:ascii="Arial" w:hAnsi="Arial" w:cs="Arial"/>
                <w:b/>
                <w:sz w:val="20"/>
                <w:szCs w:val="20"/>
                <w:lang w:val="en-GB"/>
              </w:rPr>
            </w:pPr>
            <w:r w:rsidRPr="00995F02">
              <w:rPr>
                <w:rFonts w:ascii="Arial" w:hAnsi="Arial" w:cs="Arial"/>
                <w:b/>
                <w:sz w:val="20"/>
                <w:szCs w:val="20"/>
                <w:lang w:val="en-GB"/>
              </w:rPr>
              <w:t>14. Is the manuscript written in clear and understandable language?</w:t>
            </w:r>
          </w:p>
          <w:p w14:paraId="5B9866BD" w14:textId="77777777" w:rsidR="004E0118" w:rsidRPr="00995F02" w:rsidRDefault="004E0118" w:rsidP="0075138B">
            <w:pPr>
              <w:rPr>
                <w:rFonts w:ascii="Arial" w:hAnsi="Arial" w:cs="Arial"/>
                <w:color w:val="404040"/>
                <w:sz w:val="20"/>
                <w:szCs w:val="20"/>
                <w:shd w:val="clear" w:color="auto" w:fill="FFFFFF"/>
                <w:lang w:val="en-GB"/>
              </w:rPr>
            </w:pPr>
            <w:r w:rsidRPr="00995F02">
              <w:rPr>
                <w:rFonts w:ascii="Arial" w:hAnsi="Arial" w:cs="Arial"/>
                <w:color w:val="404040"/>
                <w:sz w:val="20"/>
                <w:szCs w:val="20"/>
                <w:shd w:val="clear" w:color="auto" w:fill="FFFFFF"/>
                <w:lang w:val="en-GB"/>
              </w:rPr>
              <w:t xml:space="preserve">Rating Scale: </w:t>
            </w:r>
          </w:p>
          <w:p w14:paraId="00AA38DB" w14:textId="77777777" w:rsidR="004E0118" w:rsidRPr="00995F02" w:rsidRDefault="004E0118" w:rsidP="0075138B">
            <w:pPr>
              <w:rPr>
                <w:rFonts w:ascii="Arial" w:hAnsi="Arial" w:cs="Arial"/>
                <w:color w:val="404040"/>
                <w:sz w:val="20"/>
                <w:szCs w:val="20"/>
                <w:shd w:val="clear" w:color="auto" w:fill="FFFFFF"/>
                <w:lang w:val="en-GB"/>
              </w:rPr>
            </w:pPr>
            <w:r w:rsidRPr="00995F02">
              <w:rPr>
                <w:rFonts w:ascii="Arial" w:hAnsi="Arial" w:cs="Arial"/>
                <w:color w:val="404040"/>
                <w:sz w:val="20"/>
                <w:szCs w:val="20"/>
                <w:shd w:val="clear" w:color="auto" w:fill="FFFFFF"/>
                <w:lang w:val="en-GB"/>
              </w:rPr>
              <w:t xml:space="preserve">5 = Excellent 4 = Good 3 = Satisfactory 2 = Needs Improvement 1 = Poor </w:t>
            </w:r>
          </w:p>
          <w:p w14:paraId="1D53D505" w14:textId="77777777" w:rsidR="004E0118" w:rsidRPr="00995F02" w:rsidRDefault="004E0118" w:rsidP="0075138B">
            <w:pPr>
              <w:rPr>
                <w:rFonts w:ascii="Arial" w:hAnsi="Arial" w:cs="Arial"/>
                <w:sz w:val="20"/>
                <w:szCs w:val="20"/>
                <w:lang w:val="en-GB"/>
              </w:rPr>
            </w:pPr>
            <w:r w:rsidRPr="00995F02">
              <w:rPr>
                <w:rFonts w:ascii="Arial" w:hAnsi="Arial" w:cs="Arial"/>
                <w:color w:val="404040"/>
                <w:sz w:val="20"/>
                <w:szCs w:val="20"/>
                <w:shd w:val="clear" w:color="auto" w:fill="FFFFFF"/>
                <w:lang w:val="en-GB"/>
              </w:rPr>
              <w:t>N/A = Not Applicable</w:t>
            </w:r>
          </w:p>
        </w:tc>
        <w:tc>
          <w:tcPr>
            <w:tcW w:w="1949" w:type="pct"/>
          </w:tcPr>
          <w:p w14:paraId="2D503B65" w14:textId="77777777" w:rsidR="004E0118" w:rsidRPr="00995F02" w:rsidRDefault="005B6618">
            <w:pPr>
              <w:pStyle w:val="ListParagraph"/>
              <w:ind w:left="0"/>
              <w:rPr>
                <w:rFonts w:ascii="Arial" w:hAnsi="Arial" w:cs="Arial"/>
                <w:b/>
                <w:sz w:val="20"/>
                <w:szCs w:val="20"/>
                <w:lang w:val="en-GB"/>
              </w:rPr>
            </w:pPr>
            <w:r w:rsidRPr="00995F02">
              <w:rPr>
                <w:rFonts w:ascii="Arial" w:hAnsi="Arial" w:cs="Arial"/>
                <w:b/>
                <w:sz w:val="20"/>
                <w:szCs w:val="20"/>
                <w:lang w:val="en-GB"/>
              </w:rPr>
              <w:t>4</w:t>
            </w:r>
          </w:p>
          <w:p w14:paraId="341FE1C8" w14:textId="65507678" w:rsidR="005B6618" w:rsidRPr="00995F02" w:rsidRDefault="005B6618">
            <w:pPr>
              <w:pStyle w:val="ListParagraph"/>
              <w:ind w:left="0"/>
              <w:rPr>
                <w:rFonts w:ascii="Arial" w:hAnsi="Arial" w:cs="Arial"/>
                <w:bCs/>
                <w:sz w:val="20"/>
                <w:szCs w:val="20"/>
                <w:lang w:val="en-GB"/>
              </w:rPr>
            </w:pPr>
            <w:r w:rsidRPr="00995F02">
              <w:rPr>
                <w:rFonts w:ascii="Arial" w:hAnsi="Arial" w:cs="Arial"/>
                <w:b/>
                <w:sz w:val="20"/>
                <w:szCs w:val="20"/>
                <w:lang w:val="en-GB"/>
              </w:rPr>
              <w:t>The language is understandable and clear. Needs to work on punctuation use.</w:t>
            </w:r>
          </w:p>
        </w:tc>
        <w:tc>
          <w:tcPr>
            <w:tcW w:w="1367" w:type="pct"/>
          </w:tcPr>
          <w:p w14:paraId="46258724" w14:textId="77777777" w:rsidR="004E0118" w:rsidRPr="00995F02" w:rsidRDefault="004E0118">
            <w:pPr>
              <w:pStyle w:val="Heading2"/>
              <w:jc w:val="left"/>
              <w:rPr>
                <w:rFonts w:ascii="Arial" w:hAnsi="Arial" w:cs="Arial"/>
                <w:b w:val="0"/>
                <w:lang w:val="en-GB" w:eastAsia="en-US"/>
              </w:rPr>
            </w:pPr>
          </w:p>
        </w:tc>
      </w:tr>
    </w:tbl>
    <w:p w14:paraId="2758DBD2" w14:textId="77777777" w:rsidR="004E0118" w:rsidRPr="00995F02" w:rsidRDefault="004E0118" w:rsidP="004E0118">
      <w:pPr>
        <w:pStyle w:val="BodyText"/>
        <w:rPr>
          <w:rFonts w:ascii="Arial" w:hAnsi="Arial" w:cs="Arial"/>
          <w:b/>
          <w:bCs/>
          <w:sz w:val="20"/>
          <w:szCs w:val="20"/>
          <w:u w:val="single"/>
          <w:lang w:val="en-GB"/>
        </w:rPr>
      </w:pPr>
    </w:p>
    <w:p w14:paraId="56F6656B" w14:textId="77777777" w:rsidR="004E0118" w:rsidRPr="00995F02" w:rsidRDefault="004E0118" w:rsidP="004E0118">
      <w:pPr>
        <w:pStyle w:val="Heading2"/>
        <w:jc w:val="left"/>
        <w:rPr>
          <w:rFonts w:ascii="Arial" w:hAnsi="Arial" w:cs="Arial"/>
          <w:lang w:val="en-GB" w:eastAsia="en-US"/>
        </w:rPr>
      </w:pPr>
      <w:bookmarkStart w:id="0" w:name="_GoBack"/>
      <w:bookmarkEnd w:id="0"/>
      <w:r w:rsidRPr="00995F02">
        <w:rPr>
          <w:rFonts w:ascii="Arial" w:hAnsi="Arial" w:cs="Arial"/>
          <w:highlight w:val="yellow"/>
          <w:lang w:val="en-GB" w:eastAsia="en-US"/>
        </w:rPr>
        <w:t>PART  2.2 (Subjective Evaluation)</w:t>
      </w:r>
    </w:p>
    <w:p w14:paraId="459D98E1" w14:textId="77777777" w:rsidR="004E0118" w:rsidRPr="00995F02" w:rsidRDefault="004E0118" w:rsidP="004E0118">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4E0118" w:rsidRPr="00995F02" w14:paraId="72601FAC" w14:textId="77777777" w:rsidTr="00BE1E56">
        <w:tc>
          <w:tcPr>
            <w:tcW w:w="1265" w:type="pct"/>
            <w:noWrap/>
          </w:tcPr>
          <w:p w14:paraId="49FED5DE" w14:textId="77777777" w:rsidR="004E0118" w:rsidRPr="00995F02" w:rsidRDefault="004E0118" w:rsidP="00BE1E56">
            <w:pPr>
              <w:pStyle w:val="Heading2"/>
              <w:jc w:val="left"/>
              <w:rPr>
                <w:rFonts w:ascii="Arial" w:hAnsi="Arial" w:cs="Arial"/>
                <w:lang w:val="en-GB" w:eastAsia="en-US"/>
              </w:rPr>
            </w:pPr>
          </w:p>
        </w:tc>
        <w:tc>
          <w:tcPr>
            <w:tcW w:w="2212" w:type="pct"/>
          </w:tcPr>
          <w:p w14:paraId="505F6F3A" w14:textId="77777777" w:rsidR="004E0118" w:rsidRPr="00995F02" w:rsidRDefault="004E0118" w:rsidP="00BE1E56">
            <w:pPr>
              <w:pStyle w:val="Heading2"/>
              <w:jc w:val="left"/>
              <w:rPr>
                <w:rFonts w:ascii="Arial" w:hAnsi="Arial" w:cs="Arial"/>
                <w:lang w:val="en-GB" w:eastAsia="en-US"/>
              </w:rPr>
            </w:pPr>
            <w:r w:rsidRPr="00995F02">
              <w:rPr>
                <w:rFonts w:ascii="Arial" w:hAnsi="Arial" w:cs="Arial"/>
                <w:lang w:val="en-GB" w:eastAsia="en-US"/>
              </w:rPr>
              <w:t>Reviewer’s comment</w:t>
            </w:r>
          </w:p>
          <w:p w14:paraId="783AEC25" w14:textId="77777777" w:rsidR="004E0118" w:rsidRPr="00995F02" w:rsidRDefault="004E0118" w:rsidP="00BE1E56">
            <w:pPr>
              <w:rPr>
                <w:rFonts w:ascii="Arial" w:hAnsi="Arial" w:cs="Arial"/>
                <w:sz w:val="20"/>
                <w:szCs w:val="20"/>
                <w:lang w:val="en-GB"/>
              </w:rPr>
            </w:pPr>
          </w:p>
        </w:tc>
        <w:tc>
          <w:tcPr>
            <w:tcW w:w="1523" w:type="pct"/>
          </w:tcPr>
          <w:p w14:paraId="07822CC0" w14:textId="77777777" w:rsidR="004E0118" w:rsidRPr="00995F02" w:rsidRDefault="004E0118" w:rsidP="00BE1E56">
            <w:pPr>
              <w:spacing w:after="160" w:line="259" w:lineRule="auto"/>
              <w:rPr>
                <w:rFonts w:ascii="Arial" w:eastAsia="Calibri" w:hAnsi="Arial" w:cs="Arial"/>
                <w:kern w:val="2"/>
                <w:sz w:val="20"/>
                <w:szCs w:val="20"/>
                <w:lang w:val="en-IN"/>
              </w:rPr>
            </w:pPr>
            <w:r w:rsidRPr="00995F02">
              <w:rPr>
                <w:rFonts w:ascii="Arial" w:eastAsia="Calibri" w:hAnsi="Arial" w:cs="Arial"/>
                <w:b/>
                <w:kern w:val="2"/>
                <w:sz w:val="20"/>
                <w:szCs w:val="20"/>
                <w:lang w:val="en-IN"/>
              </w:rPr>
              <w:t>Author’s Feedback</w:t>
            </w:r>
            <w:r w:rsidRPr="00995F02">
              <w:rPr>
                <w:rFonts w:ascii="Arial" w:eastAsia="Calibri" w:hAnsi="Arial" w:cs="Arial"/>
                <w:kern w:val="2"/>
                <w:sz w:val="20"/>
                <w:szCs w:val="20"/>
                <w:lang w:val="en-IN"/>
              </w:rPr>
              <w:t xml:space="preserve"> (It is mandatory that authors should write his/her feedback here)</w:t>
            </w:r>
          </w:p>
          <w:p w14:paraId="27FB650B" w14:textId="77777777" w:rsidR="004E0118" w:rsidRPr="00995F02" w:rsidRDefault="004E0118" w:rsidP="00BE1E56">
            <w:pPr>
              <w:pStyle w:val="Heading2"/>
              <w:jc w:val="left"/>
              <w:rPr>
                <w:rFonts w:ascii="Arial" w:hAnsi="Arial" w:cs="Arial"/>
                <w:b w:val="0"/>
                <w:lang w:val="en-GB" w:eastAsia="en-US"/>
              </w:rPr>
            </w:pPr>
          </w:p>
        </w:tc>
      </w:tr>
      <w:tr w:rsidR="004E0118" w:rsidRPr="00995F02" w14:paraId="5670F158" w14:textId="77777777" w:rsidTr="00BE1E56">
        <w:trPr>
          <w:trHeight w:val="1262"/>
        </w:trPr>
        <w:tc>
          <w:tcPr>
            <w:tcW w:w="1265" w:type="pct"/>
            <w:noWrap/>
          </w:tcPr>
          <w:p w14:paraId="6CAC1107" w14:textId="77777777" w:rsidR="004E0118" w:rsidRPr="00995F02" w:rsidRDefault="004E0118" w:rsidP="00BE1E56">
            <w:pPr>
              <w:ind w:left="360"/>
              <w:rPr>
                <w:rFonts w:ascii="Arial" w:hAnsi="Arial" w:cs="Arial"/>
                <w:b/>
                <w:bCs/>
                <w:sz w:val="20"/>
                <w:szCs w:val="20"/>
                <w:lang w:val="en-GB"/>
              </w:rPr>
            </w:pPr>
            <w:r w:rsidRPr="00995F02">
              <w:rPr>
                <w:rFonts w:ascii="Arial" w:hAnsi="Arial" w:cs="Arial"/>
                <w:b/>
                <w:bCs/>
                <w:sz w:val="20"/>
                <w:szCs w:val="20"/>
                <w:lang w:val="en-GB"/>
              </w:rPr>
              <w:t>Is the title of the article suitable?</w:t>
            </w:r>
          </w:p>
          <w:p w14:paraId="20162A03" w14:textId="77777777" w:rsidR="004E0118" w:rsidRPr="00995F02" w:rsidRDefault="004E0118" w:rsidP="00BE1E56">
            <w:pPr>
              <w:ind w:left="360"/>
              <w:rPr>
                <w:rFonts w:ascii="Arial" w:hAnsi="Arial" w:cs="Arial"/>
                <w:bCs/>
                <w:sz w:val="20"/>
                <w:szCs w:val="20"/>
                <w:lang w:val="en-GB"/>
              </w:rPr>
            </w:pPr>
          </w:p>
          <w:p w14:paraId="0D56814C" w14:textId="77777777" w:rsidR="004E0118" w:rsidRPr="00995F02" w:rsidRDefault="004E0118" w:rsidP="00BE1E56">
            <w:pPr>
              <w:ind w:left="360"/>
              <w:rPr>
                <w:rFonts w:ascii="Arial" w:hAnsi="Arial" w:cs="Arial"/>
                <w:sz w:val="20"/>
                <w:szCs w:val="20"/>
                <w:u w:val="single"/>
                <w:lang w:val="en-GB"/>
              </w:rPr>
            </w:pPr>
            <w:r w:rsidRPr="00995F02">
              <w:rPr>
                <w:rFonts w:ascii="Arial" w:hAnsi="Arial" w:cs="Arial"/>
                <w:bCs/>
                <w:sz w:val="20"/>
                <w:szCs w:val="20"/>
                <w:lang w:val="en-GB"/>
              </w:rPr>
              <w:t xml:space="preserve">If your answer is NO, please provide a brief, clear suggestion </w:t>
            </w:r>
            <w:r w:rsidRPr="00995F02">
              <w:rPr>
                <w:rFonts w:ascii="Arial" w:hAnsi="Arial" w:cs="Arial"/>
                <w:bCs/>
                <w:sz w:val="20"/>
                <w:szCs w:val="20"/>
                <w:lang w:val="en-GB"/>
              </w:rPr>
              <w:lastRenderedPageBreak/>
              <w:t>for improvement.</w:t>
            </w:r>
          </w:p>
        </w:tc>
        <w:tc>
          <w:tcPr>
            <w:tcW w:w="2212" w:type="pct"/>
          </w:tcPr>
          <w:p w14:paraId="6BF39AB3" w14:textId="77777777" w:rsidR="004E0118" w:rsidRPr="00995F02" w:rsidRDefault="005B6618" w:rsidP="00BE1E56">
            <w:pPr>
              <w:ind w:left="360"/>
              <w:rPr>
                <w:rFonts w:ascii="Arial" w:hAnsi="Arial" w:cs="Arial"/>
                <w:b/>
                <w:bCs/>
                <w:sz w:val="20"/>
                <w:szCs w:val="20"/>
                <w:lang w:val="en-GB"/>
              </w:rPr>
            </w:pPr>
            <w:r w:rsidRPr="00995F02">
              <w:rPr>
                <w:rFonts w:ascii="Arial" w:hAnsi="Arial" w:cs="Arial"/>
                <w:b/>
                <w:bCs/>
                <w:sz w:val="20"/>
                <w:szCs w:val="20"/>
                <w:lang w:val="en-GB"/>
              </w:rPr>
              <w:lastRenderedPageBreak/>
              <w:t>Yes</w:t>
            </w:r>
          </w:p>
          <w:p w14:paraId="4AAAE9AB" w14:textId="0E362295" w:rsidR="005B6618" w:rsidRPr="00995F02" w:rsidRDefault="005B6618" w:rsidP="00BE1E56">
            <w:pPr>
              <w:ind w:left="360"/>
              <w:rPr>
                <w:rFonts w:ascii="Arial" w:hAnsi="Arial" w:cs="Arial"/>
                <w:b/>
                <w:bCs/>
                <w:sz w:val="20"/>
                <w:szCs w:val="20"/>
                <w:lang w:val="en-GB"/>
              </w:rPr>
            </w:pPr>
            <w:r w:rsidRPr="00995F02">
              <w:rPr>
                <w:rFonts w:ascii="Arial" w:hAnsi="Arial" w:cs="Arial"/>
                <w:b/>
                <w:bCs/>
                <w:sz w:val="20"/>
                <w:szCs w:val="20"/>
                <w:lang w:val="en-GB"/>
              </w:rPr>
              <w:t xml:space="preserve">Geriatric medication safety: A narrative review of potentially inappropriate medications </w:t>
            </w:r>
            <w:r w:rsidR="00D549A0" w:rsidRPr="00995F02">
              <w:rPr>
                <w:rFonts w:ascii="Arial" w:hAnsi="Arial" w:cs="Arial"/>
                <w:b/>
                <w:bCs/>
                <w:sz w:val="20"/>
                <w:szCs w:val="20"/>
                <w:highlight w:val="yellow"/>
                <w:lang w:val="en-GB"/>
              </w:rPr>
              <w:t>in India</w:t>
            </w:r>
            <w:r w:rsidR="00D549A0" w:rsidRPr="00995F02">
              <w:rPr>
                <w:rFonts w:ascii="Arial" w:hAnsi="Arial" w:cs="Arial"/>
                <w:b/>
                <w:bCs/>
                <w:sz w:val="20"/>
                <w:szCs w:val="20"/>
                <w:lang w:val="en-GB"/>
              </w:rPr>
              <w:t xml:space="preserve"> </w:t>
            </w:r>
            <w:r w:rsidRPr="00995F02">
              <w:rPr>
                <w:rFonts w:ascii="Arial" w:hAnsi="Arial" w:cs="Arial"/>
                <w:b/>
                <w:bCs/>
                <w:sz w:val="20"/>
                <w:szCs w:val="20"/>
                <w:lang w:val="en-GB"/>
              </w:rPr>
              <w:t>using Beers criteria</w:t>
            </w:r>
            <w:r w:rsidR="00D549A0" w:rsidRPr="00995F02">
              <w:rPr>
                <w:rFonts w:ascii="Arial" w:hAnsi="Arial" w:cs="Arial"/>
                <w:b/>
                <w:bCs/>
                <w:sz w:val="20"/>
                <w:szCs w:val="20"/>
                <w:lang w:val="en-GB"/>
              </w:rPr>
              <w:t>.</w:t>
            </w:r>
          </w:p>
        </w:tc>
        <w:tc>
          <w:tcPr>
            <w:tcW w:w="1523" w:type="pct"/>
          </w:tcPr>
          <w:p w14:paraId="19D333A5" w14:textId="77777777" w:rsidR="004E0118" w:rsidRPr="00995F02" w:rsidRDefault="004E0118" w:rsidP="00BE1E56">
            <w:pPr>
              <w:pStyle w:val="Heading2"/>
              <w:jc w:val="left"/>
              <w:rPr>
                <w:rFonts w:ascii="Arial" w:hAnsi="Arial" w:cs="Arial"/>
                <w:b w:val="0"/>
                <w:lang w:val="en-GB" w:eastAsia="en-US"/>
              </w:rPr>
            </w:pPr>
          </w:p>
        </w:tc>
      </w:tr>
      <w:tr w:rsidR="004E0118" w:rsidRPr="00995F02" w14:paraId="6CB6105C" w14:textId="77777777" w:rsidTr="00BE1E56">
        <w:trPr>
          <w:trHeight w:val="1262"/>
        </w:trPr>
        <w:tc>
          <w:tcPr>
            <w:tcW w:w="1265" w:type="pct"/>
            <w:noWrap/>
          </w:tcPr>
          <w:p w14:paraId="45E7A3D8" w14:textId="77777777" w:rsidR="004E0118" w:rsidRPr="00995F02" w:rsidRDefault="004E0118" w:rsidP="00BE1E56">
            <w:pPr>
              <w:pStyle w:val="Heading2"/>
              <w:ind w:left="360"/>
              <w:jc w:val="left"/>
              <w:rPr>
                <w:rFonts w:ascii="Arial" w:hAnsi="Arial" w:cs="Arial"/>
                <w:lang w:val="en-GB" w:eastAsia="en-US"/>
              </w:rPr>
            </w:pPr>
            <w:r w:rsidRPr="00995F02">
              <w:rPr>
                <w:rFonts w:ascii="Arial" w:hAnsi="Arial" w:cs="Arial"/>
                <w:lang w:val="en-GB" w:eastAsia="en-US"/>
              </w:rPr>
              <w:t xml:space="preserve">Is the abstract of the article comprehensive? </w:t>
            </w:r>
          </w:p>
          <w:p w14:paraId="62857E5E" w14:textId="77777777" w:rsidR="004E0118" w:rsidRPr="00995F02" w:rsidRDefault="004E0118" w:rsidP="00BE1E56">
            <w:pPr>
              <w:ind w:left="284"/>
              <w:rPr>
                <w:rFonts w:ascii="Arial" w:hAnsi="Arial" w:cs="Arial"/>
                <w:bCs/>
                <w:sz w:val="20"/>
                <w:szCs w:val="20"/>
                <w:lang w:val="en-GB"/>
              </w:rPr>
            </w:pPr>
          </w:p>
          <w:p w14:paraId="364DC161" w14:textId="77777777" w:rsidR="004E0118" w:rsidRPr="00995F02" w:rsidRDefault="004E0118" w:rsidP="00BE1E56">
            <w:pPr>
              <w:ind w:left="284"/>
              <w:rPr>
                <w:rFonts w:ascii="Arial" w:hAnsi="Arial" w:cs="Arial"/>
                <w:sz w:val="20"/>
                <w:szCs w:val="20"/>
                <w:lang w:val="en-GB"/>
              </w:rPr>
            </w:pPr>
            <w:r w:rsidRPr="00995F02">
              <w:rPr>
                <w:rFonts w:ascii="Arial" w:hAnsi="Arial" w:cs="Arial"/>
                <w:bCs/>
                <w:sz w:val="20"/>
                <w:szCs w:val="20"/>
                <w:lang w:val="en-GB"/>
              </w:rPr>
              <w:t>If your answer is NO, please provide a brief, clear suggestion for improvement.</w:t>
            </w:r>
          </w:p>
        </w:tc>
        <w:tc>
          <w:tcPr>
            <w:tcW w:w="2212" w:type="pct"/>
          </w:tcPr>
          <w:p w14:paraId="6F596047" w14:textId="5B02F2FA" w:rsidR="004E0118" w:rsidRPr="00995F02" w:rsidRDefault="00E44F82" w:rsidP="00BE1E56">
            <w:pPr>
              <w:ind w:left="360"/>
              <w:rPr>
                <w:rFonts w:ascii="Arial" w:hAnsi="Arial" w:cs="Arial"/>
                <w:b/>
                <w:bCs/>
                <w:sz w:val="20"/>
                <w:szCs w:val="20"/>
                <w:lang w:val="en-GB"/>
              </w:rPr>
            </w:pPr>
            <w:r w:rsidRPr="00995F02">
              <w:rPr>
                <w:rFonts w:ascii="Arial" w:hAnsi="Arial" w:cs="Arial"/>
                <w:b/>
                <w:bCs/>
                <w:sz w:val="20"/>
                <w:szCs w:val="20"/>
                <w:lang w:val="en-GB"/>
              </w:rPr>
              <w:t>Reviews are used to set the pace for future research by pointing out limitations in current knowledge. The abstract does not point out these limitations.</w:t>
            </w:r>
          </w:p>
          <w:p w14:paraId="600068EC" w14:textId="5FAC482A" w:rsidR="00E44F82" w:rsidRPr="00995F02" w:rsidRDefault="00E44F82" w:rsidP="00BE1E56">
            <w:pPr>
              <w:ind w:left="360"/>
              <w:rPr>
                <w:rFonts w:ascii="Arial" w:hAnsi="Arial" w:cs="Arial"/>
                <w:b/>
                <w:bCs/>
                <w:sz w:val="20"/>
                <w:szCs w:val="20"/>
                <w:lang w:val="en-GB"/>
              </w:rPr>
            </w:pPr>
          </w:p>
        </w:tc>
        <w:tc>
          <w:tcPr>
            <w:tcW w:w="1523" w:type="pct"/>
          </w:tcPr>
          <w:p w14:paraId="0AC618E7" w14:textId="77777777" w:rsidR="004E0118" w:rsidRPr="00995F02" w:rsidRDefault="004E0118" w:rsidP="00BE1E56">
            <w:pPr>
              <w:pStyle w:val="Heading2"/>
              <w:jc w:val="left"/>
              <w:rPr>
                <w:rFonts w:ascii="Arial" w:hAnsi="Arial" w:cs="Arial"/>
                <w:b w:val="0"/>
                <w:lang w:val="en-GB" w:eastAsia="en-US"/>
              </w:rPr>
            </w:pPr>
          </w:p>
        </w:tc>
      </w:tr>
      <w:tr w:rsidR="004E0118" w:rsidRPr="00995F02" w14:paraId="08E17204" w14:textId="77777777" w:rsidTr="00BE1E56">
        <w:trPr>
          <w:trHeight w:val="704"/>
        </w:trPr>
        <w:tc>
          <w:tcPr>
            <w:tcW w:w="1265" w:type="pct"/>
            <w:noWrap/>
          </w:tcPr>
          <w:p w14:paraId="1F9E8D57" w14:textId="77777777" w:rsidR="004E0118" w:rsidRPr="00995F02" w:rsidRDefault="004E0118" w:rsidP="00BE1E56">
            <w:pPr>
              <w:pStyle w:val="Heading2"/>
              <w:ind w:left="360"/>
              <w:rPr>
                <w:rFonts w:ascii="Arial" w:hAnsi="Arial" w:cs="Arial"/>
                <w:b w:val="0"/>
                <w:lang w:val="en-GB" w:eastAsia="en-US"/>
              </w:rPr>
            </w:pPr>
            <w:r w:rsidRPr="00995F02">
              <w:rPr>
                <w:rFonts w:ascii="Arial" w:hAnsi="Arial" w:cs="Arial"/>
                <w:lang w:val="en-GB" w:eastAsia="en-US"/>
              </w:rPr>
              <w:t xml:space="preserve">Is the manuscript scientifically correct? </w:t>
            </w:r>
            <w:r w:rsidRPr="00995F02">
              <w:rPr>
                <w:rFonts w:ascii="Arial" w:hAnsi="Arial" w:cs="Arial"/>
                <w:lang w:val="en-GB" w:eastAsia="en-US"/>
              </w:rPr>
              <w:br/>
            </w:r>
          </w:p>
          <w:p w14:paraId="20A0F615" w14:textId="77777777" w:rsidR="004E0118" w:rsidRPr="00995F02" w:rsidRDefault="004E0118" w:rsidP="00BE1E56">
            <w:pPr>
              <w:ind w:left="284"/>
              <w:rPr>
                <w:rFonts w:ascii="Arial" w:hAnsi="Arial" w:cs="Arial"/>
                <w:b/>
                <w:sz w:val="20"/>
                <w:szCs w:val="20"/>
                <w:lang w:val="en-GB"/>
              </w:rPr>
            </w:pPr>
            <w:r w:rsidRPr="00995F02">
              <w:rPr>
                <w:rFonts w:ascii="Arial" w:hAnsi="Arial" w:cs="Arial"/>
                <w:bCs/>
                <w:sz w:val="20"/>
                <w:szCs w:val="20"/>
                <w:lang w:val="en-GB"/>
              </w:rPr>
              <w:t>If your answer is NO, please provide a brief, clear suggestion for improvement.</w:t>
            </w:r>
          </w:p>
        </w:tc>
        <w:tc>
          <w:tcPr>
            <w:tcW w:w="2212" w:type="pct"/>
          </w:tcPr>
          <w:p w14:paraId="5A0D554D" w14:textId="2C0368E1" w:rsidR="004E0118" w:rsidRPr="00995F02" w:rsidRDefault="00E44F82" w:rsidP="00BE1E56">
            <w:pPr>
              <w:pStyle w:val="ListParagraph"/>
              <w:ind w:left="0"/>
              <w:rPr>
                <w:rFonts w:ascii="Arial" w:hAnsi="Arial" w:cs="Arial"/>
                <w:bCs/>
                <w:sz w:val="20"/>
                <w:szCs w:val="20"/>
                <w:lang w:val="en-GB"/>
              </w:rPr>
            </w:pPr>
            <w:r w:rsidRPr="00995F02">
              <w:rPr>
                <w:rFonts w:ascii="Arial" w:hAnsi="Arial" w:cs="Arial"/>
                <w:bCs/>
                <w:sz w:val="20"/>
                <w:szCs w:val="20"/>
                <w:lang w:val="en-GB"/>
              </w:rPr>
              <w:t>The manuscript seems more of a narrative review. It needs to include the background and discussion sections. This helps to understand the flow and brings out clearly the research gaps observed, with clear trends and patterns.</w:t>
            </w:r>
          </w:p>
        </w:tc>
        <w:tc>
          <w:tcPr>
            <w:tcW w:w="1523" w:type="pct"/>
          </w:tcPr>
          <w:p w14:paraId="4C8E445D" w14:textId="77777777" w:rsidR="004E0118" w:rsidRPr="00995F02" w:rsidRDefault="004E0118" w:rsidP="00BE1E56">
            <w:pPr>
              <w:pStyle w:val="Heading2"/>
              <w:jc w:val="left"/>
              <w:rPr>
                <w:rFonts w:ascii="Arial" w:hAnsi="Arial" w:cs="Arial"/>
                <w:b w:val="0"/>
                <w:lang w:val="en-GB" w:eastAsia="en-US"/>
              </w:rPr>
            </w:pPr>
          </w:p>
        </w:tc>
      </w:tr>
      <w:tr w:rsidR="004E0118" w:rsidRPr="00995F02" w14:paraId="7E79F4ED" w14:textId="77777777" w:rsidTr="00BE1E56">
        <w:trPr>
          <w:trHeight w:val="703"/>
        </w:trPr>
        <w:tc>
          <w:tcPr>
            <w:tcW w:w="1265" w:type="pct"/>
            <w:noWrap/>
          </w:tcPr>
          <w:p w14:paraId="4BDFA8D8" w14:textId="77777777" w:rsidR="004E0118" w:rsidRPr="00995F02" w:rsidRDefault="004E0118" w:rsidP="00BE1E56">
            <w:pPr>
              <w:ind w:left="360"/>
              <w:rPr>
                <w:rFonts w:ascii="Arial" w:hAnsi="Arial" w:cs="Arial"/>
                <w:b/>
                <w:bCs/>
                <w:sz w:val="20"/>
                <w:szCs w:val="20"/>
                <w:lang w:val="en-GB"/>
              </w:rPr>
            </w:pPr>
            <w:r w:rsidRPr="00995F02">
              <w:rPr>
                <w:rFonts w:ascii="Arial" w:hAnsi="Arial" w:cs="Arial"/>
                <w:b/>
                <w:bCs/>
                <w:sz w:val="20"/>
                <w:szCs w:val="20"/>
                <w:lang w:val="en-GB"/>
              </w:rPr>
              <w:t xml:space="preserve">Are the references sufficient and recent? </w:t>
            </w:r>
          </w:p>
          <w:p w14:paraId="5E5D3272" w14:textId="77777777" w:rsidR="004E0118" w:rsidRPr="00995F02" w:rsidRDefault="004E0118" w:rsidP="00BE1E56">
            <w:pPr>
              <w:ind w:left="360"/>
              <w:rPr>
                <w:rFonts w:ascii="Arial" w:hAnsi="Arial" w:cs="Arial"/>
                <w:bCs/>
                <w:sz w:val="20"/>
                <w:szCs w:val="20"/>
                <w:lang w:val="en-GB"/>
              </w:rPr>
            </w:pPr>
          </w:p>
          <w:p w14:paraId="3865204C" w14:textId="77777777" w:rsidR="004E0118" w:rsidRPr="00995F02" w:rsidRDefault="004E0118" w:rsidP="00BE1E56">
            <w:pPr>
              <w:ind w:left="360"/>
              <w:rPr>
                <w:rFonts w:ascii="Arial" w:hAnsi="Arial" w:cs="Arial"/>
                <w:b/>
                <w:bCs/>
                <w:sz w:val="20"/>
                <w:szCs w:val="20"/>
                <w:lang w:val="en-GB"/>
              </w:rPr>
            </w:pPr>
            <w:r w:rsidRPr="00995F02">
              <w:rPr>
                <w:rFonts w:ascii="Arial" w:hAnsi="Arial" w:cs="Arial"/>
                <w:bCs/>
                <w:sz w:val="20"/>
                <w:szCs w:val="20"/>
                <w:lang w:val="en-GB"/>
              </w:rPr>
              <w:t>If your answer is NO, please provide clear suggestion for improvement.</w:t>
            </w:r>
          </w:p>
        </w:tc>
        <w:tc>
          <w:tcPr>
            <w:tcW w:w="2212" w:type="pct"/>
          </w:tcPr>
          <w:p w14:paraId="2D6A6893" w14:textId="77777777" w:rsidR="004E0118" w:rsidRPr="00995F02" w:rsidRDefault="00E44F82" w:rsidP="00BE1E56">
            <w:pPr>
              <w:pStyle w:val="ListParagraph"/>
              <w:ind w:left="0"/>
              <w:rPr>
                <w:rFonts w:ascii="Arial" w:hAnsi="Arial" w:cs="Arial"/>
                <w:bCs/>
                <w:sz w:val="20"/>
                <w:szCs w:val="20"/>
                <w:lang w:val="en-GB"/>
              </w:rPr>
            </w:pPr>
            <w:r w:rsidRPr="00995F02">
              <w:rPr>
                <w:rFonts w:ascii="Arial" w:hAnsi="Arial" w:cs="Arial"/>
                <w:bCs/>
                <w:sz w:val="20"/>
                <w:szCs w:val="20"/>
                <w:lang w:val="en-GB"/>
              </w:rPr>
              <w:t>The references a</w:t>
            </w:r>
            <w:r w:rsidR="00363029" w:rsidRPr="00995F02">
              <w:rPr>
                <w:rFonts w:ascii="Arial" w:hAnsi="Arial" w:cs="Arial"/>
                <w:bCs/>
                <w:sz w:val="20"/>
                <w:szCs w:val="20"/>
                <w:lang w:val="en-GB"/>
              </w:rPr>
              <w:t>re</w:t>
            </w:r>
            <w:r w:rsidRPr="00995F02">
              <w:rPr>
                <w:rFonts w:ascii="Arial" w:hAnsi="Arial" w:cs="Arial"/>
                <w:bCs/>
                <w:sz w:val="20"/>
                <w:szCs w:val="20"/>
                <w:lang w:val="en-GB"/>
              </w:rPr>
              <w:t xml:space="preserve"> recent but not sufficient.</w:t>
            </w:r>
          </w:p>
          <w:p w14:paraId="72286775" w14:textId="377D93F6" w:rsidR="00363029" w:rsidRPr="00995F02" w:rsidRDefault="00363029" w:rsidP="00BE1E56">
            <w:pPr>
              <w:pStyle w:val="ListParagraph"/>
              <w:ind w:left="0"/>
              <w:rPr>
                <w:rFonts w:ascii="Arial" w:hAnsi="Arial" w:cs="Arial"/>
                <w:bCs/>
                <w:sz w:val="20"/>
                <w:szCs w:val="20"/>
                <w:lang w:val="en-GB"/>
              </w:rPr>
            </w:pPr>
          </w:p>
          <w:p w14:paraId="6D3D46F6" w14:textId="42CBA677" w:rsidR="00363029" w:rsidRPr="00995F02" w:rsidRDefault="00363029" w:rsidP="00363029">
            <w:pPr>
              <w:pStyle w:val="ListParagraph"/>
              <w:numPr>
                <w:ilvl w:val="0"/>
                <w:numId w:val="13"/>
              </w:numPr>
              <w:rPr>
                <w:rFonts w:ascii="Arial" w:hAnsi="Arial" w:cs="Arial"/>
                <w:bCs/>
                <w:sz w:val="20"/>
                <w:szCs w:val="20"/>
              </w:rPr>
            </w:pPr>
            <w:r w:rsidRPr="00995F02">
              <w:rPr>
                <w:rFonts w:ascii="Arial" w:hAnsi="Arial" w:cs="Arial"/>
                <w:bCs/>
                <w:sz w:val="20"/>
                <w:szCs w:val="20"/>
              </w:rPr>
              <w:t xml:space="preserve">Nguyen, </w:t>
            </w:r>
            <w:proofErr w:type="spellStart"/>
            <w:r w:rsidRPr="00995F02">
              <w:rPr>
                <w:rFonts w:ascii="Arial" w:hAnsi="Arial" w:cs="Arial"/>
                <w:bCs/>
                <w:sz w:val="20"/>
                <w:szCs w:val="20"/>
              </w:rPr>
              <w:t>Khue</w:t>
            </w:r>
            <w:proofErr w:type="spellEnd"/>
            <w:r w:rsidRPr="00995F02">
              <w:rPr>
                <w:rFonts w:ascii="Arial" w:hAnsi="Arial" w:cs="Arial"/>
                <w:bCs/>
                <w:sz w:val="20"/>
                <w:szCs w:val="20"/>
              </w:rPr>
              <w:t xml:space="preserve"> &amp; Subramanya, Vinita &amp; </w:t>
            </w:r>
            <w:proofErr w:type="spellStart"/>
            <w:r w:rsidRPr="00995F02">
              <w:rPr>
                <w:rFonts w:ascii="Arial" w:hAnsi="Arial" w:cs="Arial"/>
                <w:bCs/>
                <w:sz w:val="20"/>
                <w:szCs w:val="20"/>
              </w:rPr>
              <w:t>Kulshreshtha</w:t>
            </w:r>
            <w:proofErr w:type="spellEnd"/>
            <w:r w:rsidRPr="00995F02">
              <w:rPr>
                <w:rFonts w:ascii="Arial" w:hAnsi="Arial" w:cs="Arial"/>
                <w:bCs/>
                <w:sz w:val="20"/>
                <w:szCs w:val="20"/>
              </w:rPr>
              <w:t xml:space="preserve">, Ambar. (2023). Risk Factors Associated </w:t>
            </w:r>
            <w:proofErr w:type="gramStart"/>
            <w:r w:rsidRPr="00995F02">
              <w:rPr>
                <w:rFonts w:ascii="Arial" w:hAnsi="Arial" w:cs="Arial"/>
                <w:bCs/>
                <w:sz w:val="20"/>
                <w:szCs w:val="20"/>
              </w:rPr>
              <w:t>With</w:t>
            </w:r>
            <w:proofErr w:type="gramEnd"/>
            <w:r w:rsidRPr="00995F02">
              <w:rPr>
                <w:rFonts w:ascii="Arial" w:hAnsi="Arial" w:cs="Arial"/>
                <w:bCs/>
                <w:sz w:val="20"/>
                <w:szCs w:val="20"/>
              </w:rPr>
              <w:t xml:space="preserve"> Polypharmacy and Potentially Inappropriate Medication Use in Ambulatory Care Among the Elderly in the United States: A Cross-Sectional Study. Drugs - real world outcomes. 10. 10.1007/s40801-023-00358-2.</w:t>
            </w:r>
          </w:p>
          <w:p w14:paraId="19BE0A1C" w14:textId="77777777" w:rsidR="00B92E26" w:rsidRPr="00995F02" w:rsidRDefault="00B92E26" w:rsidP="00B92E26">
            <w:pPr>
              <w:pStyle w:val="ListParagraph"/>
              <w:rPr>
                <w:rFonts w:ascii="Arial" w:hAnsi="Arial" w:cs="Arial"/>
                <w:bCs/>
                <w:sz w:val="20"/>
                <w:szCs w:val="20"/>
              </w:rPr>
            </w:pPr>
          </w:p>
          <w:p w14:paraId="198F8F3D" w14:textId="1EA91953" w:rsidR="00363029" w:rsidRPr="00995F02" w:rsidRDefault="00363029" w:rsidP="00363029">
            <w:pPr>
              <w:pStyle w:val="ListParagraph"/>
              <w:numPr>
                <w:ilvl w:val="0"/>
                <w:numId w:val="13"/>
              </w:numPr>
              <w:rPr>
                <w:rFonts w:ascii="Arial" w:hAnsi="Arial" w:cs="Arial"/>
                <w:bCs/>
                <w:sz w:val="20"/>
                <w:szCs w:val="20"/>
              </w:rPr>
            </w:pPr>
            <w:r w:rsidRPr="00995F02">
              <w:rPr>
                <w:rFonts w:ascii="Arial" w:hAnsi="Arial" w:cs="Arial"/>
                <w:bCs/>
                <w:sz w:val="20"/>
                <w:szCs w:val="20"/>
                <w:lang w:val="fr-FR"/>
              </w:rPr>
              <w:t xml:space="preserve">Zhang, X., Zhou, S., Pan, K., Li, X., Zhao, X., Zhou, Y., Cui, Y., &amp; Liu, X. (2017). </w:t>
            </w:r>
            <w:r w:rsidRPr="00995F02">
              <w:rPr>
                <w:rFonts w:ascii="Arial" w:hAnsi="Arial" w:cs="Arial"/>
                <w:bCs/>
                <w:sz w:val="20"/>
                <w:szCs w:val="20"/>
              </w:rPr>
              <w:t>Potentially inappropriate medications in hospitalized older patients: a cross-sectional study using the Beers 2015 criteria versus the 2012 criteria. </w:t>
            </w:r>
            <w:r w:rsidRPr="00995F02">
              <w:rPr>
                <w:rFonts w:ascii="Arial" w:hAnsi="Arial" w:cs="Arial"/>
                <w:bCs/>
                <w:i/>
                <w:iCs/>
                <w:sz w:val="20"/>
                <w:szCs w:val="20"/>
              </w:rPr>
              <w:t>Clinical interventions in aging</w:t>
            </w:r>
            <w:r w:rsidRPr="00995F02">
              <w:rPr>
                <w:rFonts w:ascii="Arial" w:hAnsi="Arial" w:cs="Arial"/>
                <w:bCs/>
                <w:sz w:val="20"/>
                <w:szCs w:val="20"/>
              </w:rPr>
              <w:t>, </w:t>
            </w:r>
            <w:r w:rsidRPr="00995F02">
              <w:rPr>
                <w:rFonts w:ascii="Arial" w:hAnsi="Arial" w:cs="Arial"/>
                <w:bCs/>
                <w:i/>
                <w:iCs/>
                <w:sz w:val="20"/>
                <w:szCs w:val="20"/>
              </w:rPr>
              <w:t>12</w:t>
            </w:r>
            <w:r w:rsidRPr="00995F02">
              <w:rPr>
                <w:rFonts w:ascii="Arial" w:hAnsi="Arial" w:cs="Arial"/>
                <w:bCs/>
                <w:sz w:val="20"/>
                <w:szCs w:val="20"/>
              </w:rPr>
              <w:t xml:space="preserve">, 1697–1703. </w:t>
            </w:r>
            <w:hyperlink r:id="rId8" w:history="1">
              <w:r w:rsidR="00B92E26" w:rsidRPr="00995F02">
                <w:rPr>
                  <w:rStyle w:val="Hyperlink"/>
                  <w:rFonts w:ascii="Arial" w:hAnsi="Arial" w:cs="Arial"/>
                  <w:bCs/>
                  <w:sz w:val="20"/>
                  <w:szCs w:val="20"/>
                </w:rPr>
                <w:t>https://doi.org/10.2147/CIA.S146009</w:t>
              </w:r>
            </w:hyperlink>
            <w:r w:rsidR="00B92E26" w:rsidRPr="00995F02">
              <w:rPr>
                <w:rFonts w:ascii="Arial" w:hAnsi="Arial" w:cs="Arial"/>
                <w:bCs/>
                <w:sz w:val="20"/>
                <w:szCs w:val="20"/>
              </w:rPr>
              <w:t>.</w:t>
            </w:r>
          </w:p>
          <w:p w14:paraId="583D4D4F" w14:textId="77777777" w:rsidR="00B92E26" w:rsidRPr="00995F02" w:rsidRDefault="00B92E26" w:rsidP="00B92E26">
            <w:pPr>
              <w:pStyle w:val="ListParagraph"/>
              <w:rPr>
                <w:rFonts w:ascii="Arial" w:hAnsi="Arial" w:cs="Arial"/>
                <w:bCs/>
                <w:sz w:val="20"/>
                <w:szCs w:val="20"/>
              </w:rPr>
            </w:pPr>
          </w:p>
          <w:p w14:paraId="0C4506B2" w14:textId="71884CC2" w:rsidR="00B92E26" w:rsidRPr="00995F02" w:rsidRDefault="00B92E26" w:rsidP="00B92E26">
            <w:pPr>
              <w:pStyle w:val="ListParagraph"/>
              <w:numPr>
                <w:ilvl w:val="0"/>
                <w:numId w:val="13"/>
              </w:numPr>
              <w:rPr>
                <w:rFonts w:ascii="Arial" w:hAnsi="Arial" w:cs="Arial"/>
                <w:bCs/>
                <w:sz w:val="20"/>
                <w:szCs w:val="20"/>
              </w:rPr>
            </w:pPr>
            <w:r w:rsidRPr="00995F02">
              <w:rPr>
                <w:rFonts w:ascii="Arial" w:hAnsi="Arial" w:cs="Arial"/>
                <w:bCs/>
                <w:sz w:val="20"/>
                <w:szCs w:val="20"/>
              </w:rPr>
              <w:t>Al-</w:t>
            </w:r>
            <w:proofErr w:type="spellStart"/>
            <w:r w:rsidRPr="00995F02">
              <w:rPr>
                <w:rFonts w:ascii="Arial" w:hAnsi="Arial" w:cs="Arial"/>
                <w:bCs/>
                <w:sz w:val="20"/>
                <w:szCs w:val="20"/>
              </w:rPr>
              <w:t>Dahshan</w:t>
            </w:r>
            <w:proofErr w:type="spellEnd"/>
            <w:r w:rsidRPr="00995F02">
              <w:rPr>
                <w:rFonts w:ascii="Arial" w:hAnsi="Arial" w:cs="Arial"/>
                <w:bCs/>
                <w:sz w:val="20"/>
                <w:szCs w:val="20"/>
              </w:rPr>
              <w:t xml:space="preserve">, A., &amp; </w:t>
            </w:r>
            <w:proofErr w:type="spellStart"/>
            <w:r w:rsidRPr="00995F02">
              <w:rPr>
                <w:rFonts w:ascii="Arial" w:hAnsi="Arial" w:cs="Arial"/>
                <w:bCs/>
                <w:sz w:val="20"/>
                <w:szCs w:val="20"/>
              </w:rPr>
              <w:t>Kehyayan</w:t>
            </w:r>
            <w:proofErr w:type="spellEnd"/>
            <w:r w:rsidRPr="00995F02">
              <w:rPr>
                <w:rFonts w:ascii="Arial" w:hAnsi="Arial" w:cs="Arial"/>
                <w:bCs/>
                <w:sz w:val="20"/>
                <w:szCs w:val="20"/>
              </w:rPr>
              <w:t>, V. (2021). Prevalence and Predictors of Potentially Inappropriate Medication Prescription Among Older Adults: A Cross-Sectional Study in the State of Qatar. Drugs - real world outcomes, 8(1), 95–103. https://doi.org/10.1007/s40801-020-00220-9</w:t>
            </w:r>
          </w:p>
          <w:p w14:paraId="4F1EA3F1" w14:textId="77777777" w:rsidR="00B92E26" w:rsidRPr="00995F02" w:rsidRDefault="00B92E26" w:rsidP="00B92E26">
            <w:pPr>
              <w:pStyle w:val="ListParagraph"/>
              <w:ind w:left="360"/>
              <w:rPr>
                <w:rFonts w:ascii="Arial" w:hAnsi="Arial" w:cs="Arial"/>
                <w:bCs/>
                <w:sz w:val="20"/>
                <w:szCs w:val="20"/>
              </w:rPr>
            </w:pPr>
          </w:p>
          <w:p w14:paraId="48EF8243" w14:textId="3AFCB6DE" w:rsidR="00B92E26" w:rsidRPr="00995F02" w:rsidRDefault="00B92E26" w:rsidP="00B92E26">
            <w:pPr>
              <w:pStyle w:val="ListParagraph"/>
              <w:numPr>
                <w:ilvl w:val="0"/>
                <w:numId w:val="13"/>
              </w:numPr>
              <w:rPr>
                <w:rFonts w:ascii="Arial" w:hAnsi="Arial" w:cs="Arial"/>
                <w:bCs/>
                <w:sz w:val="20"/>
                <w:szCs w:val="20"/>
              </w:rPr>
            </w:pPr>
            <w:proofErr w:type="spellStart"/>
            <w:r w:rsidRPr="00995F02">
              <w:rPr>
                <w:rFonts w:ascii="Arial" w:hAnsi="Arial" w:cs="Arial"/>
                <w:bCs/>
                <w:sz w:val="20"/>
                <w:szCs w:val="20"/>
              </w:rPr>
              <w:t>Hendaus</w:t>
            </w:r>
            <w:proofErr w:type="spellEnd"/>
            <w:r w:rsidRPr="00995F02">
              <w:rPr>
                <w:rFonts w:ascii="Arial" w:hAnsi="Arial" w:cs="Arial"/>
                <w:bCs/>
                <w:sz w:val="20"/>
                <w:szCs w:val="20"/>
              </w:rPr>
              <w:t xml:space="preserve">, Mohamed &amp; </w:t>
            </w:r>
            <w:proofErr w:type="spellStart"/>
            <w:r w:rsidRPr="00995F02">
              <w:rPr>
                <w:rFonts w:ascii="Arial" w:hAnsi="Arial" w:cs="Arial"/>
                <w:bCs/>
                <w:sz w:val="20"/>
                <w:szCs w:val="20"/>
              </w:rPr>
              <w:t>Chirazi</w:t>
            </w:r>
            <w:proofErr w:type="spellEnd"/>
            <w:r w:rsidRPr="00995F02">
              <w:rPr>
                <w:rFonts w:ascii="Arial" w:hAnsi="Arial" w:cs="Arial"/>
                <w:bCs/>
                <w:sz w:val="20"/>
                <w:szCs w:val="20"/>
              </w:rPr>
              <w:t xml:space="preserve">, </w:t>
            </w:r>
            <w:proofErr w:type="spellStart"/>
            <w:r w:rsidRPr="00995F02">
              <w:rPr>
                <w:rFonts w:ascii="Arial" w:hAnsi="Arial" w:cs="Arial"/>
                <w:bCs/>
                <w:sz w:val="20"/>
                <w:szCs w:val="20"/>
              </w:rPr>
              <w:t>Alissar</w:t>
            </w:r>
            <w:proofErr w:type="spellEnd"/>
            <w:r w:rsidRPr="00995F02">
              <w:rPr>
                <w:rFonts w:ascii="Arial" w:hAnsi="Arial" w:cs="Arial"/>
                <w:bCs/>
                <w:sz w:val="20"/>
                <w:szCs w:val="20"/>
              </w:rPr>
              <w:t xml:space="preserve"> &amp; Hassan, Maya &amp; Mourad, </w:t>
            </w:r>
            <w:proofErr w:type="spellStart"/>
            <w:r w:rsidRPr="00995F02">
              <w:rPr>
                <w:rFonts w:ascii="Arial" w:hAnsi="Arial" w:cs="Arial"/>
                <w:bCs/>
                <w:sz w:val="20"/>
                <w:szCs w:val="20"/>
              </w:rPr>
              <w:t>Nisreen</w:t>
            </w:r>
            <w:proofErr w:type="spellEnd"/>
            <w:r w:rsidRPr="00995F02">
              <w:rPr>
                <w:rFonts w:ascii="Arial" w:hAnsi="Arial" w:cs="Arial"/>
                <w:bCs/>
                <w:sz w:val="20"/>
                <w:szCs w:val="20"/>
              </w:rPr>
              <w:t xml:space="preserve"> &amp; Younes, Samar &amp; Moussa, Mahmoud &amp; Rahal, Mohamad. (2021). Prevalence and Assessment of Potentially Inappropriate Medications among Lebanese Elderly inpatients. 10.21203/rs.3.rs-318181/v1.</w:t>
            </w:r>
          </w:p>
          <w:p w14:paraId="1B377B7C" w14:textId="77777777" w:rsidR="00363029" w:rsidRPr="00995F02" w:rsidRDefault="00363029" w:rsidP="00BE1E56">
            <w:pPr>
              <w:pStyle w:val="ListParagraph"/>
              <w:ind w:left="0"/>
              <w:rPr>
                <w:rFonts w:ascii="Arial" w:hAnsi="Arial" w:cs="Arial"/>
                <w:bCs/>
                <w:sz w:val="20"/>
                <w:szCs w:val="20"/>
              </w:rPr>
            </w:pPr>
          </w:p>
          <w:p w14:paraId="1A94D822" w14:textId="62D8335E" w:rsidR="00363029" w:rsidRPr="00995F02" w:rsidRDefault="00363029" w:rsidP="00BE1E56">
            <w:pPr>
              <w:pStyle w:val="ListParagraph"/>
              <w:ind w:left="0"/>
              <w:rPr>
                <w:rFonts w:ascii="Arial" w:hAnsi="Arial" w:cs="Arial"/>
                <w:bCs/>
                <w:sz w:val="20"/>
                <w:szCs w:val="20"/>
                <w:lang w:val="en-GB"/>
              </w:rPr>
            </w:pPr>
          </w:p>
        </w:tc>
        <w:tc>
          <w:tcPr>
            <w:tcW w:w="1523" w:type="pct"/>
          </w:tcPr>
          <w:p w14:paraId="5B343FA1" w14:textId="77777777" w:rsidR="004E0118" w:rsidRPr="00995F02" w:rsidRDefault="004E0118" w:rsidP="00BE1E56">
            <w:pPr>
              <w:pStyle w:val="Heading2"/>
              <w:jc w:val="left"/>
              <w:rPr>
                <w:rFonts w:ascii="Arial" w:hAnsi="Arial" w:cs="Arial"/>
                <w:b w:val="0"/>
                <w:lang w:val="en-GB" w:eastAsia="en-US"/>
              </w:rPr>
            </w:pPr>
          </w:p>
        </w:tc>
      </w:tr>
    </w:tbl>
    <w:p w14:paraId="27B62874" w14:textId="77777777" w:rsidR="004E0118" w:rsidRPr="00995F02" w:rsidRDefault="004E0118" w:rsidP="004E0118">
      <w:pPr>
        <w:rPr>
          <w:rFonts w:ascii="Arial" w:hAnsi="Arial" w:cs="Arial"/>
          <w:sz w:val="20"/>
          <w:szCs w:val="20"/>
          <w:lang w:val="en-GB"/>
        </w:rPr>
      </w:pPr>
    </w:p>
    <w:p w14:paraId="123AA377" w14:textId="77777777" w:rsidR="004E0118" w:rsidRPr="00995F02" w:rsidRDefault="004E0118" w:rsidP="004E0118">
      <w:pPr>
        <w:pStyle w:val="BodyText"/>
        <w:rPr>
          <w:rFonts w:ascii="Arial" w:hAnsi="Arial" w:cs="Arial"/>
          <w:b/>
          <w:bCs/>
          <w:sz w:val="20"/>
          <w:szCs w:val="20"/>
          <w:u w:val="single"/>
          <w:lang w:val="en-GB"/>
        </w:rPr>
      </w:pPr>
    </w:p>
    <w:p w14:paraId="6E9DBDFB" w14:textId="77777777" w:rsidR="004E0118" w:rsidRPr="00995F02" w:rsidRDefault="004E0118" w:rsidP="004E0118">
      <w:pPr>
        <w:pStyle w:val="BodyText"/>
        <w:rPr>
          <w:rFonts w:ascii="Arial" w:hAnsi="Arial" w:cs="Arial"/>
          <w:b/>
          <w:bCs/>
          <w:sz w:val="20"/>
          <w:szCs w:val="20"/>
          <w:u w:val="single"/>
          <w:lang w:val="en-GB"/>
        </w:rPr>
      </w:pPr>
    </w:p>
    <w:p w14:paraId="7481785E" w14:textId="77777777" w:rsidR="004E0118" w:rsidRPr="00995F02" w:rsidRDefault="004E0118" w:rsidP="004E0118">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39"/>
        <w:gridCol w:w="5244"/>
      </w:tblGrid>
      <w:tr w:rsidR="004E0118" w:rsidRPr="00995F02" w14:paraId="260937C9"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25F3AB5B" w14:textId="77777777" w:rsidR="004E0118" w:rsidRPr="00995F02" w:rsidRDefault="004E0118">
            <w:pPr>
              <w:pStyle w:val="NormalWeb"/>
              <w:spacing w:before="0" w:beforeAutospacing="0" w:after="0" w:afterAutospacing="0"/>
              <w:rPr>
                <w:rFonts w:ascii="Arial" w:hAnsi="Arial" w:cs="Arial"/>
                <w:b/>
                <w:bCs/>
                <w:sz w:val="20"/>
                <w:szCs w:val="20"/>
                <w:u w:val="single"/>
                <w:lang w:val="en-GB"/>
              </w:rPr>
            </w:pPr>
            <w:r w:rsidRPr="00995F02">
              <w:rPr>
                <w:rFonts w:ascii="Arial" w:hAnsi="Arial" w:cs="Arial"/>
                <w:b/>
                <w:bCs/>
                <w:sz w:val="20"/>
                <w:szCs w:val="20"/>
                <w:u w:val="single"/>
                <w:lang w:val="en-GB"/>
              </w:rPr>
              <w:t>Editorial Comments (This section is reserved for the comments from journal editorial office and editors):</w:t>
            </w:r>
          </w:p>
          <w:p w14:paraId="1001899E" w14:textId="77777777" w:rsidR="004E0118" w:rsidRPr="00995F02" w:rsidRDefault="004E0118">
            <w:pPr>
              <w:pStyle w:val="NormalWeb"/>
              <w:spacing w:before="0" w:beforeAutospacing="0" w:after="0" w:afterAutospacing="0"/>
              <w:rPr>
                <w:rFonts w:ascii="Arial" w:hAnsi="Arial" w:cs="Arial"/>
                <w:b/>
                <w:bCs/>
                <w:sz w:val="20"/>
                <w:szCs w:val="20"/>
                <w:u w:val="single"/>
                <w:lang w:val="en-GB"/>
              </w:rPr>
            </w:pPr>
          </w:p>
        </w:tc>
      </w:tr>
      <w:tr w:rsidR="004E0118" w:rsidRPr="00995F02" w14:paraId="05D0D971" w14:textId="77777777" w:rsidTr="00D977C4">
        <w:tc>
          <w:tcPr>
            <w:tcW w:w="3011" w:type="pct"/>
            <w:noWrap/>
            <w:tcMar>
              <w:top w:w="0" w:type="dxa"/>
              <w:left w:w="108" w:type="dxa"/>
              <w:bottom w:w="0" w:type="dxa"/>
              <w:right w:w="108" w:type="dxa"/>
            </w:tcMar>
            <w:vAlign w:val="center"/>
          </w:tcPr>
          <w:p w14:paraId="4AADD523" w14:textId="77777777" w:rsidR="004E0118" w:rsidRPr="00995F02" w:rsidRDefault="004E0118">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09D6859F" w14:textId="77777777" w:rsidR="004E0118" w:rsidRPr="00995F02" w:rsidRDefault="004E0118">
            <w:pPr>
              <w:pStyle w:val="NormalWeb"/>
              <w:spacing w:before="0" w:beforeAutospacing="0" w:after="0" w:afterAutospacing="0"/>
              <w:rPr>
                <w:rFonts w:ascii="Arial" w:hAnsi="Arial" w:cs="Arial"/>
                <w:b/>
                <w:bCs/>
                <w:sz w:val="20"/>
                <w:szCs w:val="20"/>
                <w:lang w:val="en-GB"/>
              </w:rPr>
            </w:pPr>
            <w:r w:rsidRPr="00995F02">
              <w:rPr>
                <w:rFonts w:ascii="Arial" w:hAnsi="Arial" w:cs="Arial"/>
                <w:sz w:val="20"/>
                <w:szCs w:val="20"/>
                <w:lang w:val="en-GB"/>
              </w:rPr>
              <w:t>Author’s Feedback</w:t>
            </w:r>
          </w:p>
        </w:tc>
      </w:tr>
      <w:tr w:rsidR="004E0118" w:rsidRPr="00995F02" w14:paraId="139E84E4" w14:textId="77777777" w:rsidTr="00D977C4">
        <w:tc>
          <w:tcPr>
            <w:tcW w:w="3011" w:type="pct"/>
            <w:noWrap/>
            <w:tcMar>
              <w:top w:w="0" w:type="dxa"/>
              <w:left w:w="108" w:type="dxa"/>
              <w:bottom w:w="0" w:type="dxa"/>
              <w:right w:w="108" w:type="dxa"/>
            </w:tcMar>
            <w:vAlign w:val="center"/>
          </w:tcPr>
          <w:p w14:paraId="38326BC3" w14:textId="77777777" w:rsidR="004E0118" w:rsidRPr="00995F02" w:rsidRDefault="004E0118">
            <w:pPr>
              <w:pStyle w:val="NormalWeb"/>
              <w:spacing w:before="0" w:beforeAutospacing="0" w:after="0" w:afterAutospacing="0"/>
              <w:rPr>
                <w:rFonts w:ascii="Arial" w:hAnsi="Arial" w:cs="Arial"/>
                <w:sz w:val="20"/>
                <w:szCs w:val="20"/>
                <w:lang w:val="en-GB"/>
              </w:rPr>
            </w:pPr>
          </w:p>
          <w:p w14:paraId="015CFC06" w14:textId="77777777" w:rsidR="004E0118" w:rsidRPr="00995F02" w:rsidRDefault="004E0118">
            <w:pPr>
              <w:pStyle w:val="NormalWeb"/>
              <w:spacing w:before="0" w:beforeAutospacing="0" w:after="0" w:afterAutospacing="0"/>
              <w:rPr>
                <w:rFonts w:ascii="Arial" w:hAnsi="Arial" w:cs="Arial"/>
                <w:sz w:val="20"/>
                <w:szCs w:val="20"/>
                <w:lang w:val="en-GB"/>
              </w:rPr>
            </w:pPr>
          </w:p>
          <w:p w14:paraId="673D2009" w14:textId="77777777" w:rsidR="004E0118" w:rsidRPr="00995F02" w:rsidRDefault="004E0118">
            <w:pPr>
              <w:pStyle w:val="NormalWeb"/>
              <w:spacing w:before="0" w:beforeAutospacing="0" w:after="0" w:afterAutospacing="0"/>
              <w:rPr>
                <w:rFonts w:ascii="Arial" w:hAnsi="Arial" w:cs="Arial"/>
                <w:sz w:val="20"/>
                <w:szCs w:val="20"/>
                <w:lang w:val="en-GB"/>
              </w:rPr>
            </w:pPr>
          </w:p>
          <w:p w14:paraId="6F20CBBD" w14:textId="77777777" w:rsidR="00A75361" w:rsidRPr="00995F02" w:rsidRDefault="00A75361" w:rsidP="00A75361">
            <w:pPr>
              <w:rPr>
                <w:rFonts w:ascii="Arial" w:hAnsi="Arial" w:cs="Arial"/>
                <w:sz w:val="20"/>
                <w:szCs w:val="20"/>
                <w:lang w:val="en-GB"/>
              </w:rPr>
            </w:pPr>
            <w:r w:rsidRPr="00995F02">
              <w:rPr>
                <w:rFonts w:ascii="Arial" w:hAnsi="Arial" w:cs="Arial"/>
                <w:sz w:val="20"/>
                <w:szCs w:val="20"/>
                <w:lang w:val="en-GB"/>
              </w:rPr>
              <w:t>This manuscript points more towards a narrative review, but is lacking key elements of a narrative review. The title should circumscribe the review to research in a particular geographic area like India. The abstract should be improved by mentioning key research gaps, highlighting its contribution to the geriatric field. The introduction is redundant as the first two paragraphs are almost repetitive. It is also important to add a discussion section that summarizes all published research, and answer the research questions. The conclusion should be updated to reflect patterns, trends, and gaps in research. All references in the manuscript like Qatar, Lebanon etc. should be included (see references provided above). Add a limitation section, and also state your search methodology.</w:t>
            </w:r>
          </w:p>
          <w:p w14:paraId="2F02D968" w14:textId="77777777" w:rsidR="004E0118" w:rsidRPr="00995F02" w:rsidRDefault="004E0118">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1B5B2B72" w14:textId="77777777" w:rsidR="004E0118" w:rsidRPr="00995F02" w:rsidRDefault="004E0118">
            <w:pPr>
              <w:pStyle w:val="NormalWeb"/>
              <w:spacing w:before="0" w:beforeAutospacing="0" w:after="0" w:afterAutospacing="0"/>
              <w:rPr>
                <w:rFonts w:ascii="Arial" w:hAnsi="Arial" w:cs="Arial"/>
                <w:b/>
                <w:bCs/>
                <w:sz w:val="20"/>
                <w:szCs w:val="20"/>
                <w:lang w:val="en-GB"/>
              </w:rPr>
            </w:pPr>
          </w:p>
        </w:tc>
      </w:tr>
    </w:tbl>
    <w:p w14:paraId="435CD573" w14:textId="77777777" w:rsidR="004E0118" w:rsidRPr="00995F02" w:rsidRDefault="004E0118" w:rsidP="004E0118">
      <w:pPr>
        <w:rPr>
          <w:rFonts w:ascii="Arial" w:eastAsia="Arial Unicode MS" w:hAnsi="Arial" w:cs="Arial"/>
          <w:b/>
          <w:bCs/>
          <w:sz w:val="20"/>
          <w:szCs w:val="20"/>
          <w:highlight w:val="yellow"/>
          <w:u w:val="single"/>
          <w:lang w:val="en-GB"/>
        </w:rPr>
      </w:pPr>
    </w:p>
    <w:p w14:paraId="5B758693" w14:textId="77777777" w:rsidR="004E0118" w:rsidRPr="00995F02" w:rsidRDefault="004E0118" w:rsidP="004E0118">
      <w:pPr>
        <w:rPr>
          <w:rFonts w:ascii="Arial" w:eastAsia="Arial Unicode MS" w:hAnsi="Arial" w:cs="Arial"/>
          <w:b/>
          <w:bCs/>
          <w:sz w:val="20"/>
          <w:szCs w:val="20"/>
          <w:u w:val="single"/>
          <w:lang w:val="en-GB"/>
        </w:rPr>
      </w:pPr>
    </w:p>
    <w:p w14:paraId="46B8A186" w14:textId="77777777" w:rsidR="004E0118" w:rsidRPr="00995F02" w:rsidRDefault="004E0118" w:rsidP="004E0118">
      <w:pPr>
        <w:rPr>
          <w:rFonts w:ascii="Arial" w:eastAsia="Arial Unicode MS" w:hAnsi="Arial" w:cs="Arial"/>
          <w:b/>
          <w:bCs/>
          <w:sz w:val="20"/>
          <w:szCs w:val="20"/>
          <w:u w:val="single"/>
          <w:lang w:val="en-GB"/>
        </w:rPr>
      </w:pPr>
    </w:p>
    <w:p w14:paraId="34196FA4" w14:textId="77777777" w:rsidR="004E0118" w:rsidRPr="00995F02" w:rsidRDefault="004E0118" w:rsidP="004E0118">
      <w:pPr>
        <w:rPr>
          <w:rFonts w:ascii="Arial" w:eastAsia="Arial Unicode MS" w:hAnsi="Arial" w:cs="Arial"/>
          <w:b/>
          <w:bCs/>
          <w:sz w:val="20"/>
          <w:szCs w:val="20"/>
          <w:u w:val="single"/>
          <w:lang w:val="en-GB"/>
        </w:rPr>
      </w:pPr>
    </w:p>
    <w:p w14:paraId="1BFB8F9A" w14:textId="77777777" w:rsidR="00F06649" w:rsidRPr="00995F02" w:rsidRDefault="004E0118" w:rsidP="00F06649">
      <w:pPr>
        <w:pStyle w:val="BodyText"/>
        <w:rPr>
          <w:rFonts w:ascii="Arial" w:hAnsi="Arial" w:cs="Arial"/>
          <w:b/>
          <w:bCs/>
          <w:sz w:val="20"/>
          <w:szCs w:val="20"/>
          <w:u w:val="single"/>
          <w:lang w:val="en-GB"/>
        </w:rPr>
      </w:pPr>
      <w:r w:rsidRPr="00995F02">
        <w:rPr>
          <w:rFonts w:ascii="Arial" w:eastAsia="Arial Unicode MS" w:hAnsi="Arial" w:cs="Arial"/>
          <w:b/>
          <w:bCs/>
          <w:sz w:val="20"/>
          <w:szCs w:val="20"/>
          <w:highlight w:val="yellow"/>
          <w:u w:val="single"/>
          <w:lang w:val="en-GB"/>
        </w:rPr>
        <w:br w:type="page"/>
      </w:r>
      <w:r w:rsidR="00F06649" w:rsidRPr="00995F02">
        <w:rPr>
          <w:rFonts w:ascii="Arial" w:hAnsi="Arial" w:cs="Arial"/>
          <w:sz w:val="20"/>
          <w:szCs w:val="20"/>
        </w:rPr>
        <w:lastRenderedPageBreak/>
        <w:t xml:space="preserve"> </w:t>
      </w:r>
    </w:p>
    <w:p w14:paraId="1CC0BF98" w14:textId="77777777" w:rsidR="00F06649" w:rsidRPr="00995F02" w:rsidRDefault="00F06649" w:rsidP="00F06649">
      <w:pPr>
        <w:rPr>
          <w:rFonts w:ascii="Arial" w:eastAsia="Arial Unicode MS" w:hAnsi="Arial" w:cs="Arial"/>
          <w:b/>
          <w:sz w:val="20"/>
          <w:szCs w:val="20"/>
          <w:u w:val="single"/>
          <w:lang w:val="en-GB"/>
        </w:rPr>
      </w:pPr>
      <w:r w:rsidRPr="00995F02">
        <w:rPr>
          <w:rFonts w:ascii="Arial" w:eastAsia="Arial Unicode MS" w:hAnsi="Arial" w:cs="Arial"/>
          <w:b/>
          <w:sz w:val="20"/>
          <w:szCs w:val="20"/>
          <w:highlight w:val="yellow"/>
          <w:u w:val="single"/>
          <w:lang w:val="en-GB"/>
        </w:rPr>
        <w:t>PART  3:</w:t>
      </w:r>
      <w:r w:rsidRPr="00995F02">
        <w:rPr>
          <w:rFonts w:ascii="Arial" w:eastAsia="Arial Unicode MS" w:hAnsi="Arial" w:cs="Arial"/>
          <w:b/>
          <w:sz w:val="20"/>
          <w:szCs w:val="20"/>
          <w:u w:val="single"/>
          <w:lang w:val="en-GB"/>
        </w:rPr>
        <w:t xml:space="preserve"> </w:t>
      </w:r>
    </w:p>
    <w:p w14:paraId="2982E9FC" w14:textId="77777777" w:rsidR="00F06649" w:rsidRPr="00995F02" w:rsidRDefault="00F06649" w:rsidP="00F06649">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F06649" w:rsidRPr="00995F02" w14:paraId="122ADDB4" w14:textId="77777777" w:rsidTr="00B54064">
        <w:tc>
          <w:tcPr>
            <w:tcW w:w="5000" w:type="pct"/>
            <w:gridSpan w:val="3"/>
            <w:tcBorders>
              <w:top w:val="nil"/>
              <w:left w:val="nil"/>
              <w:right w:val="nil"/>
            </w:tcBorders>
            <w:noWrap/>
            <w:tcMar>
              <w:top w:w="0" w:type="dxa"/>
              <w:left w:w="108" w:type="dxa"/>
              <w:bottom w:w="0" w:type="dxa"/>
              <w:right w:w="108" w:type="dxa"/>
            </w:tcMar>
            <w:vAlign w:val="center"/>
          </w:tcPr>
          <w:p w14:paraId="1E573221" w14:textId="77777777" w:rsidR="00F06649" w:rsidRPr="00995F02" w:rsidRDefault="00F06649" w:rsidP="00B54064">
            <w:pPr>
              <w:rPr>
                <w:rFonts w:ascii="Arial" w:eastAsia="Arial Unicode MS" w:hAnsi="Arial" w:cs="Arial"/>
                <w:b/>
                <w:sz w:val="20"/>
                <w:szCs w:val="20"/>
                <w:u w:val="single"/>
                <w:lang w:val="en-GB"/>
              </w:rPr>
            </w:pPr>
            <w:bookmarkStart w:id="1" w:name="_Hlk156057883"/>
          </w:p>
        </w:tc>
      </w:tr>
      <w:tr w:rsidR="00F06649" w:rsidRPr="00995F02" w14:paraId="15211266" w14:textId="77777777" w:rsidTr="00995F02">
        <w:tc>
          <w:tcPr>
            <w:tcW w:w="1616" w:type="pct"/>
            <w:noWrap/>
            <w:tcMar>
              <w:top w:w="0" w:type="dxa"/>
              <w:left w:w="108" w:type="dxa"/>
              <w:bottom w:w="0" w:type="dxa"/>
              <w:right w:w="108" w:type="dxa"/>
            </w:tcMar>
            <w:vAlign w:val="center"/>
          </w:tcPr>
          <w:p w14:paraId="11880155" w14:textId="77777777" w:rsidR="00F06649" w:rsidRPr="00995F02" w:rsidRDefault="00F06649" w:rsidP="00B54064">
            <w:pPr>
              <w:rPr>
                <w:rFonts w:ascii="Arial" w:eastAsia="Arial Unicode MS" w:hAnsi="Arial" w:cs="Arial"/>
                <w:sz w:val="20"/>
                <w:szCs w:val="20"/>
                <w:lang w:val="en-GB"/>
              </w:rPr>
            </w:pPr>
          </w:p>
        </w:tc>
        <w:tc>
          <w:tcPr>
            <w:tcW w:w="1749" w:type="pct"/>
            <w:tcMar>
              <w:top w:w="0" w:type="dxa"/>
              <w:left w:w="108" w:type="dxa"/>
              <w:bottom w:w="0" w:type="dxa"/>
              <w:right w:w="108" w:type="dxa"/>
            </w:tcMar>
          </w:tcPr>
          <w:p w14:paraId="29A7E389" w14:textId="77777777" w:rsidR="00F06649" w:rsidRPr="00995F02" w:rsidRDefault="00F06649" w:rsidP="00B54064">
            <w:pPr>
              <w:keepNext/>
              <w:outlineLvl w:val="1"/>
              <w:rPr>
                <w:rFonts w:ascii="Arial" w:eastAsia="MS Mincho" w:hAnsi="Arial" w:cs="Arial"/>
                <w:b/>
                <w:bCs/>
                <w:sz w:val="20"/>
                <w:szCs w:val="20"/>
                <w:lang w:val="en-GB"/>
              </w:rPr>
            </w:pPr>
            <w:r w:rsidRPr="00995F02">
              <w:rPr>
                <w:rFonts w:ascii="Arial" w:eastAsia="MS Mincho" w:hAnsi="Arial" w:cs="Arial"/>
                <w:b/>
                <w:bCs/>
                <w:sz w:val="20"/>
                <w:szCs w:val="20"/>
                <w:lang w:val="en-GB"/>
              </w:rPr>
              <w:t>Reviewer’s comment</w:t>
            </w:r>
          </w:p>
        </w:tc>
        <w:tc>
          <w:tcPr>
            <w:tcW w:w="1635" w:type="pct"/>
          </w:tcPr>
          <w:p w14:paraId="28D0C774" w14:textId="77777777" w:rsidR="00F06649" w:rsidRPr="00995F02" w:rsidRDefault="00F06649" w:rsidP="00B54064">
            <w:pPr>
              <w:spacing w:after="160" w:line="252" w:lineRule="auto"/>
              <w:rPr>
                <w:rFonts w:ascii="Arial" w:eastAsia="Calibri" w:hAnsi="Arial" w:cs="Arial"/>
                <w:kern w:val="2"/>
                <w:sz w:val="20"/>
                <w:szCs w:val="20"/>
                <w:lang w:val="en-IN"/>
              </w:rPr>
            </w:pPr>
            <w:r w:rsidRPr="00995F02">
              <w:rPr>
                <w:rFonts w:ascii="Arial" w:eastAsia="Calibri" w:hAnsi="Arial" w:cs="Arial"/>
                <w:b/>
                <w:kern w:val="2"/>
                <w:sz w:val="20"/>
                <w:szCs w:val="20"/>
                <w:lang w:val="en-IN"/>
              </w:rPr>
              <w:t>Author’s Feedback</w:t>
            </w:r>
            <w:r w:rsidRPr="00995F02">
              <w:rPr>
                <w:rFonts w:ascii="Arial" w:eastAsia="Calibri" w:hAnsi="Arial" w:cs="Arial"/>
                <w:kern w:val="2"/>
                <w:sz w:val="20"/>
                <w:szCs w:val="20"/>
                <w:lang w:val="en-IN"/>
              </w:rPr>
              <w:t xml:space="preserve"> (It is mandatory that authors should write his/her feedback here)</w:t>
            </w:r>
          </w:p>
          <w:p w14:paraId="6C8067F5" w14:textId="77777777" w:rsidR="00F06649" w:rsidRPr="00995F02" w:rsidRDefault="00F06649" w:rsidP="00B54064">
            <w:pPr>
              <w:keepNext/>
              <w:outlineLvl w:val="1"/>
              <w:rPr>
                <w:rFonts w:ascii="Arial" w:eastAsia="MS Mincho" w:hAnsi="Arial" w:cs="Arial"/>
                <w:bCs/>
                <w:sz w:val="20"/>
                <w:szCs w:val="20"/>
                <w:lang w:val="en-GB"/>
              </w:rPr>
            </w:pPr>
          </w:p>
        </w:tc>
      </w:tr>
      <w:tr w:rsidR="00F06649" w:rsidRPr="00995F02" w14:paraId="6799986A" w14:textId="77777777" w:rsidTr="00995F02">
        <w:trPr>
          <w:trHeight w:val="890"/>
        </w:trPr>
        <w:tc>
          <w:tcPr>
            <w:tcW w:w="1616" w:type="pct"/>
            <w:noWrap/>
            <w:tcMar>
              <w:top w:w="0" w:type="dxa"/>
              <w:left w:w="108" w:type="dxa"/>
              <w:bottom w:w="0" w:type="dxa"/>
              <w:right w:w="108" w:type="dxa"/>
            </w:tcMar>
            <w:vAlign w:val="center"/>
          </w:tcPr>
          <w:p w14:paraId="30CB9837" w14:textId="77777777" w:rsidR="00F06649" w:rsidRPr="00995F02" w:rsidRDefault="00F06649" w:rsidP="00B54064">
            <w:pPr>
              <w:rPr>
                <w:rFonts w:ascii="Arial" w:eastAsia="Arial Unicode MS" w:hAnsi="Arial" w:cs="Arial"/>
                <w:b/>
                <w:sz w:val="20"/>
                <w:szCs w:val="20"/>
                <w:lang w:val="en-GB"/>
              </w:rPr>
            </w:pPr>
            <w:r w:rsidRPr="00995F02">
              <w:rPr>
                <w:rFonts w:ascii="Arial" w:eastAsia="Arial Unicode MS" w:hAnsi="Arial" w:cs="Arial"/>
                <w:b/>
                <w:sz w:val="20"/>
                <w:szCs w:val="20"/>
                <w:lang w:val="en-GB"/>
              </w:rPr>
              <w:t xml:space="preserve">Are there ethical issues in this manuscript? </w:t>
            </w:r>
          </w:p>
          <w:p w14:paraId="0D9B4290" w14:textId="77777777" w:rsidR="00F06649" w:rsidRPr="00995F02" w:rsidRDefault="00F06649" w:rsidP="00B54064">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185533DB" w14:textId="77777777" w:rsidR="00F06649" w:rsidRPr="00995F02" w:rsidRDefault="00F06649" w:rsidP="00B54064">
            <w:pPr>
              <w:rPr>
                <w:rFonts w:ascii="Arial" w:eastAsia="Arial Unicode MS" w:hAnsi="Arial" w:cs="Arial"/>
                <w:i/>
                <w:iCs/>
                <w:sz w:val="20"/>
                <w:szCs w:val="20"/>
                <w:u w:val="single"/>
                <w:lang w:val="en-GB"/>
              </w:rPr>
            </w:pPr>
            <w:r w:rsidRPr="00995F02">
              <w:rPr>
                <w:rFonts w:ascii="Arial" w:eastAsia="Arial Unicode MS" w:hAnsi="Arial" w:cs="Arial"/>
                <w:i/>
                <w:iCs/>
                <w:sz w:val="20"/>
                <w:szCs w:val="20"/>
                <w:u w:val="single"/>
                <w:lang w:val="en-GB"/>
              </w:rPr>
              <w:t xml:space="preserve">(If yes, </w:t>
            </w:r>
            <w:proofErr w:type="gramStart"/>
            <w:r w:rsidRPr="00995F02">
              <w:rPr>
                <w:rFonts w:ascii="Arial" w:eastAsia="Arial Unicode MS" w:hAnsi="Arial" w:cs="Arial"/>
                <w:i/>
                <w:iCs/>
                <w:sz w:val="20"/>
                <w:szCs w:val="20"/>
                <w:u w:val="single"/>
                <w:lang w:val="en-GB"/>
              </w:rPr>
              <w:t>Kindly</w:t>
            </w:r>
            <w:proofErr w:type="gramEnd"/>
            <w:r w:rsidRPr="00995F02">
              <w:rPr>
                <w:rFonts w:ascii="Arial" w:eastAsia="Arial Unicode MS" w:hAnsi="Arial" w:cs="Arial"/>
                <w:i/>
                <w:iCs/>
                <w:sz w:val="20"/>
                <w:szCs w:val="20"/>
                <w:u w:val="single"/>
                <w:lang w:val="en-GB"/>
              </w:rPr>
              <w:t xml:space="preserve"> please write down the ethical issues here in details)</w:t>
            </w:r>
          </w:p>
          <w:p w14:paraId="17B30C1D" w14:textId="77777777" w:rsidR="00F06649" w:rsidRPr="00995F02" w:rsidRDefault="00F06649" w:rsidP="00B54064">
            <w:pPr>
              <w:rPr>
                <w:rFonts w:ascii="Arial" w:eastAsia="Arial Unicode MS" w:hAnsi="Arial" w:cs="Arial"/>
                <w:sz w:val="20"/>
                <w:szCs w:val="20"/>
                <w:lang w:val="en-GB"/>
              </w:rPr>
            </w:pPr>
          </w:p>
        </w:tc>
        <w:tc>
          <w:tcPr>
            <w:tcW w:w="1635" w:type="pct"/>
            <w:vAlign w:val="center"/>
          </w:tcPr>
          <w:p w14:paraId="4AE466D0" w14:textId="77777777" w:rsidR="00F06649" w:rsidRPr="00995F02" w:rsidRDefault="00F06649" w:rsidP="00B54064">
            <w:pPr>
              <w:rPr>
                <w:rFonts w:ascii="Arial" w:eastAsia="Arial Unicode MS" w:hAnsi="Arial" w:cs="Arial"/>
                <w:sz w:val="20"/>
                <w:szCs w:val="20"/>
                <w:lang w:val="en-GB"/>
              </w:rPr>
            </w:pPr>
          </w:p>
          <w:p w14:paraId="37490ED5" w14:textId="77777777" w:rsidR="00F06649" w:rsidRPr="00995F02" w:rsidRDefault="00F06649" w:rsidP="00B54064">
            <w:pPr>
              <w:rPr>
                <w:rFonts w:ascii="Arial" w:eastAsia="Arial Unicode MS" w:hAnsi="Arial" w:cs="Arial"/>
                <w:sz w:val="20"/>
                <w:szCs w:val="20"/>
                <w:lang w:val="en-GB"/>
              </w:rPr>
            </w:pPr>
          </w:p>
          <w:p w14:paraId="08CACFFB" w14:textId="77777777" w:rsidR="00F06649" w:rsidRPr="00995F02" w:rsidRDefault="00F06649" w:rsidP="00B54064">
            <w:pPr>
              <w:rPr>
                <w:rFonts w:ascii="Arial" w:eastAsia="Arial Unicode MS" w:hAnsi="Arial" w:cs="Arial"/>
                <w:sz w:val="20"/>
                <w:szCs w:val="20"/>
                <w:lang w:val="en-GB"/>
              </w:rPr>
            </w:pPr>
          </w:p>
        </w:tc>
      </w:tr>
      <w:bookmarkEnd w:id="1"/>
    </w:tbl>
    <w:p w14:paraId="4F82BCDF" w14:textId="77777777" w:rsidR="00995F02" w:rsidRPr="00995F02" w:rsidRDefault="00995F02" w:rsidP="00995F02">
      <w:pPr>
        <w:rPr>
          <w:rFonts w:ascii="Arial" w:hAnsi="Arial" w:cs="Arial"/>
          <w:b/>
          <w:sz w:val="20"/>
          <w:szCs w:val="20"/>
        </w:rPr>
      </w:pPr>
    </w:p>
    <w:p w14:paraId="65949B44" w14:textId="77777777" w:rsidR="00995F02" w:rsidRPr="00995F02" w:rsidRDefault="00995F02" w:rsidP="00995F02">
      <w:pPr>
        <w:rPr>
          <w:rFonts w:ascii="Arial" w:hAnsi="Arial" w:cs="Arial"/>
          <w:b/>
          <w:sz w:val="20"/>
          <w:szCs w:val="20"/>
          <w:u w:val="single"/>
        </w:rPr>
      </w:pPr>
      <w:r w:rsidRPr="00995F02">
        <w:rPr>
          <w:rFonts w:ascii="Arial" w:hAnsi="Arial" w:cs="Arial"/>
          <w:b/>
          <w:sz w:val="20"/>
          <w:szCs w:val="20"/>
          <w:u w:val="single"/>
        </w:rPr>
        <w:t>Reviewer details:</w:t>
      </w:r>
    </w:p>
    <w:p w14:paraId="11155AE5" w14:textId="77777777" w:rsidR="00995F02" w:rsidRPr="00995F02" w:rsidRDefault="00995F02" w:rsidP="00995F02">
      <w:pPr>
        <w:rPr>
          <w:rFonts w:ascii="Arial" w:hAnsi="Arial" w:cs="Arial"/>
          <w:sz w:val="20"/>
          <w:szCs w:val="20"/>
        </w:rPr>
      </w:pPr>
      <w:proofErr w:type="spellStart"/>
      <w:r w:rsidRPr="00995F02">
        <w:rPr>
          <w:rFonts w:ascii="Arial" w:hAnsi="Arial" w:cs="Arial"/>
          <w:color w:val="000000"/>
          <w:sz w:val="20"/>
          <w:szCs w:val="20"/>
        </w:rPr>
        <w:t>Alapa</w:t>
      </w:r>
      <w:proofErr w:type="spellEnd"/>
      <w:r w:rsidRPr="00995F02">
        <w:rPr>
          <w:rFonts w:ascii="Arial" w:hAnsi="Arial" w:cs="Arial"/>
          <w:color w:val="000000"/>
          <w:sz w:val="20"/>
          <w:szCs w:val="20"/>
        </w:rPr>
        <w:t xml:space="preserve"> Junior </w:t>
      </w:r>
      <w:proofErr w:type="spellStart"/>
      <w:r w:rsidRPr="00995F02">
        <w:rPr>
          <w:rFonts w:ascii="Arial" w:hAnsi="Arial" w:cs="Arial"/>
          <w:color w:val="000000"/>
          <w:sz w:val="20"/>
          <w:szCs w:val="20"/>
        </w:rPr>
        <w:t>Nkwate</w:t>
      </w:r>
      <w:proofErr w:type="spellEnd"/>
      <w:r w:rsidRPr="00995F02">
        <w:rPr>
          <w:rFonts w:ascii="Arial" w:hAnsi="Arial" w:cs="Arial"/>
          <w:color w:val="000000"/>
          <w:sz w:val="20"/>
          <w:szCs w:val="20"/>
        </w:rPr>
        <w:t xml:space="preserve"> </w:t>
      </w:r>
      <w:proofErr w:type="spellStart"/>
      <w:r w:rsidRPr="00995F02">
        <w:rPr>
          <w:rFonts w:ascii="Arial" w:hAnsi="Arial" w:cs="Arial"/>
          <w:color w:val="000000"/>
          <w:sz w:val="20"/>
          <w:szCs w:val="20"/>
        </w:rPr>
        <w:t>Chefor</w:t>
      </w:r>
      <w:proofErr w:type="spellEnd"/>
      <w:r w:rsidRPr="00995F02">
        <w:rPr>
          <w:rFonts w:ascii="Arial" w:hAnsi="Arial" w:cs="Arial"/>
          <w:color w:val="000000"/>
          <w:sz w:val="20"/>
          <w:szCs w:val="20"/>
        </w:rPr>
        <w:t>, Catholic University of Central Africa, Cameroon</w:t>
      </w:r>
      <w:r w:rsidRPr="00995F02">
        <w:rPr>
          <w:rFonts w:ascii="Arial" w:hAnsi="Arial" w:cs="Arial"/>
          <w:color w:val="000000"/>
          <w:sz w:val="20"/>
          <w:szCs w:val="20"/>
        </w:rPr>
        <w:br/>
      </w:r>
    </w:p>
    <w:p w14:paraId="7B4CB8D6" w14:textId="77777777" w:rsidR="00995F02" w:rsidRPr="00995F02" w:rsidRDefault="00995F02" w:rsidP="00995F02">
      <w:pPr>
        <w:rPr>
          <w:rFonts w:ascii="Arial" w:hAnsi="Arial" w:cs="Arial"/>
          <w:b/>
          <w:sz w:val="20"/>
          <w:szCs w:val="20"/>
        </w:rPr>
      </w:pPr>
    </w:p>
    <w:p w14:paraId="0A78F83F" w14:textId="77777777" w:rsidR="00F06649" w:rsidRPr="00995F02" w:rsidRDefault="00F06649" w:rsidP="00F06649">
      <w:pPr>
        <w:pStyle w:val="BodyText"/>
        <w:rPr>
          <w:rFonts w:ascii="Arial" w:hAnsi="Arial" w:cs="Arial"/>
          <w:b/>
          <w:bCs/>
          <w:sz w:val="20"/>
          <w:szCs w:val="20"/>
          <w:u w:val="single"/>
          <w:lang w:val="en-GB"/>
        </w:rPr>
      </w:pPr>
    </w:p>
    <w:p w14:paraId="5DD84547" w14:textId="77777777" w:rsidR="00F06649" w:rsidRPr="00995F02" w:rsidRDefault="00F06649" w:rsidP="00F06649">
      <w:pPr>
        <w:pStyle w:val="Affiliation"/>
        <w:spacing w:after="0" w:line="240" w:lineRule="auto"/>
        <w:jc w:val="left"/>
        <w:rPr>
          <w:rFonts w:ascii="Arial" w:hAnsi="Arial" w:cs="Arial"/>
          <w:b/>
          <w:bCs/>
          <w:u w:val="single"/>
          <w:lang w:val="en-GB"/>
        </w:rPr>
      </w:pPr>
      <w:r w:rsidRPr="00995F02">
        <w:rPr>
          <w:rFonts w:ascii="Arial" w:hAnsi="Arial" w:cs="Arial"/>
          <w:b/>
          <w:bCs/>
          <w:lang w:val="en-GB"/>
        </w:rPr>
        <w:t xml:space="preserve">      </w:t>
      </w:r>
    </w:p>
    <w:p w14:paraId="4CE69E11" w14:textId="77777777" w:rsidR="00F06649" w:rsidRPr="00995F02" w:rsidRDefault="00F06649" w:rsidP="00F06649">
      <w:pPr>
        <w:pStyle w:val="BodyText"/>
        <w:rPr>
          <w:rFonts w:ascii="Arial" w:hAnsi="Arial" w:cs="Arial"/>
          <w:b/>
          <w:bCs/>
          <w:sz w:val="20"/>
          <w:szCs w:val="20"/>
          <w:u w:val="single"/>
          <w:lang w:val="en-GB"/>
        </w:rPr>
      </w:pPr>
    </w:p>
    <w:p w14:paraId="536F7DD3" w14:textId="04D43FA5" w:rsidR="008913D5" w:rsidRPr="00995F02" w:rsidRDefault="008913D5" w:rsidP="00F06649">
      <w:pPr>
        <w:rPr>
          <w:rFonts w:ascii="Arial" w:hAnsi="Arial" w:cs="Arial"/>
          <w:sz w:val="20"/>
          <w:szCs w:val="20"/>
        </w:rPr>
      </w:pPr>
    </w:p>
    <w:sectPr w:rsidR="008913D5" w:rsidRPr="00995F02" w:rsidSect="00C46811">
      <w:headerReference w:type="even" r:id="rId9"/>
      <w:headerReference w:type="default" r:id="rId10"/>
      <w:footerReference w:type="even" r:id="rId11"/>
      <w:footerReference w:type="default" r:id="rId12"/>
      <w:headerReference w:type="first" r:id="rId13"/>
      <w:footerReference w:type="first" r:id="rId14"/>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F7BB1" w14:textId="77777777" w:rsidR="00C83C4F" w:rsidRPr="0000007A" w:rsidRDefault="00C83C4F" w:rsidP="0099583E">
      <w:r>
        <w:separator/>
      </w:r>
    </w:p>
  </w:endnote>
  <w:endnote w:type="continuationSeparator" w:id="0">
    <w:p w14:paraId="0B27B311" w14:textId="77777777" w:rsidR="00C83C4F" w:rsidRPr="0000007A" w:rsidRDefault="00C83C4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1A2C1" w14:textId="77777777" w:rsidR="004E0118" w:rsidRDefault="004E0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17DE" w14:textId="77777777" w:rsidR="004E0118" w:rsidRDefault="004E0118" w:rsidP="004E011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r>
      <w:rPr>
        <w:b/>
        <w:sz w:val="20"/>
      </w:rPr>
      <w:br/>
      <w:t>V240326</w:t>
    </w:r>
  </w:p>
  <w:p w14:paraId="5BF54C3B" w14:textId="77777777" w:rsidR="004E0118" w:rsidRDefault="004E0118" w:rsidP="004E0118">
    <w:pPr>
      <w:pStyle w:val="Footer"/>
      <w:jc w:val="right"/>
    </w:pPr>
  </w:p>
  <w:p w14:paraId="6C7A5031"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C821" w14:textId="77777777" w:rsidR="004E0118" w:rsidRDefault="004E0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33609" w14:textId="77777777" w:rsidR="00C83C4F" w:rsidRPr="0000007A" w:rsidRDefault="00C83C4F" w:rsidP="0099583E">
      <w:r>
        <w:separator/>
      </w:r>
    </w:p>
  </w:footnote>
  <w:footnote w:type="continuationSeparator" w:id="0">
    <w:p w14:paraId="18E46A1F" w14:textId="77777777" w:rsidR="00C83C4F" w:rsidRPr="0000007A" w:rsidRDefault="00C83C4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15C5" w14:textId="77777777" w:rsidR="004E0118" w:rsidRDefault="004E0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F879" w14:textId="77777777" w:rsidR="004E0118" w:rsidRDefault="004E0118" w:rsidP="004E0118">
    <w:pPr>
      <w:spacing w:before="100" w:beforeAutospacing="1" w:after="100" w:afterAutospacing="1"/>
      <w:jc w:val="center"/>
      <w:rPr>
        <w:rFonts w:ascii="Arial" w:hAnsi="Arial" w:cs="Arial"/>
        <w:b/>
        <w:bCs/>
        <w:color w:val="003399"/>
        <w:szCs w:val="20"/>
        <w:u w:val="single"/>
        <w:lang w:val="en-GB"/>
      </w:rPr>
    </w:pPr>
  </w:p>
  <w:p w14:paraId="1EBCE1F9" w14:textId="77777777" w:rsidR="00B62F41" w:rsidRPr="007B5FE1" w:rsidRDefault="004E0118" w:rsidP="004E0118">
    <w:pPr>
      <w:spacing w:before="100" w:beforeAutospacing="1" w:after="100" w:afterAutospacing="1"/>
      <w:jc w:val="center"/>
      <w:rPr>
        <w:color w:val="000000"/>
        <w:sz w:val="20"/>
      </w:rPr>
    </w:pPr>
    <w:r w:rsidRPr="00C83C4F">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C08A6" w14:textId="77777777" w:rsidR="004E0118" w:rsidRDefault="004E0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384E60"/>
    <w:multiLevelType w:val="hybridMultilevel"/>
    <w:tmpl w:val="C64A9DDE"/>
    <w:lvl w:ilvl="0" w:tplc="BB2AC5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67982"/>
    <w:rsid w:val="00074293"/>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0A1E"/>
    <w:rsid w:val="00144521"/>
    <w:rsid w:val="00146A69"/>
    <w:rsid w:val="00150304"/>
    <w:rsid w:val="0015296D"/>
    <w:rsid w:val="001542CC"/>
    <w:rsid w:val="001545BF"/>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4EF9"/>
    <w:rsid w:val="002C124F"/>
    <w:rsid w:val="002D5719"/>
    <w:rsid w:val="002D7EA9"/>
    <w:rsid w:val="002E1211"/>
    <w:rsid w:val="002E2339"/>
    <w:rsid w:val="002E6D86"/>
    <w:rsid w:val="002F0619"/>
    <w:rsid w:val="002F5CDF"/>
    <w:rsid w:val="002F6935"/>
    <w:rsid w:val="00310D00"/>
    <w:rsid w:val="00312559"/>
    <w:rsid w:val="003204B8"/>
    <w:rsid w:val="00330845"/>
    <w:rsid w:val="00335412"/>
    <w:rsid w:val="0033692F"/>
    <w:rsid w:val="00346223"/>
    <w:rsid w:val="00363029"/>
    <w:rsid w:val="00366BEC"/>
    <w:rsid w:val="0037074A"/>
    <w:rsid w:val="003A04E7"/>
    <w:rsid w:val="003A4991"/>
    <w:rsid w:val="003A6E1A"/>
    <w:rsid w:val="003A6E6B"/>
    <w:rsid w:val="003B2172"/>
    <w:rsid w:val="003C059E"/>
    <w:rsid w:val="003E2791"/>
    <w:rsid w:val="003E3C70"/>
    <w:rsid w:val="003E746A"/>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118"/>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B6618"/>
    <w:rsid w:val="005C25A0"/>
    <w:rsid w:val="005D230D"/>
    <w:rsid w:val="00602F7D"/>
    <w:rsid w:val="00605952"/>
    <w:rsid w:val="00613CC2"/>
    <w:rsid w:val="00620677"/>
    <w:rsid w:val="00624032"/>
    <w:rsid w:val="00643462"/>
    <w:rsid w:val="00645A56"/>
    <w:rsid w:val="006532DF"/>
    <w:rsid w:val="0065579D"/>
    <w:rsid w:val="00663792"/>
    <w:rsid w:val="0067046C"/>
    <w:rsid w:val="00671281"/>
    <w:rsid w:val="00676845"/>
    <w:rsid w:val="00680547"/>
    <w:rsid w:val="0068446F"/>
    <w:rsid w:val="00692014"/>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E1019"/>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87575"/>
    <w:rsid w:val="008913D5"/>
    <w:rsid w:val="00893E75"/>
    <w:rsid w:val="008C2778"/>
    <w:rsid w:val="008C2F62"/>
    <w:rsid w:val="008D020E"/>
    <w:rsid w:val="008D0407"/>
    <w:rsid w:val="008D1117"/>
    <w:rsid w:val="008D15A4"/>
    <w:rsid w:val="008D3DD9"/>
    <w:rsid w:val="008E0B3F"/>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95F02"/>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75361"/>
    <w:rsid w:val="00A80DED"/>
    <w:rsid w:val="00AA41B3"/>
    <w:rsid w:val="00AA6670"/>
    <w:rsid w:val="00AB04D8"/>
    <w:rsid w:val="00AB1ED6"/>
    <w:rsid w:val="00AB397D"/>
    <w:rsid w:val="00AB638A"/>
    <w:rsid w:val="00AB6E43"/>
    <w:rsid w:val="00AC1349"/>
    <w:rsid w:val="00AD6C51"/>
    <w:rsid w:val="00AF3016"/>
    <w:rsid w:val="00AF7770"/>
    <w:rsid w:val="00B03A45"/>
    <w:rsid w:val="00B2236C"/>
    <w:rsid w:val="00B22FE6"/>
    <w:rsid w:val="00B236A8"/>
    <w:rsid w:val="00B3033D"/>
    <w:rsid w:val="00B3217C"/>
    <w:rsid w:val="00B356AF"/>
    <w:rsid w:val="00B55F7D"/>
    <w:rsid w:val="00B62087"/>
    <w:rsid w:val="00B62F41"/>
    <w:rsid w:val="00B73785"/>
    <w:rsid w:val="00B760E1"/>
    <w:rsid w:val="00B7726A"/>
    <w:rsid w:val="00B807F8"/>
    <w:rsid w:val="00B858FF"/>
    <w:rsid w:val="00B92916"/>
    <w:rsid w:val="00B92E2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82466"/>
    <w:rsid w:val="00C83C4F"/>
    <w:rsid w:val="00C84097"/>
    <w:rsid w:val="00C92F3A"/>
    <w:rsid w:val="00C97898"/>
    <w:rsid w:val="00CB429B"/>
    <w:rsid w:val="00CC2753"/>
    <w:rsid w:val="00CD093E"/>
    <w:rsid w:val="00CD1556"/>
    <w:rsid w:val="00CD1FD7"/>
    <w:rsid w:val="00CD6AA8"/>
    <w:rsid w:val="00CE069A"/>
    <w:rsid w:val="00CE199A"/>
    <w:rsid w:val="00CE5AC7"/>
    <w:rsid w:val="00CF0BBB"/>
    <w:rsid w:val="00D067F1"/>
    <w:rsid w:val="00D1283A"/>
    <w:rsid w:val="00D17957"/>
    <w:rsid w:val="00D17979"/>
    <w:rsid w:val="00D2075F"/>
    <w:rsid w:val="00D3257B"/>
    <w:rsid w:val="00D40416"/>
    <w:rsid w:val="00D45CF7"/>
    <w:rsid w:val="00D4782A"/>
    <w:rsid w:val="00D549A0"/>
    <w:rsid w:val="00D717FD"/>
    <w:rsid w:val="00D7603E"/>
    <w:rsid w:val="00D8579C"/>
    <w:rsid w:val="00D90124"/>
    <w:rsid w:val="00D9392F"/>
    <w:rsid w:val="00D961FB"/>
    <w:rsid w:val="00D977C4"/>
    <w:rsid w:val="00DA41F5"/>
    <w:rsid w:val="00DB5B54"/>
    <w:rsid w:val="00DB7E1B"/>
    <w:rsid w:val="00DC0C7E"/>
    <w:rsid w:val="00DC1D81"/>
    <w:rsid w:val="00E1327B"/>
    <w:rsid w:val="00E34922"/>
    <w:rsid w:val="00E44F82"/>
    <w:rsid w:val="00E451EA"/>
    <w:rsid w:val="00E53E52"/>
    <w:rsid w:val="00E57F4B"/>
    <w:rsid w:val="00E63889"/>
    <w:rsid w:val="00E65EB7"/>
    <w:rsid w:val="00E71C8D"/>
    <w:rsid w:val="00E71D6A"/>
    <w:rsid w:val="00E72360"/>
    <w:rsid w:val="00E74834"/>
    <w:rsid w:val="00E972A7"/>
    <w:rsid w:val="00EA2839"/>
    <w:rsid w:val="00EA2933"/>
    <w:rsid w:val="00EB3E91"/>
    <w:rsid w:val="00EC6894"/>
    <w:rsid w:val="00EC7A1F"/>
    <w:rsid w:val="00ED6B12"/>
    <w:rsid w:val="00EE0BAB"/>
    <w:rsid w:val="00EE0D3E"/>
    <w:rsid w:val="00EE4C4E"/>
    <w:rsid w:val="00EF2F8A"/>
    <w:rsid w:val="00EF326D"/>
    <w:rsid w:val="00EF53FE"/>
    <w:rsid w:val="00F06649"/>
    <w:rsid w:val="00F23F16"/>
    <w:rsid w:val="00F245A7"/>
    <w:rsid w:val="00F2643C"/>
    <w:rsid w:val="00F30DEE"/>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C3FA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B236A8"/>
    <w:rPr>
      <w:color w:val="605E5C"/>
      <w:shd w:val="clear" w:color="auto" w:fill="E1DFDD"/>
    </w:rPr>
  </w:style>
  <w:style w:type="paragraph" w:customStyle="1" w:styleId="Affiliation">
    <w:name w:val="Affiliation"/>
    <w:basedOn w:val="Normal"/>
    <w:rsid w:val="00F0664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CIA.S14600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journaljpri.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1271</Words>
  <Characters>7248</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15</cp:revision>
  <dcterms:created xsi:type="dcterms:W3CDTF">2026-03-24T06:32:00Z</dcterms:created>
  <dcterms:modified xsi:type="dcterms:W3CDTF">2026-03-27T07:19:00Z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