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ED4297" w14:paraId="60E29024" w14:textId="77777777">
        <w:trPr>
          <w:trHeight w:val="20"/>
          <w:jc w:val="center"/>
        </w:trPr>
        <w:tc>
          <w:tcPr>
            <w:tcW w:w="1186" w:type="pct"/>
          </w:tcPr>
          <w:p w14:paraId="63D08F9B" w14:textId="77777777" w:rsidR="000953C1" w:rsidRPr="00ED4297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222B43" w14:textId="77777777" w:rsidR="000953C1" w:rsidRPr="00ED4297" w:rsidRDefault="0031321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ED429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ED4297" w14:paraId="3291EEBA" w14:textId="77777777">
        <w:trPr>
          <w:trHeight w:val="20"/>
          <w:jc w:val="center"/>
        </w:trPr>
        <w:tc>
          <w:tcPr>
            <w:tcW w:w="1186" w:type="pct"/>
          </w:tcPr>
          <w:p w14:paraId="6EC09702" w14:textId="77777777" w:rsidR="000953C1" w:rsidRPr="00ED4297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6E1113" w14:textId="77777777" w:rsidR="000953C1" w:rsidRPr="00ED4297" w:rsidRDefault="003537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Ms_JERR_157325</w:t>
            </w:r>
          </w:p>
        </w:tc>
      </w:tr>
      <w:tr w:rsidR="000953C1" w:rsidRPr="00ED4297" w14:paraId="1D521CC2" w14:textId="77777777">
        <w:trPr>
          <w:trHeight w:val="20"/>
          <w:jc w:val="center"/>
        </w:trPr>
        <w:tc>
          <w:tcPr>
            <w:tcW w:w="1186" w:type="pct"/>
          </w:tcPr>
          <w:p w14:paraId="238033E8" w14:textId="77777777" w:rsidR="000953C1" w:rsidRPr="00ED4297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54190F" w14:textId="77777777" w:rsidR="000953C1" w:rsidRPr="00ED4297" w:rsidRDefault="003537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ATTENTION-DRIVEN DIAGNOSTICS: Enhancing Chicken Disease Prediction from </w:t>
            </w:r>
            <w:proofErr w:type="spellStart"/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Fecal</w:t>
            </w:r>
            <w:proofErr w:type="spellEnd"/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Imagery</w:t>
            </w:r>
          </w:p>
        </w:tc>
      </w:tr>
      <w:tr w:rsidR="000953C1" w:rsidRPr="00ED4297" w14:paraId="7049E2A3" w14:textId="77777777">
        <w:trPr>
          <w:trHeight w:val="20"/>
          <w:jc w:val="center"/>
        </w:trPr>
        <w:tc>
          <w:tcPr>
            <w:tcW w:w="1186" w:type="pct"/>
          </w:tcPr>
          <w:p w14:paraId="7225FCD0" w14:textId="77777777" w:rsidR="000953C1" w:rsidRPr="00ED4297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660BC90" w14:textId="77777777" w:rsidR="000953C1" w:rsidRPr="00ED4297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82EA3AD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88694B" w14:textId="77777777" w:rsidR="000953C1" w:rsidRPr="00ED4297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FDB6E0" w14:textId="77777777" w:rsidR="000953C1" w:rsidRPr="00ED4297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5D7642" w14:textId="77777777" w:rsidR="000953C1" w:rsidRPr="00ED4297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D429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D429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28E955E" w14:textId="77777777" w:rsidR="000953C1" w:rsidRPr="00ED4297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ED4297" w14:paraId="4C83378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053DB8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B1D9E60" w14:textId="77777777" w:rsidR="000953C1" w:rsidRPr="00ED4297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429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A519D3F" w14:textId="77777777" w:rsidR="000953C1" w:rsidRPr="00ED4297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42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42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0A4198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D4297" w14:paraId="5628D0E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F6825F" w14:textId="77777777" w:rsidR="000953C1" w:rsidRPr="00ED4297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9CD84C" w14:textId="77777777" w:rsidR="00456EEB" w:rsidRPr="00ED4297" w:rsidRDefault="00456EEB" w:rsidP="00456EEB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4297">
              <w:rPr>
                <w:rFonts w:ascii="Arial" w:hAnsi="Arial" w:cs="Arial"/>
                <w:sz w:val="20"/>
                <w:szCs w:val="20"/>
                <w:lang w:val="en-IN"/>
              </w:rPr>
              <w:t xml:space="preserve">This manuscript highlights how Vision Transformers outperform traditional CNNs in diagnosing poultry diseases via </w:t>
            </w:r>
            <w:proofErr w:type="spellStart"/>
            <w:r w:rsidRPr="00ED4297">
              <w:rPr>
                <w:rFonts w:ascii="Arial" w:hAnsi="Arial" w:cs="Arial"/>
                <w:sz w:val="20"/>
                <w:szCs w:val="20"/>
                <w:lang w:val="en-IN"/>
              </w:rPr>
              <w:t>fecal</w:t>
            </w:r>
            <w:proofErr w:type="spellEnd"/>
            <w:r w:rsidRPr="00ED4297">
              <w:rPr>
                <w:rFonts w:ascii="Arial" w:hAnsi="Arial" w:cs="Arial"/>
                <w:sz w:val="20"/>
                <w:szCs w:val="20"/>
                <w:lang w:val="en-IN"/>
              </w:rPr>
              <w:t xml:space="preserve"> imagery. By offering a scalable, real-time diagnostic solution, the study advances precision agriculture and AI-driven veterinary science. Ultimately, these findings support global food security and mitigate economic losses through smarter, non-invasive farming innovations.</w:t>
            </w:r>
          </w:p>
          <w:p w14:paraId="6BF45D29" w14:textId="77777777" w:rsidR="000953C1" w:rsidRPr="00ED4297" w:rsidRDefault="000953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8A6E841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E38FE6" w14:textId="77777777" w:rsidR="000953C1" w:rsidRPr="00ED4297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1314642B" w14:textId="77777777" w:rsidR="000953C1" w:rsidRPr="00ED4297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1053719B" w14:textId="77777777" w:rsidR="000953C1" w:rsidRPr="00ED4297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6C3A12AF" w14:textId="77777777" w:rsidR="000953C1" w:rsidRPr="00ED4297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D429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AEBB971" w14:textId="77777777" w:rsidR="000953C1" w:rsidRPr="00ED4297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ED4297" w14:paraId="5B8C6C8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035CCE4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B01FA13" w14:textId="77777777" w:rsidR="000953C1" w:rsidRPr="00ED4297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429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E3B466" w14:textId="77777777" w:rsidR="000953C1" w:rsidRPr="00ED4297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42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ED4297" w14:paraId="1E970E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2BFE63" w14:textId="77777777" w:rsidR="000953C1" w:rsidRPr="00ED4297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3CAEE29" w14:textId="77777777" w:rsidR="000953C1" w:rsidRPr="00ED4297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F7EB3" w14:textId="77777777" w:rsidR="000953C1" w:rsidRPr="00ED4297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4C70C6" w14:textId="600C0769" w:rsidR="000953C1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8F03F2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D4297" w14:paraId="18120F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0A2443" w14:textId="77777777" w:rsidR="000953C1" w:rsidRPr="00ED4297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429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1DD99C" w14:textId="77777777" w:rsidR="000953C1" w:rsidRPr="00ED4297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20325" w14:textId="77777777" w:rsidR="000953C1" w:rsidRPr="00ED4297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AF9B9A" w14:textId="4885427A" w:rsidR="000953C1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F131D8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D4297" w14:paraId="3E0B92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EC47A8" w14:textId="77777777" w:rsidR="000953C1" w:rsidRPr="00ED4297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429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85B5ED" w14:textId="77777777" w:rsidR="000953C1" w:rsidRPr="00ED4297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0F9EC" w14:textId="77777777" w:rsidR="000953C1" w:rsidRPr="00ED4297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A0AEBF" w14:textId="3B541B69" w:rsidR="000953C1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5CB153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D4297" w14:paraId="3F545D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F1885A" w14:textId="77777777" w:rsidR="000953C1" w:rsidRPr="00ED4297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429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908BD69" w14:textId="77777777" w:rsidR="000953C1" w:rsidRPr="00ED4297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574162" w14:textId="77777777" w:rsidR="000953C1" w:rsidRPr="00ED4297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741714" w14:textId="24AC63DD" w:rsidR="000953C1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A6493D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D4297" w14:paraId="4D8005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3EA1D" w14:textId="77777777" w:rsidR="000953C1" w:rsidRPr="00ED4297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429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B91B33" w14:textId="77777777" w:rsidR="000953C1" w:rsidRPr="00ED4297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54401" w14:textId="77777777" w:rsidR="000953C1" w:rsidRPr="00ED4297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1E90FD" w14:textId="047FCB2A" w:rsidR="000953C1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ACFD58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5298C0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05188B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429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C8B68E1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E8D02" w14:textId="3B437E84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46901" w14:textId="35A1AE60" w:rsidR="00456EEB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ED3F0E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4BFF51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5974AF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429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DDE122D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9D875" w14:textId="3B6C0F75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61C0DE" w14:textId="16AB617C" w:rsidR="00456EEB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30DF9C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126C65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91462C" w14:textId="0A0C53F3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</w:p>
        </w:tc>
        <w:tc>
          <w:tcPr>
            <w:tcW w:w="1843" w:type="pct"/>
          </w:tcPr>
          <w:p w14:paraId="633DF686" w14:textId="77777777" w:rsidR="00456EEB" w:rsidRPr="00ED4297" w:rsidRDefault="00456EEB" w:rsidP="00456EE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B276C23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401D8C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B6028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24D7C5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765000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E7C2A7" w14:textId="073D53E2" w:rsidR="00456EEB" w:rsidRPr="00ED4297" w:rsidRDefault="00456EEB" w:rsidP="00456EE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23526B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666E2E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1EAC1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87BA3D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0A4FB" w14:textId="77777777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C5FD89" w14:textId="56C7A758" w:rsidR="00456EEB" w:rsidRPr="00ED4297" w:rsidRDefault="00456EEB" w:rsidP="00456EE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9C4E21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3155DC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F1BE4C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1E2A0B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FF04A" w14:textId="77777777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F2304E" w14:textId="446BB52F" w:rsidR="00456EEB" w:rsidRPr="00ED4297" w:rsidRDefault="00456EEB" w:rsidP="00456EE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340FFA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27B926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F49164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27A717C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078D0" w14:textId="77777777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07AA71" w14:textId="1CA40CCF" w:rsidR="00456EEB" w:rsidRPr="00ED4297" w:rsidRDefault="00456EEB" w:rsidP="00456EE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F227396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7696DB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0F49E6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92A2FE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3CB15" w14:textId="77777777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12B22F" w14:textId="5C8C2947" w:rsidR="00456EEB" w:rsidRPr="00ED4297" w:rsidRDefault="00456EEB" w:rsidP="00456EE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4A687A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11B597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5D52B1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3A1E26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FA38D71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7608A3" w14:textId="77777777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360DDC" w14:textId="08187EF5" w:rsidR="00456EEB" w:rsidRPr="00ED4297" w:rsidRDefault="00456EEB" w:rsidP="00456EE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3BE970D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65F34C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7D2CEA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331148E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E55B1" w14:textId="77777777" w:rsidR="00456EEB" w:rsidRPr="00ED4297" w:rsidRDefault="00456EEB" w:rsidP="00456E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5A336D" w14:textId="77777777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73CB6A" w14:textId="2ECB41A4" w:rsidR="00456EEB" w:rsidRPr="00ED4297" w:rsidRDefault="00456EEB" w:rsidP="00456EE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4F9425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C4C461" w14:textId="77777777" w:rsidR="000953C1" w:rsidRPr="00ED4297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E931B" w14:textId="77777777" w:rsidR="000953C1" w:rsidRPr="00ED4297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4E52CB" w14:textId="77777777" w:rsidR="000953C1" w:rsidRPr="00ED4297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CB035F" w14:textId="77777777" w:rsidR="000953C1" w:rsidRPr="00ED4297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D429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4D343F" w14:textId="77777777" w:rsidR="000953C1" w:rsidRPr="00ED4297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ED4297" w14:paraId="656CA43E" w14:textId="77777777" w:rsidTr="00456EEB">
        <w:trPr>
          <w:trHeight w:val="20"/>
          <w:jc w:val="center"/>
        </w:trPr>
        <w:tc>
          <w:tcPr>
            <w:tcW w:w="1672" w:type="pct"/>
            <w:noWrap/>
          </w:tcPr>
          <w:p w14:paraId="4EDA1B78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05CA87B" w14:textId="77777777" w:rsidR="000953C1" w:rsidRPr="00ED4297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429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B84104" w14:textId="77777777" w:rsidR="000953C1" w:rsidRPr="00ED4297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0A2F11F" w14:textId="77777777" w:rsidR="000953C1" w:rsidRPr="00ED4297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42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42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0914B8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D4297" w14:paraId="2F049359" w14:textId="77777777" w:rsidTr="00456EEB">
        <w:trPr>
          <w:trHeight w:val="20"/>
          <w:jc w:val="center"/>
        </w:trPr>
        <w:tc>
          <w:tcPr>
            <w:tcW w:w="1672" w:type="pct"/>
            <w:noWrap/>
          </w:tcPr>
          <w:p w14:paraId="13E5D0B8" w14:textId="77777777" w:rsidR="000953C1" w:rsidRPr="00ED4297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84CF6C" w14:textId="77777777" w:rsidR="000953C1" w:rsidRPr="00ED4297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16655B" w14:textId="77777777" w:rsidR="000953C1" w:rsidRPr="00ED4297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3B4F77" w14:textId="52C200A1" w:rsidR="000953C1" w:rsidRPr="00ED4297" w:rsidRDefault="00456EEB" w:rsidP="00456E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864685D" w14:textId="77777777" w:rsidR="000953C1" w:rsidRPr="00ED4297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30948480" w14:textId="77777777" w:rsidTr="00456EEB">
        <w:trPr>
          <w:trHeight w:val="20"/>
          <w:jc w:val="center"/>
        </w:trPr>
        <w:tc>
          <w:tcPr>
            <w:tcW w:w="1672" w:type="pct"/>
            <w:noWrap/>
          </w:tcPr>
          <w:p w14:paraId="5D9595D2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429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EA186FC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C44864" w14:textId="77777777" w:rsidR="00456EEB" w:rsidRPr="00ED4297" w:rsidRDefault="00456EEB" w:rsidP="00456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19EBCF" w14:textId="3B0004F2" w:rsidR="00456EEB" w:rsidRPr="00ED4297" w:rsidRDefault="00456EEB" w:rsidP="00456E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B7848FA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7A6CD06B" w14:textId="77777777" w:rsidTr="00456EEB">
        <w:trPr>
          <w:trHeight w:val="20"/>
          <w:jc w:val="center"/>
        </w:trPr>
        <w:tc>
          <w:tcPr>
            <w:tcW w:w="1672" w:type="pct"/>
            <w:noWrap/>
          </w:tcPr>
          <w:p w14:paraId="4CABE8A2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D429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D4297">
              <w:rPr>
                <w:rFonts w:ascii="Arial" w:hAnsi="Arial" w:cs="Arial"/>
                <w:lang w:val="en-GB" w:eastAsia="en-US"/>
              </w:rPr>
              <w:br/>
            </w:r>
          </w:p>
          <w:p w14:paraId="7A086949" w14:textId="77777777" w:rsidR="00456EEB" w:rsidRPr="00ED4297" w:rsidRDefault="00456EEB" w:rsidP="00456E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BC1EF0" w14:textId="0ACA9EA5" w:rsidR="00456EEB" w:rsidRPr="00ED4297" w:rsidRDefault="00456EEB" w:rsidP="00456E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EFBBC1F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484ED4BA" w14:textId="77777777" w:rsidTr="00456EEB">
        <w:trPr>
          <w:trHeight w:val="20"/>
          <w:jc w:val="center"/>
        </w:trPr>
        <w:tc>
          <w:tcPr>
            <w:tcW w:w="1672" w:type="pct"/>
            <w:noWrap/>
          </w:tcPr>
          <w:p w14:paraId="3B848CF0" w14:textId="77777777" w:rsidR="00456EEB" w:rsidRPr="00ED4297" w:rsidRDefault="00456EEB" w:rsidP="00456E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1F9499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94A160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FFBA03" w14:textId="77777777" w:rsidR="00456EEB" w:rsidRPr="00ED4297" w:rsidRDefault="00456EEB" w:rsidP="00456E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68FF2A2" w14:textId="1A34D48B" w:rsidR="00456EEB" w:rsidRPr="00ED4297" w:rsidRDefault="00456EEB" w:rsidP="00456E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B5C2045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EEB" w:rsidRPr="00ED4297" w14:paraId="112907DF" w14:textId="77777777" w:rsidTr="00456EEB">
        <w:trPr>
          <w:trHeight w:val="896"/>
          <w:jc w:val="center"/>
        </w:trPr>
        <w:tc>
          <w:tcPr>
            <w:tcW w:w="1672" w:type="pct"/>
            <w:noWrap/>
          </w:tcPr>
          <w:p w14:paraId="1343BF83" w14:textId="77777777" w:rsidR="00456EEB" w:rsidRPr="00ED4297" w:rsidRDefault="00456EEB" w:rsidP="00456E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16B332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E55E40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5DBC55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0EBEC1" w14:textId="77777777" w:rsidR="00456EEB" w:rsidRPr="00ED4297" w:rsidRDefault="00456EEB" w:rsidP="00456E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3B8BC98" w14:textId="77CA9F9A" w:rsidR="00456EEB" w:rsidRPr="00ED4297" w:rsidRDefault="00456EEB" w:rsidP="00456E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127DBD4" w14:textId="77777777" w:rsidR="00456EEB" w:rsidRPr="00ED4297" w:rsidRDefault="00456EEB" w:rsidP="00456E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1F9DCC" w14:textId="77777777" w:rsidR="000953C1" w:rsidRPr="00ED4297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DF58642" w14:textId="77777777" w:rsidR="000953C1" w:rsidRPr="00ED4297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F2C6239" w14:textId="77777777" w:rsidR="000953C1" w:rsidRPr="00ED4297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FDCF19" w14:textId="7B196DBF" w:rsidR="000953C1" w:rsidRPr="00ED4297" w:rsidRDefault="00DF7ECC" w:rsidP="008D281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D4297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6FEC720" w14:textId="77777777" w:rsidR="000953C1" w:rsidRPr="00ED4297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ED4297" w14:paraId="48E78A3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729F6AE" w14:textId="77777777" w:rsidR="000953C1" w:rsidRPr="00ED4297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429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FE96C2B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ED4297" w14:paraId="4CD0A88E" w14:textId="77777777">
        <w:trPr>
          <w:trHeight w:val="20"/>
          <w:jc w:val="center"/>
        </w:trPr>
        <w:tc>
          <w:tcPr>
            <w:tcW w:w="2784" w:type="pct"/>
            <w:noWrap/>
          </w:tcPr>
          <w:p w14:paraId="75AEE6C0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1D7547A" w14:textId="77777777" w:rsidR="000953C1" w:rsidRPr="00ED4297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ED4297" w14:paraId="1865E766" w14:textId="77777777">
        <w:trPr>
          <w:trHeight w:val="20"/>
          <w:jc w:val="center"/>
        </w:trPr>
        <w:tc>
          <w:tcPr>
            <w:tcW w:w="2784" w:type="pct"/>
            <w:noWrap/>
          </w:tcPr>
          <w:p w14:paraId="7BDF406D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B78491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3FE9F6" w14:textId="77777777" w:rsidR="008A6374" w:rsidRPr="00ED4297" w:rsidRDefault="008A6374" w:rsidP="008A63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4297">
              <w:rPr>
                <w:rFonts w:ascii="Arial" w:hAnsi="Arial" w:cs="Arial"/>
                <w:sz w:val="20"/>
                <w:szCs w:val="20"/>
              </w:rPr>
              <w:t>The manuscript effectively applies deep learning to poultry disease detection through a well-structured methodology and promising, practical results. While the work offers a significant contribution to AI and smart agriculture, the discussion would benefit from a more detailed exploration of study limitations and future research directions.</w:t>
            </w:r>
          </w:p>
          <w:p w14:paraId="216588F7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4440D9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78ABDD" w14:textId="77777777" w:rsidR="000953C1" w:rsidRPr="00ED4297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6AEAAE" w14:textId="77777777" w:rsidR="000953C1" w:rsidRPr="00ED4297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F580EB" w14:textId="77777777" w:rsidR="00643C40" w:rsidRPr="00ED4297" w:rsidRDefault="00643C40" w:rsidP="00643C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4297">
        <w:rPr>
          <w:rFonts w:ascii="Arial" w:hAnsi="Arial" w:cs="Arial"/>
          <w:b/>
          <w:u w:val="single"/>
        </w:rPr>
        <w:t>Reviewer details:</w:t>
      </w:r>
    </w:p>
    <w:p w14:paraId="58B9D8A5" w14:textId="575F81A0" w:rsidR="000953C1" w:rsidRPr="00ED4297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FCB131" w14:textId="0576002E" w:rsidR="00643C40" w:rsidRPr="00ED4297" w:rsidRDefault="00643C40" w:rsidP="00643C4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D4297">
        <w:rPr>
          <w:rFonts w:ascii="Arial" w:eastAsia="Arial Unicode MS" w:hAnsi="Arial" w:cs="Arial"/>
          <w:b/>
          <w:bCs/>
          <w:sz w:val="20"/>
          <w:szCs w:val="20"/>
          <w:lang w:val="en-GB"/>
        </w:rPr>
        <w:t>N. Vaishnavi</w:t>
      </w:r>
      <w:r w:rsidRPr="00ED429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D4297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ED429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N.G.P. Arts and Science College</w:t>
      </w:r>
      <w:r w:rsidRPr="00ED429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D429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643C40" w:rsidRPr="00ED429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78A8E" w14:textId="77777777" w:rsidR="0031321A" w:rsidRDefault="0031321A">
      <w:r>
        <w:separator/>
      </w:r>
    </w:p>
  </w:endnote>
  <w:endnote w:type="continuationSeparator" w:id="0">
    <w:p w14:paraId="3EB14B76" w14:textId="77777777" w:rsidR="0031321A" w:rsidRDefault="003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96907" w14:textId="77777777" w:rsidR="000953C1" w:rsidRDefault="000953C1">
    <w:pPr>
      <w:pStyle w:val="Footer"/>
      <w:jc w:val="right"/>
    </w:pPr>
  </w:p>
  <w:p w14:paraId="23CEF4C1" w14:textId="3658A723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D281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D281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5906754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D8EBD7" w14:textId="77777777" w:rsidR="000953C1" w:rsidRDefault="000953C1">
    <w:pPr>
      <w:pStyle w:val="Footer"/>
      <w:jc w:val="right"/>
    </w:pPr>
  </w:p>
  <w:p w14:paraId="5FDC6747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47EB" w14:textId="77777777" w:rsidR="0031321A" w:rsidRDefault="0031321A">
      <w:r>
        <w:separator/>
      </w:r>
    </w:p>
  </w:footnote>
  <w:footnote w:type="continuationSeparator" w:id="0">
    <w:p w14:paraId="677B0B42" w14:textId="77777777" w:rsidR="0031321A" w:rsidRDefault="0031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A2F78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7BC78A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353C"/>
    <w:rsid w:val="000953C1"/>
    <w:rsid w:val="000D6658"/>
    <w:rsid w:val="0020289B"/>
    <w:rsid w:val="0031321A"/>
    <w:rsid w:val="0032605C"/>
    <w:rsid w:val="003537F4"/>
    <w:rsid w:val="003B57CD"/>
    <w:rsid w:val="00456EEB"/>
    <w:rsid w:val="004D3C71"/>
    <w:rsid w:val="00643C40"/>
    <w:rsid w:val="006542D1"/>
    <w:rsid w:val="0073552F"/>
    <w:rsid w:val="00761407"/>
    <w:rsid w:val="008A6374"/>
    <w:rsid w:val="008D281E"/>
    <w:rsid w:val="00900399"/>
    <w:rsid w:val="00920572"/>
    <w:rsid w:val="00A17CDD"/>
    <w:rsid w:val="00A62A3C"/>
    <w:rsid w:val="00C07AC2"/>
    <w:rsid w:val="00DF7ECC"/>
    <w:rsid w:val="00ED37C5"/>
    <w:rsid w:val="00E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15BA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3C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