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E4FD1" w:rsidRPr="002919E2">
        <w:trPr>
          <w:trHeight w:val="230"/>
        </w:trPr>
        <w:tc>
          <w:tcPr>
            <w:tcW w:w="3296" w:type="dxa"/>
          </w:tcPr>
          <w:p w:rsidR="003E4FD1" w:rsidRPr="002919E2" w:rsidRDefault="001B24B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Journal</w:t>
            </w:r>
            <w:r w:rsidRPr="00291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E4FD1" w:rsidRPr="002919E2" w:rsidRDefault="001B24B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2919E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color w:val="0000FF"/>
                <w:sz w:val="20"/>
                <w:szCs w:val="20"/>
              </w:rPr>
              <w:t>Engineering</w:t>
            </w:r>
            <w:r w:rsidRPr="002919E2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2919E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3E4FD1" w:rsidRPr="002919E2">
        <w:trPr>
          <w:trHeight w:val="230"/>
        </w:trPr>
        <w:tc>
          <w:tcPr>
            <w:tcW w:w="3296" w:type="dxa"/>
          </w:tcPr>
          <w:p w:rsidR="003E4FD1" w:rsidRPr="002919E2" w:rsidRDefault="001B24B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Manuscript</w:t>
            </w:r>
            <w:r w:rsidRPr="002919E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E4FD1" w:rsidRPr="002919E2" w:rsidRDefault="001B24B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Ms_JERR_156682</w:t>
            </w:r>
          </w:p>
        </w:tc>
      </w:tr>
      <w:tr w:rsidR="003E4FD1" w:rsidRPr="002919E2">
        <w:trPr>
          <w:trHeight w:val="460"/>
        </w:trPr>
        <w:tc>
          <w:tcPr>
            <w:tcW w:w="3296" w:type="dxa"/>
          </w:tcPr>
          <w:p w:rsidR="003E4FD1" w:rsidRPr="002919E2" w:rsidRDefault="001B24B6">
            <w:pPr>
              <w:pStyle w:val="TableParagraph"/>
              <w:spacing w:line="22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Title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Investigation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Hydraulic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for Grid-Type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Earth-to-Air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Exchangers: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 Comparative Study of U-Type and Z-Type Configurations</w:t>
            </w:r>
          </w:p>
        </w:tc>
      </w:tr>
      <w:tr w:rsidR="003E4FD1" w:rsidRPr="002919E2">
        <w:trPr>
          <w:trHeight w:val="460"/>
        </w:trPr>
        <w:tc>
          <w:tcPr>
            <w:tcW w:w="3296" w:type="dxa"/>
          </w:tcPr>
          <w:p w:rsidR="003E4FD1" w:rsidRPr="002919E2" w:rsidRDefault="001B24B6">
            <w:pPr>
              <w:pStyle w:val="TableParagraph"/>
              <w:spacing w:line="22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Type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E4FD1" w:rsidRPr="002919E2" w:rsidRDefault="003E4FD1">
      <w:pPr>
        <w:rPr>
          <w:rFonts w:ascii="Arial" w:hAnsi="Arial" w:cs="Arial"/>
          <w:sz w:val="20"/>
          <w:szCs w:val="20"/>
        </w:rPr>
      </w:pPr>
    </w:p>
    <w:p w:rsidR="003E4FD1" w:rsidRPr="002919E2" w:rsidRDefault="003E4FD1">
      <w:pPr>
        <w:rPr>
          <w:rFonts w:ascii="Arial" w:hAnsi="Arial" w:cs="Arial"/>
          <w:sz w:val="20"/>
          <w:szCs w:val="20"/>
        </w:rPr>
      </w:pPr>
    </w:p>
    <w:p w:rsidR="003E4FD1" w:rsidRPr="002919E2" w:rsidRDefault="003E4FD1">
      <w:pPr>
        <w:spacing w:before="10"/>
        <w:rPr>
          <w:rFonts w:ascii="Arial" w:hAnsi="Arial" w:cs="Arial"/>
          <w:sz w:val="20"/>
          <w:szCs w:val="20"/>
        </w:rPr>
      </w:pPr>
    </w:p>
    <w:p w:rsidR="003E4FD1" w:rsidRPr="002919E2" w:rsidRDefault="003E4FD1">
      <w:pPr>
        <w:rPr>
          <w:rFonts w:ascii="Arial" w:hAnsi="Arial" w:cs="Arial"/>
          <w:sz w:val="20"/>
          <w:szCs w:val="20"/>
        </w:rPr>
      </w:pPr>
    </w:p>
    <w:p w:rsidR="003E4FD1" w:rsidRPr="002919E2" w:rsidRDefault="003E4FD1">
      <w:pPr>
        <w:spacing w:before="73"/>
        <w:rPr>
          <w:rFonts w:ascii="Arial" w:hAnsi="Arial" w:cs="Arial"/>
          <w:sz w:val="20"/>
          <w:szCs w:val="20"/>
        </w:rPr>
      </w:pPr>
    </w:p>
    <w:p w:rsidR="003E4FD1" w:rsidRPr="002919E2" w:rsidRDefault="001B24B6">
      <w:pPr>
        <w:pStyle w:val="BodyText"/>
        <w:ind w:left="23"/>
        <w:rPr>
          <w:rFonts w:ascii="Arial" w:hAnsi="Arial" w:cs="Arial"/>
        </w:rPr>
      </w:pPr>
      <w:r w:rsidRPr="002919E2">
        <w:rPr>
          <w:rFonts w:ascii="Arial" w:hAnsi="Arial" w:cs="Arial"/>
          <w:color w:val="000000"/>
          <w:highlight w:val="yellow"/>
          <w:u w:val="single"/>
        </w:rPr>
        <w:t>PART</w:t>
      </w:r>
      <w:r w:rsidRPr="002919E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1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of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the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E4FD1" w:rsidRPr="002919E2" w:rsidRDefault="003E4FD1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3E4FD1" w:rsidRPr="002919E2">
        <w:trPr>
          <w:trHeight w:val="637"/>
        </w:trPr>
        <w:tc>
          <w:tcPr>
            <w:tcW w:w="4971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3E4FD1" w:rsidRPr="002919E2" w:rsidRDefault="001B24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E4FD1" w:rsidRPr="002919E2" w:rsidRDefault="001B24B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9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FD1" w:rsidRPr="002919E2">
        <w:trPr>
          <w:trHeight w:val="1610"/>
        </w:trPr>
        <w:tc>
          <w:tcPr>
            <w:tcW w:w="4971" w:type="dxa"/>
          </w:tcPr>
          <w:p w:rsidR="003E4FD1" w:rsidRPr="002919E2" w:rsidRDefault="001B24B6">
            <w:pPr>
              <w:pStyle w:val="TableParagraph"/>
              <w:spacing w:before="2"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2919E2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3E4FD1" w:rsidRPr="002919E2" w:rsidRDefault="001B24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This is a novel work using EAHE for green house application suing 2 different geometries viz. U and Z configurations of 100 mm </w:t>
            </w:r>
            <w:proofErr w:type="spellStart"/>
            <w:r w:rsidRPr="002919E2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 pipe 3.5 m below earth surface.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undertaken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using mathematical modelling and experimental work duly taking various flow and inlet temperature conditions.</w:t>
            </w:r>
          </w:p>
          <w:p w:rsidR="003E4FD1" w:rsidRPr="002919E2" w:rsidRDefault="001B24B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detailed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3E4FD1" w:rsidRPr="002919E2" w:rsidRDefault="003E4FD1">
      <w:pPr>
        <w:spacing w:before="69"/>
        <w:rPr>
          <w:rFonts w:ascii="Arial" w:hAnsi="Arial" w:cs="Arial"/>
          <w:b/>
          <w:sz w:val="20"/>
          <w:szCs w:val="20"/>
        </w:rPr>
      </w:pPr>
    </w:p>
    <w:p w:rsidR="003E4FD1" w:rsidRPr="002919E2" w:rsidRDefault="001B24B6">
      <w:pPr>
        <w:pStyle w:val="BodyText"/>
        <w:ind w:left="23"/>
        <w:rPr>
          <w:rFonts w:ascii="Arial" w:hAnsi="Arial" w:cs="Arial"/>
        </w:rPr>
      </w:pPr>
      <w:r w:rsidRPr="002919E2">
        <w:rPr>
          <w:rFonts w:ascii="Arial" w:hAnsi="Arial" w:cs="Arial"/>
          <w:color w:val="000000"/>
          <w:highlight w:val="yellow"/>
          <w:u w:val="single"/>
        </w:rPr>
        <w:t>PART</w:t>
      </w:r>
      <w:r w:rsidRPr="002919E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2.1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(Objective</w:t>
      </w:r>
      <w:r w:rsidRPr="002919E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E4FD1" w:rsidRPr="002919E2" w:rsidRDefault="003E4FD1">
      <w:pPr>
        <w:spacing w:before="9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E4FD1" w:rsidRPr="002919E2">
        <w:trPr>
          <w:trHeight w:val="407"/>
        </w:trPr>
        <w:tc>
          <w:tcPr>
            <w:tcW w:w="497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9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FD1" w:rsidRPr="002919E2">
        <w:trPr>
          <w:trHeight w:val="918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E4FD1" w:rsidRPr="002919E2" w:rsidRDefault="001B24B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919E2">
              <w:rPr>
                <w:rFonts w:ascii="Arial" w:hAnsi="Arial" w:cs="Arial"/>
                <w:b/>
                <w:sz w:val="20"/>
                <w:szCs w:val="20"/>
              </w:rPr>
              <w:t>analysir</w:t>
            </w:r>
            <w:proofErr w:type="spellEnd"/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even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experimental work ??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21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>5yes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18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E4FD1" w:rsidRPr="002919E2" w:rsidRDefault="001B24B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>5yes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49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3E4FD1" w:rsidRPr="002919E2" w:rsidRDefault="001B24B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>5yes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52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919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919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E4FD1" w:rsidRPr="002919E2" w:rsidRDefault="001B24B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>5yes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18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3E4FD1" w:rsidRPr="002919E2" w:rsidRDefault="001B24B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2,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51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E4FD1" w:rsidRPr="002919E2" w:rsidRDefault="001B24B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49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E4FD1" w:rsidRPr="002919E2" w:rsidRDefault="001B24B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>5no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690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E4FD1" w:rsidRPr="002919E2" w:rsidRDefault="001B24B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D1" w:rsidRPr="002919E2" w:rsidRDefault="003E4FD1">
      <w:pPr>
        <w:pStyle w:val="TableParagraph"/>
        <w:rPr>
          <w:rFonts w:ascii="Arial" w:hAnsi="Arial" w:cs="Arial"/>
          <w:sz w:val="20"/>
          <w:szCs w:val="20"/>
        </w:rPr>
        <w:sectPr w:rsidR="003E4FD1" w:rsidRPr="002919E2">
          <w:headerReference w:type="default" r:id="rId7"/>
          <w:footerReference w:type="default" r:id="rId8"/>
          <w:type w:val="continuous"/>
          <w:pgSz w:w="16840" w:h="23820"/>
          <w:pgMar w:top="1760" w:right="1417" w:bottom="1917" w:left="1417" w:header="1279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E4FD1" w:rsidRPr="002919E2">
        <w:trPr>
          <w:trHeight w:val="407"/>
        </w:trPr>
        <w:tc>
          <w:tcPr>
            <w:tcW w:w="497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9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FD1" w:rsidRPr="002919E2">
        <w:trPr>
          <w:trHeight w:val="230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919E2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51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E4FD1" w:rsidRPr="002919E2" w:rsidRDefault="001B24B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49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E4FD1" w:rsidRPr="002919E2" w:rsidRDefault="001B24B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18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21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380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E4FD1" w:rsidRPr="002919E2" w:rsidRDefault="001B24B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E4FD1" w:rsidRPr="002919E2" w:rsidRDefault="001B24B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379"/>
        </w:trPr>
        <w:tc>
          <w:tcPr>
            <w:tcW w:w="4974" w:type="dxa"/>
          </w:tcPr>
          <w:p w:rsidR="003E4FD1" w:rsidRPr="002919E2" w:rsidRDefault="001B24B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FD1" w:rsidRPr="002919E2" w:rsidRDefault="001B2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919E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919E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919E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E4FD1" w:rsidRPr="002919E2" w:rsidRDefault="001B24B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919E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919E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3E4FD1" w:rsidRPr="002919E2" w:rsidRDefault="001B24B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3E4FD1" w:rsidRPr="002919E2" w:rsidRDefault="003E4FD1">
      <w:pPr>
        <w:spacing w:before="14"/>
        <w:rPr>
          <w:rFonts w:ascii="Arial" w:hAnsi="Arial" w:cs="Arial"/>
          <w:b/>
          <w:sz w:val="20"/>
          <w:szCs w:val="20"/>
        </w:rPr>
      </w:pPr>
    </w:p>
    <w:p w:rsidR="003E4FD1" w:rsidRPr="002919E2" w:rsidRDefault="001B24B6">
      <w:pPr>
        <w:pStyle w:val="BodyText"/>
        <w:spacing w:before="1"/>
        <w:ind w:left="23"/>
        <w:rPr>
          <w:rFonts w:ascii="Arial" w:hAnsi="Arial" w:cs="Arial"/>
        </w:rPr>
      </w:pPr>
      <w:r w:rsidRPr="002919E2">
        <w:rPr>
          <w:rFonts w:ascii="Arial" w:hAnsi="Arial" w:cs="Arial"/>
          <w:color w:val="000000"/>
          <w:highlight w:val="yellow"/>
          <w:u w:val="single"/>
        </w:rPr>
        <w:t>PART</w:t>
      </w:r>
      <w:r w:rsidRPr="002919E2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2.2</w:t>
      </w:r>
      <w:r w:rsidRPr="002919E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919E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919E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E4FD1" w:rsidRPr="002919E2" w:rsidRDefault="003E4FD1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3E4FD1" w:rsidRPr="002919E2">
        <w:trPr>
          <w:trHeight w:val="885"/>
        </w:trPr>
        <w:tc>
          <w:tcPr>
            <w:tcW w:w="4647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919E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3E4FD1" w:rsidRPr="002919E2" w:rsidRDefault="001B24B6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(It</w:t>
            </w:r>
            <w:r w:rsidRPr="00291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mandatory</w:t>
            </w:r>
            <w:r w:rsidRPr="002919E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that</w:t>
            </w:r>
            <w:r w:rsidRPr="00291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E4FD1" w:rsidRPr="002919E2">
        <w:trPr>
          <w:trHeight w:val="921"/>
        </w:trPr>
        <w:tc>
          <w:tcPr>
            <w:tcW w:w="4647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E4FD1" w:rsidRPr="002919E2" w:rsidRDefault="001B24B6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If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your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answer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NO,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provide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brief,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ind w:left="468"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too and thus can be revisited</w:t>
            </w:r>
          </w:p>
        </w:tc>
        <w:tc>
          <w:tcPr>
            <w:tcW w:w="428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18"/>
        </w:trPr>
        <w:tc>
          <w:tcPr>
            <w:tcW w:w="4647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E4FD1" w:rsidRPr="002919E2" w:rsidRDefault="001B24B6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If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your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answer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NO,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provide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brief,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918"/>
        </w:trPr>
        <w:tc>
          <w:tcPr>
            <w:tcW w:w="4647" w:type="dxa"/>
          </w:tcPr>
          <w:p w:rsidR="003E4FD1" w:rsidRPr="002919E2" w:rsidRDefault="001B24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91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E4FD1" w:rsidRPr="002919E2" w:rsidRDefault="001B24B6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If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your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answer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NO,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provide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brief,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151"/>
        </w:trPr>
        <w:tc>
          <w:tcPr>
            <w:tcW w:w="4647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(YES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or</w:t>
            </w:r>
            <w:r w:rsidRPr="00291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E4FD1" w:rsidRPr="002919E2" w:rsidRDefault="001B24B6">
            <w:pPr>
              <w:pStyle w:val="TableParagraph"/>
              <w:spacing w:before="216" w:line="230" w:lineRule="atLeast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If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your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answer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</w:t>
            </w:r>
            <w:r w:rsidRPr="00291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NO,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provide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clear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D1" w:rsidRPr="002919E2">
        <w:trPr>
          <w:trHeight w:val="1379"/>
        </w:trPr>
        <w:tc>
          <w:tcPr>
            <w:tcW w:w="4647" w:type="dxa"/>
          </w:tcPr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919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91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1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91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3E4FD1" w:rsidRPr="002919E2" w:rsidRDefault="001B24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(YES</w:t>
            </w:r>
            <w:r w:rsidRPr="00291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or</w:t>
            </w:r>
            <w:r w:rsidRPr="00291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E4FD1" w:rsidRPr="002919E2" w:rsidRDefault="001B24B6">
            <w:pPr>
              <w:pStyle w:val="TableParagraph"/>
              <w:spacing w:before="228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z w:val="20"/>
                <w:szCs w:val="20"/>
              </w:rPr>
              <w:t>(If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yes,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kindly</w:t>
            </w:r>
            <w:r w:rsidRPr="00291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please</w:t>
            </w: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write</w:t>
            </w:r>
            <w:r w:rsidRPr="00291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down</w:t>
            </w:r>
            <w:r w:rsidRPr="00291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the</w:t>
            </w:r>
            <w:r w:rsidRPr="00291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ethical</w:t>
            </w:r>
            <w:r w:rsidRPr="00291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9E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3E4FD1" w:rsidRPr="002919E2" w:rsidRDefault="001B24B6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919E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3E4FD1" w:rsidRPr="002919E2" w:rsidRDefault="003E4F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056731" w:rsidRPr="002919E2" w:rsidRDefault="00056731" w:rsidP="000567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56731" w:rsidRPr="002919E2" w:rsidRDefault="00056731" w:rsidP="000567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19E2">
        <w:rPr>
          <w:rFonts w:ascii="Arial" w:hAnsi="Arial" w:cs="Arial"/>
          <w:b/>
          <w:u w:val="single"/>
        </w:rPr>
        <w:t>Reviewer details:</w:t>
      </w:r>
    </w:p>
    <w:p w:rsidR="003E4FD1" w:rsidRPr="002919E2" w:rsidRDefault="003E4FD1">
      <w:pPr>
        <w:rPr>
          <w:rFonts w:ascii="Arial" w:hAnsi="Arial" w:cs="Arial"/>
          <w:b/>
          <w:sz w:val="20"/>
          <w:szCs w:val="20"/>
        </w:rPr>
      </w:pPr>
    </w:p>
    <w:p w:rsidR="00056731" w:rsidRPr="002919E2" w:rsidRDefault="00056731" w:rsidP="00056731">
      <w:pPr>
        <w:rPr>
          <w:rFonts w:ascii="Arial" w:hAnsi="Arial" w:cs="Arial"/>
          <w:b/>
          <w:sz w:val="20"/>
          <w:szCs w:val="20"/>
        </w:rPr>
      </w:pPr>
      <w:r w:rsidRPr="002919E2">
        <w:rPr>
          <w:rFonts w:ascii="Arial" w:hAnsi="Arial" w:cs="Arial"/>
          <w:b/>
          <w:sz w:val="20"/>
          <w:szCs w:val="20"/>
        </w:rPr>
        <w:t>Suresh D. Mane</w:t>
      </w:r>
      <w:r w:rsidRPr="002919E2">
        <w:rPr>
          <w:rFonts w:ascii="Arial" w:hAnsi="Arial" w:cs="Arial"/>
          <w:b/>
          <w:sz w:val="20"/>
          <w:szCs w:val="20"/>
        </w:rPr>
        <w:t xml:space="preserve">, </w:t>
      </w:r>
      <w:r w:rsidRPr="002919E2">
        <w:rPr>
          <w:rFonts w:ascii="Arial" w:hAnsi="Arial" w:cs="Arial"/>
          <w:b/>
          <w:sz w:val="20"/>
          <w:szCs w:val="20"/>
        </w:rPr>
        <w:t xml:space="preserve">Dr D Y Patil </w:t>
      </w:r>
      <w:proofErr w:type="spellStart"/>
      <w:r w:rsidRPr="002919E2">
        <w:rPr>
          <w:rFonts w:ascii="Arial" w:hAnsi="Arial" w:cs="Arial"/>
          <w:b/>
          <w:sz w:val="20"/>
          <w:szCs w:val="20"/>
        </w:rPr>
        <w:t>Pratisthans</w:t>
      </w:r>
      <w:proofErr w:type="spellEnd"/>
      <w:r w:rsidRPr="002919E2">
        <w:rPr>
          <w:rFonts w:ascii="Arial" w:hAnsi="Arial" w:cs="Arial"/>
          <w:b/>
          <w:sz w:val="20"/>
          <w:szCs w:val="20"/>
        </w:rPr>
        <w:t xml:space="preserve"> College of Engineering,</w:t>
      </w:r>
      <w:r w:rsidRPr="002919E2">
        <w:rPr>
          <w:rFonts w:ascii="Arial" w:hAnsi="Arial" w:cs="Arial"/>
          <w:b/>
          <w:sz w:val="20"/>
          <w:szCs w:val="20"/>
        </w:rPr>
        <w:t xml:space="preserve"> </w:t>
      </w:r>
      <w:r w:rsidRPr="002919E2">
        <w:rPr>
          <w:rFonts w:ascii="Arial" w:hAnsi="Arial" w:cs="Arial"/>
          <w:b/>
          <w:sz w:val="20"/>
          <w:szCs w:val="20"/>
        </w:rPr>
        <w:t>India</w:t>
      </w:r>
      <w:bookmarkStart w:id="0" w:name="_GoBack"/>
      <w:bookmarkEnd w:id="0"/>
    </w:p>
    <w:sectPr w:rsidR="00056731" w:rsidRPr="002919E2" w:rsidSect="00E709B0">
      <w:type w:val="continuous"/>
      <w:pgSz w:w="16840" w:h="23820"/>
      <w:pgMar w:top="1760" w:right="1417" w:bottom="1620" w:left="1417" w:header="1279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589" w:rsidRDefault="00151589">
      <w:r>
        <w:separator/>
      </w:r>
    </w:p>
  </w:endnote>
  <w:endnote w:type="continuationSeparator" w:id="0">
    <w:p w:rsidR="00151589" w:rsidRDefault="0015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D1" w:rsidRDefault="001B24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FD1" w:rsidRDefault="001B24B6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l8Jm94gAAAA8BAAAPAAAAAAAAAAAAAAAAAAMEAABkcnMvZG93bnJldi54&#10;bWxQSwUGAAAAAAQABADzAAAAEgUAAAAA&#10;" filled="f" stroked="f">
              <v:textbox inset="0,0,0,0">
                <w:txbxContent>
                  <w:p w:rsidR="003E4FD1" w:rsidRDefault="001B24B6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589" w:rsidRDefault="00151589">
      <w:r>
        <w:separator/>
      </w:r>
    </w:p>
  </w:footnote>
  <w:footnote w:type="continuationSeparator" w:id="0">
    <w:p w:rsidR="00151589" w:rsidRDefault="0015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D1" w:rsidRDefault="001B24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FD1" w:rsidRDefault="001B24B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3E4FD1" w:rsidRDefault="001B24B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5CD4"/>
    <w:multiLevelType w:val="hybridMultilevel"/>
    <w:tmpl w:val="127EC9B4"/>
    <w:lvl w:ilvl="0" w:tplc="A20E6E2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090F25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230E4D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FA2037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49E081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D0C0D26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EC09D1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D4C2D4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66C4E89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FD1"/>
    <w:rsid w:val="00056731"/>
    <w:rsid w:val="00151589"/>
    <w:rsid w:val="001B24B6"/>
    <w:rsid w:val="002919E2"/>
    <w:rsid w:val="003E4FD1"/>
    <w:rsid w:val="004023B4"/>
    <w:rsid w:val="00430446"/>
    <w:rsid w:val="00793592"/>
    <w:rsid w:val="009A3C88"/>
    <w:rsid w:val="00E53C69"/>
    <w:rsid w:val="00E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7D75"/>
  <w15:docId w15:val="{95A92CC7-1557-4130-A208-3FBFD1C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05673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8</cp:revision>
  <dcterms:created xsi:type="dcterms:W3CDTF">2026-04-08T07:46:00Z</dcterms:created>
  <dcterms:modified xsi:type="dcterms:W3CDTF">2026-04-10T04:06:00Z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