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123D94" w14:paraId="4B27992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ED910A5" w14:textId="77777777" w:rsidR="000953C1" w:rsidRPr="00123D9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8608DAB" w14:textId="77777777" w:rsidR="000953C1" w:rsidRPr="00123D94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123D94" w14:paraId="6BFA24A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92C8587" w14:textId="77777777" w:rsidR="000953C1" w:rsidRPr="00123D9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C0B63A2" w14:textId="77777777" w:rsidR="000953C1" w:rsidRPr="00123D94" w:rsidRDefault="00F64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Ms_JERR_156441</w:t>
            </w:r>
          </w:p>
        </w:tc>
      </w:tr>
      <w:tr w:rsidR="000953C1" w:rsidRPr="00123D94" w14:paraId="620A0D1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65CFC99" w14:textId="77777777" w:rsidR="000953C1" w:rsidRPr="00123D9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8536301" w14:textId="77777777" w:rsidR="000953C1" w:rsidRPr="00123D94" w:rsidRDefault="00F64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Innovation and Optimization of Construction Technology for Large-Diameter Extra-Long Reverse Circulation Rotary Bored Piles and Engineering Application</w:t>
            </w:r>
          </w:p>
        </w:tc>
      </w:tr>
      <w:tr w:rsidR="000953C1" w:rsidRPr="00123D94" w14:paraId="1CE2B3E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6A4B1CD" w14:textId="77777777" w:rsidR="000953C1" w:rsidRPr="00123D9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745D0C6" w14:textId="77777777" w:rsidR="000953C1" w:rsidRPr="00123D94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C672AD2" w14:textId="77777777" w:rsidR="000953C1" w:rsidRPr="00123D9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32281B" w14:textId="77777777" w:rsidR="000953C1" w:rsidRPr="00123D94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DA45F0B" w14:textId="77777777" w:rsidR="000953C1" w:rsidRPr="00123D94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DF2A19" w14:textId="77777777" w:rsidR="000953C1" w:rsidRPr="00123D94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5ED9B8" w14:textId="77777777" w:rsidR="000953C1" w:rsidRPr="00123D94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23D9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23D9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D3637A" w14:textId="77777777" w:rsidR="000953C1" w:rsidRPr="00123D94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123D94" w14:paraId="2487D59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A9C0E12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FD49EB5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3D9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AD95B40" w14:textId="77777777" w:rsidR="000953C1" w:rsidRPr="00123D94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3D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3D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F8E6364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3FFD552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A18ADD0" w14:textId="77777777" w:rsidR="000953C1" w:rsidRPr="00123D94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FD0B663" w14:textId="6805C2B0" w:rsidR="000953C1" w:rsidRPr="00123D94" w:rsidRDefault="00D274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Practical Construction Technology</w:t>
            </w:r>
          </w:p>
        </w:tc>
        <w:tc>
          <w:tcPr>
            <w:tcW w:w="1367" w:type="pct"/>
            <w:shd w:val="clear" w:color="auto" w:fill="auto"/>
          </w:tcPr>
          <w:p w14:paraId="34F1EC27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B7BF55" w14:textId="77777777" w:rsidR="000953C1" w:rsidRPr="00123D9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483412BE" w14:textId="77777777" w:rsidR="000953C1" w:rsidRPr="00123D9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10BFEE66" w14:textId="77777777" w:rsidR="000953C1" w:rsidRPr="00123D9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2E297DB2" w14:textId="77777777" w:rsidR="000953C1" w:rsidRPr="00123D94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23D9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8C7E9D0" w14:textId="77777777" w:rsidR="000953C1" w:rsidRPr="00123D9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123D94" w14:paraId="0DCEADD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861835C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FF96678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3D9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DDCE1C9" w14:textId="77777777" w:rsidR="000953C1" w:rsidRPr="00123D94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3D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123D94" w14:paraId="52653A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EFF86E" w14:textId="77777777" w:rsidR="000953C1" w:rsidRPr="00123D9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1A804F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92333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8846D4" w14:textId="50A8FB8F" w:rsidR="000953C1" w:rsidRPr="00123D94" w:rsidRDefault="00D27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811EAB0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01F6CB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76B5AF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3D9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524B76B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D4A3A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35826B" w14:textId="7DC77849" w:rsidR="000953C1" w:rsidRPr="00123D94" w:rsidRDefault="00D27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4D8F333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387FF9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E74E58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D9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B56AD4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FFDF0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4DBF7F" w14:textId="1A6A76C7" w:rsidR="000953C1" w:rsidRPr="00123D94" w:rsidRDefault="00D27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0B846C7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4CEFE9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8F348B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D9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0DF74D1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9131DF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32F779" w14:textId="3AC2D3E9" w:rsidR="000953C1" w:rsidRPr="00123D94" w:rsidRDefault="00D27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64CD765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2846F5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DE9D7C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D9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4C75CA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F94C2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0AB02B" w14:textId="5F486B7B" w:rsidR="000953C1" w:rsidRPr="00123D94" w:rsidRDefault="00D27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A15255B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1CF733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4C54C7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D9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C5D2917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E262E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0B8FD8" w14:textId="785045B7" w:rsidR="000953C1" w:rsidRPr="00123D94" w:rsidRDefault="00D27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F9A4934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670B20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8FAB04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D9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CA0A0D3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6BFD4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3A078C" w14:textId="3A8F7D3C" w:rsidR="000953C1" w:rsidRPr="00123D94" w:rsidRDefault="00D27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F407666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4C3432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EB2C5D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3D9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911BF68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8C788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3B8293" w14:textId="5B35D2CD" w:rsidR="000953C1" w:rsidRPr="00123D94" w:rsidRDefault="00D27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70D16E4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34DE5D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89B8E6" w14:textId="77777777" w:rsidR="000953C1" w:rsidRPr="00123D9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87080E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CB2E9" w14:textId="77777777" w:rsidR="000953C1" w:rsidRPr="00123D9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788CD5" w14:textId="25D4BEF8" w:rsidR="000953C1" w:rsidRPr="00123D94" w:rsidRDefault="00DE112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EBF8858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3E146C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C72624" w14:textId="77777777" w:rsidR="000953C1" w:rsidRPr="00123D9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0F1E60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D26E9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9A90E8" w14:textId="73454DE9" w:rsidR="000953C1" w:rsidRPr="00123D94" w:rsidRDefault="00DE112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14:paraId="22B61370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5D6B6A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9743A3" w14:textId="77777777" w:rsidR="000953C1" w:rsidRPr="00123D9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60A8913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974F8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492A7B" w14:textId="59E85261" w:rsidR="000953C1" w:rsidRPr="00123D94" w:rsidRDefault="00DE11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1EF891A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080E55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ED6229" w14:textId="77777777" w:rsidR="000953C1" w:rsidRPr="00123D9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DBC35E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E2CC62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C7A046" w14:textId="51F9103F" w:rsidR="000953C1" w:rsidRPr="00123D94" w:rsidRDefault="00DE112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E5C5AA6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2CB6A25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E520D1" w14:textId="77777777" w:rsidR="000953C1" w:rsidRPr="00123D9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928CA7D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ED1213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DB35B3" w14:textId="70D72981" w:rsidR="000953C1" w:rsidRPr="00123D94" w:rsidRDefault="00DE112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A7E2D9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448A07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7E6853" w14:textId="77777777" w:rsidR="000953C1" w:rsidRPr="00123D9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D752301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CC91BD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FFFD839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516F760" w14:textId="2C3360FB" w:rsidR="000953C1" w:rsidRPr="00123D94" w:rsidRDefault="00DE112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2D1CCA4F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673DAB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4F7CD0" w14:textId="77777777" w:rsidR="000953C1" w:rsidRPr="00123D9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742F4C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75AA3" w14:textId="77777777" w:rsidR="000953C1" w:rsidRPr="00123D9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6D0BDC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46CDF4D" w14:textId="4A1C4D95" w:rsidR="000953C1" w:rsidRPr="00123D94" w:rsidRDefault="00DE112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FBF416B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F36ED2" w14:textId="77777777" w:rsidR="000953C1" w:rsidRPr="00123D9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EF485A" w14:textId="77777777" w:rsidR="000953C1" w:rsidRPr="00123D9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B78B46" w14:textId="77777777" w:rsidR="000953C1" w:rsidRPr="00123D9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66C988" w14:textId="77777777" w:rsidR="000953C1" w:rsidRPr="00123D94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23D9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04E3CB9" w14:textId="77777777" w:rsidR="000953C1" w:rsidRPr="00123D9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123D94" w14:paraId="3A39EE6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47C68A4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3C7108E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3D9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6D2DB2B" w14:textId="77777777" w:rsidR="000953C1" w:rsidRPr="00123D94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22EFAAF" w14:textId="77777777" w:rsidR="000953C1" w:rsidRPr="00123D94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3D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3D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53BB01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59F562A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7AD0FC" w14:textId="77777777" w:rsidR="000953C1" w:rsidRPr="00123D9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B033E8" w14:textId="77777777" w:rsidR="000953C1" w:rsidRPr="00123D9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C41563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0754318" w14:textId="3BB6F33E" w:rsidR="000953C1" w:rsidRPr="00123D94" w:rsidRDefault="00DE11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D9BB82C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7402A6C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5D56AAB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3D9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769F417" w14:textId="77777777" w:rsidR="000953C1" w:rsidRPr="00123D9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C60B9F" w14:textId="77777777" w:rsidR="000953C1" w:rsidRPr="00123D9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6B89081" w14:textId="7F6F58D7" w:rsidR="000953C1" w:rsidRPr="00123D94" w:rsidRDefault="00DE11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18C721E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2AAFDE1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4C56E93" w14:textId="77777777" w:rsidR="000953C1" w:rsidRPr="00123D94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23D9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23D94">
              <w:rPr>
                <w:rFonts w:ascii="Arial" w:hAnsi="Arial" w:cs="Arial"/>
                <w:lang w:val="en-GB" w:eastAsia="en-US"/>
              </w:rPr>
              <w:br/>
            </w:r>
          </w:p>
          <w:p w14:paraId="452FB320" w14:textId="77777777" w:rsidR="000953C1" w:rsidRPr="00123D9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F7B588" w14:textId="2929F926" w:rsidR="000953C1" w:rsidRPr="00123D94" w:rsidRDefault="00DE112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6FBF341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76B4D84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E77A76" w14:textId="77777777" w:rsidR="000953C1" w:rsidRPr="00123D9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51C880" w14:textId="77777777" w:rsidR="000953C1" w:rsidRPr="00123D9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85A2DA" w14:textId="77777777" w:rsidR="000953C1" w:rsidRPr="00123D9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C5628F" w14:textId="77777777" w:rsidR="000953C1" w:rsidRPr="00123D9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FBF02A0" w14:textId="7581FDAD" w:rsidR="000953C1" w:rsidRPr="00123D94" w:rsidRDefault="000A6D2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 </w:t>
            </w:r>
          </w:p>
          <w:p w14:paraId="7DD48977" w14:textId="77777777" w:rsidR="000A6D2A" w:rsidRPr="00123D94" w:rsidRDefault="000A6D2A" w:rsidP="000A6D2A">
            <w:pPr>
              <w:rPr>
                <w:rFonts w:ascii="Arial" w:hAnsi="Arial" w:cs="Arial"/>
                <w:sz w:val="20"/>
                <w:szCs w:val="20"/>
              </w:rPr>
            </w:pPr>
            <w:r w:rsidRPr="00123D94">
              <w:rPr>
                <w:rFonts w:ascii="Arial" w:hAnsi="Arial" w:cs="Arial"/>
                <w:sz w:val="20"/>
                <w:szCs w:val="20"/>
              </w:rPr>
              <w:t>The references are up to date, but you need to add several more supporting references, at least 10 of the latest references.</w:t>
            </w:r>
          </w:p>
          <w:p w14:paraId="4662C7DD" w14:textId="0A66AB1C" w:rsidR="000A6D2A" w:rsidRPr="00123D94" w:rsidRDefault="000A6D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69A40CD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123D94" w14:paraId="157C677C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2DB0E64" w14:textId="77777777" w:rsidR="000953C1" w:rsidRPr="00123D9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C3D516" w14:textId="77777777" w:rsidR="000953C1" w:rsidRPr="00123D9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D2A721" w14:textId="77777777" w:rsidR="000953C1" w:rsidRPr="00123D9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625376" w14:textId="77777777" w:rsidR="000953C1" w:rsidRPr="00123D9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628B1BA" w14:textId="77777777" w:rsidR="000953C1" w:rsidRPr="00123D9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23720F0" w14:textId="0E1569D6" w:rsidR="000953C1" w:rsidRPr="00123D94" w:rsidRDefault="000A6D2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3D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123D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</w:t>
            </w: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14:paraId="67F74E1C" w14:textId="77777777" w:rsidR="000953C1" w:rsidRPr="00123D9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9AB552" w14:textId="77777777" w:rsidR="000953C1" w:rsidRPr="00123D94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A2AEA40" w14:textId="77777777" w:rsidR="000953C1" w:rsidRPr="00123D94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9879E86" w14:textId="77777777" w:rsidR="00123D94" w:rsidRPr="00123D94" w:rsidRDefault="00123D94" w:rsidP="00123D94">
      <w:pPr>
        <w:rPr>
          <w:rFonts w:ascii="Arial" w:hAnsi="Arial" w:cs="Arial"/>
          <w:b/>
          <w:sz w:val="20"/>
          <w:szCs w:val="20"/>
          <w:u w:val="single"/>
        </w:rPr>
      </w:pPr>
      <w:r w:rsidRPr="00123D9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B695C76" w14:textId="75C8CCC8" w:rsidR="000953C1" w:rsidRPr="00123D94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364F9BC" w14:textId="5B79FA52" w:rsidR="00123D94" w:rsidRPr="00123D94" w:rsidRDefault="00123D94" w:rsidP="00123D9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736936"/>
      <w:r w:rsidRPr="00123D94">
        <w:rPr>
          <w:rFonts w:ascii="Arial" w:hAnsi="Arial" w:cs="Arial"/>
          <w:sz w:val="20"/>
          <w:szCs w:val="20"/>
          <w:lang w:val="en-GB"/>
        </w:rPr>
        <w:t xml:space="preserve">Debby </w:t>
      </w:r>
      <w:proofErr w:type="spellStart"/>
      <w:r w:rsidRPr="00123D94">
        <w:rPr>
          <w:rFonts w:ascii="Arial" w:hAnsi="Arial" w:cs="Arial"/>
          <w:sz w:val="20"/>
          <w:szCs w:val="20"/>
          <w:lang w:val="en-GB"/>
        </w:rPr>
        <w:t>Endriani</w:t>
      </w:r>
      <w:proofErr w:type="spellEnd"/>
      <w:r w:rsidRPr="00123D9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23D94">
        <w:rPr>
          <w:rFonts w:ascii="Arial" w:hAnsi="Arial" w:cs="Arial"/>
          <w:sz w:val="20"/>
          <w:szCs w:val="20"/>
          <w:lang w:val="en-GB"/>
        </w:rPr>
        <w:t>Universitas</w:t>
      </w:r>
      <w:proofErr w:type="spellEnd"/>
      <w:r w:rsidRPr="00123D9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23D94">
        <w:rPr>
          <w:rFonts w:ascii="Arial" w:hAnsi="Arial" w:cs="Arial"/>
          <w:sz w:val="20"/>
          <w:szCs w:val="20"/>
          <w:lang w:val="en-GB"/>
        </w:rPr>
        <w:t>Pembinaan</w:t>
      </w:r>
      <w:proofErr w:type="spellEnd"/>
      <w:r w:rsidRPr="00123D94">
        <w:rPr>
          <w:rFonts w:ascii="Arial" w:hAnsi="Arial" w:cs="Arial"/>
          <w:sz w:val="20"/>
          <w:szCs w:val="20"/>
          <w:lang w:val="en-GB"/>
        </w:rPr>
        <w:t xml:space="preserve"> Masyarakat Indonesia</w:t>
      </w:r>
      <w:r w:rsidRPr="00123D94">
        <w:rPr>
          <w:rFonts w:ascii="Arial" w:hAnsi="Arial" w:cs="Arial"/>
          <w:sz w:val="20"/>
          <w:szCs w:val="20"/>
          <w:lang w:val="en-GB"/>
        </w:rPr>
        <w:t xml:space="preserve">, </w:t>
      </w:r>
      <w:r w:rsidRPr="00123D94">
        <w:rPr>
          <w:rFonts w:ascii="Arial" w:hAnsi="Arial" w:cs="Arial"/>
          <w:sz w:val="20"/>
          <w:szCs w:val="20"/>
          <w:lang w:val="en-GB"/>
        </w:rPr>
        <w:t>Indonesia</w:t>
      </w:r>
      <w:bookmarkEnd w:id="1"/>
    </w:p>
    <w:sectPr w:rsidR="00123D94" w:rsidRPr="00123D9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90C74" w14:textId="77777777" w:rsidR="00840D6E" w:rsidRDefault="00840D6E">
      <w:r>
        <w:separator/>
      </w:r>
    </w:p>
  </w:endnote>
  <w:endnote w:type="continuationSeparator" w:id="0">
    <w:p w14:paraId="39857688" w14:textId="77777777" w:rsidR="00840D6E" w:rsidRDefault="0084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E4138" w14:textId="77777777" w:rsidR="000953C1" w:rsidRDefault="000953C1">
    <w:pPr>
      <w:pStyle w:val="Footer"/>
      <w:jc w:val="right"/>
    </w:pPr>
  </w:p>
  <w:p w14:paraId="11B8D0D9" w14:textId="77777777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A30BD97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E642DE" w14:textId="77777777" w:rsidR="000953C1" w:rsidRDefault="000953C1">
    <w:pPr>
      <w:pStyle w:val="Footer"/>
      <w:jc w:val="right"/>
    </w:pPr>
  </w:p>
  <w:p w14:paraId="2E9FFF9D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F0E90" w14:textId="77777777" w:rsidR="00840D6E" w:rsidRDefault="00840D6E">
      <w:r>
        <w:separator/>
      </w:r>
    </w:p>
  </w:footnote>
  <w:footnote w:type="continuationSeparator" w:id="0">
    <w:p w14:paraId="620046D1" w14:textId="77777777" w:rsidR="00840D6E" w:rsidRDefault="0084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E3BD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A3C271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0A6D2A"/>
    <w:rsid w:val="00123D94"/>
    <w:rsid w:val="0015594F"/>
    <w:rsid w:val="0025759B"/>
    <w:rsid w:val="00383345"/>
    <w:rsid w:val="003A303C"/>
    <w:rsid w:val="00840D6E"/>
    <w:rsid w:val="00900399"/>
    <w:rsid w:val="00A96E86"/>
    <w:rsid w:val="00B21516"/>
    <w:rsid w:val="00D27485"/>
    <w:rsid w:val="00D57B66"/>
    <w:rsid w:val="00DE1125"/>
    <w:rsid w:val="00DF7ECC"/>
    <w:rsid w:val="00EA525A"/>
    <w:rsid w:val="00F21A7F"/>
    <w:rsid w:val="00F64CB0"/>
    <w:rsid w:val="00F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B493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