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F82CE4" w:rsidRPr="009D3BA9">
        <w:trPr>
          <w:trHeight w:val="230"/>
        </w:trPr>
        <w:tc>
          <w:tcPr>
            <w:tcW w:w="3296" w:type="dxa"/>
          </w:tcPr>
          <w:p w:rsidR="00F82CE4" w:rsidRPr="009D3BA9" w:rsidRDefault="008529DE">
            <w:pPr>
              <w:pStyle w:val="TableParagraph"/>
              <w:spacing w:line="210" w:lineRule="exact"/>
              <w:ind w:left="199"/>
              <w:rPr>
                <w:rFonts w:ascii="Arial" w:hAnsi="Arial" w:cs="Arial"/>
                <w:sz w:val="20"/>
                <w:szCs w:val="20"/>
              </w:rPr>
            </w:pPr>
            <w:r w:rsidRPr="009D3BA9">
              <w:rPr>
                <w:rFonts w:ascii="Arial" w:hAnsi="Arial" w:cs="Arial"/>
                <w:sz w:val="20"/>
                <w:szCs w:val="20"/>
              </w:rPr>
              <w:t>Journal</w:t>
            </w:r>
            <w:r w:rsidRPr="009D3BA9">
              <w:rPr>
                <w:rFonts w:ascii="Arial" w:hAnsi="Arial" w:cs="Arial"/>
                <w:spacing w:val="-4"/>
                <w:sz w:val="20"/>
                <w:szCs w:val="20"/>
              </w:rPr>
              <w:t xml:space="preserve"> </w:t>
            </w:r>
            <w:r w:rsidRPr="009D3BA9">
              <w:rPr>
                <w:rFonts w:ascii="Arial" w:hAnsi="Arial" w:cs="Arial"/>
                <w:spacing w:val="-2"/>
                <w:sz w:val="20"/>
                <w:szCs w:val="20"/>
              </w:rPr>
              <w:t>Name:</w:t>
            </w:r>
          </w:p>
        </w:tc>
        <w:tc>
          <w:tcPr>
            <w:tcW w:w="10598" w:type="dxa"/>
          </w:tcPr>
          <w:p w:rsidR="00F82CE4" w:rsidRPr="009D3BA9" w:rsidRDefault="008529DE">
            <w:pPr>
              <w:pStyle w:val="TableParagraph"/>
              <w:spacing w:line="210" w:lineRule="exact"/>
              <w:rPr>
                <w:rFonts w:ascii="Arial" w:hAnsi="Arial" w:cs="Arial"/>
                <w:b/>
                <w:sz w:val="20"/>
                <w:szCs w:val="20"/>
              </w:rPr>
            </w:pPr>
            <w:r w:rsidRPr="009D3BA9">
              <w:rPr>
                <w:rFonts w:ascii="Arial" w:hAnsi="Arial" w:cs="Arial"/>
                <w:b/>
                <w:color w:val="0000FF"/>
                <w:sz w:val="20"/>
                <w:szCs w:val="20"/>
              </w:rPr>
              <w:t>Journal</w:t>
            </w:r>
            <w:r w:rsidRPr="009D3BA9">
              <w:rPr>
                <w:rFonts w:ascii="Arial" w:hAnsi="Arial" w:cs="Arial"/>
                <w:b/>
                <w:color w:val="0000FF"/>
                <w:spacing w:val="-6"/>
                <w:sz w:val="20"/>
                <w:szCs w:val="20"/>
              </w:rPr>
              <w:t xml:space="preserve"> </w:t>
            </w:r>
            <w:r w:rsidRPr="009D3BA9">
              <w:rPr>
                <w:rFonts w:ascii="Arial" w:hAnsi="Arial" w:cs="Arial"/>
                <w:b/>
                <w:color w:val="0000FF"/>
                <w:sz w:val="20"/>
                <w:szCs w:val="20"/>
              </w:rPr>
              <w:t>of</w:t>
            </w:r>
            <w:r w:rsidRPr="009D3BA9">
              <w:rPr>
                <w:rFonts w:ascii="Arial" w:hAnsi="Arial" w:cs="Arial"/>
                <w:b/>
                <w:color w:val="0000FF"/>
                <w:spacing w:val="-5"/>
                <w:sz w:val="20"/>
                <w:szCs w:val="20"/>
              </w:rPr>
              <w:t xml:space="preserve"> </w:t>
            </w:r>
            <w:r w:rsidRPr="009D3BA9">
              <w:rPr>
                <w:rFonts w:ascii="Arial" w:hAnsi="Arial" w:cs="Arial"/>
                <w:b/>
                <w:color w:val="0000FF"/>
                <w:sz w:val="20"/>
                <w:szCs w:val="20"/>
              </w:rPr>
              <w:t>Engineering</w:t>
            </w:r>
            <w:r w:rsidRPr="009D3BA9">
              <w:rPr>
                <w:rFonts w:ascii="Arial" w:hAnsi="Arial" w:cs="Arial"/>
                <w:b/>
                <w:color w:val="0000FF"/>
                <w:spacing w:val="-5"/>
                <w:sz w:val="20"/>
                <w:szCs w:val="20"/>
              </w:rPr>
              <w:t xml:space="preserve"> </w:t>
            </w:r>
            <w:r w:rsidRPr="009D3BA9">
              <w:rPr>
                <w:rFonts w:ascii="Arial" w:hAnsi="Arial" w:cs="Arial"/>
                <w:b/>
                <w:color w:val="0000FF"/>
                <w:sz w:val="20"/>
                <w:szCs w:val="20"/>
              </w:rPr>
              <w:t>Research</w:t>
            </w:r>
            <w:r w:rsidRPr="009D3BA9">
              <w:rPr>
                <w:rFonts w:ascii="Arial" w:hAnsi="Arial" w:cs="Arial"/>
                <w:b/>
                <w:color w:val="0000FF"/>
                <w:spacing w:val="-5"/>
                <w:sz w:val="20"/>
                <w:szCs w:val="20"/>
              </w:rPr>
              <w:t xml:space="preserve"> </w:t>
            </w:r>
            <w:r w:rsidRPr="009D3BA9">
              <w:rPr>
                <w:rFonts w:ascii="Arial" w:hAnsi="Arial" w:cs="Arial"/>
                <w:b/>
                <w:color w:val="0000FF"/>
                <w:sz w:val="20"/>
                <w:szCs w:val="20"/>
              </w:rPr>
              <w:t>and</w:t>
            </w:r>
            <w:r w:rsidRPr="009D3BA9">
              <w:rPr>
                <w:rFonts w:ascii="Arial" w:hAnsi="Arial" w:cs="Arial"/>
                <w:b/>
                <w:color w:val="0000FF"/>
                <w:spacing w:val="-6"/>
                <w:sz w:val="20"/>
                <w:szCs w:val="20"/>
              </w:rPr>
              <w:t xml:space="preserve"> </w:t>
            </w:r>
            <w:r w:rsidRPr="009D3BA9">
              <w:rPr>
                <w:rFonts w:ascii="Arial" w:hAnsi="Arial" w:cs="Arial"/>
                <w:b/>
                <w:color w:val="0000FF"/>
                <w:spacing w:val="-2"/>
                <w:sz w:val="20"/>
                <w:szCs w:val="20"/>
              </w:rPr>
              <w:t>Reports</w:t>
            </w:r>
          </w:p>
        </w:tc>
      </w:tr>
      <w:tr w:rsidR="00F82CE4" w:rsidRPr="009D3BA9">
        <w:trPr>
          <w:trHeight w:val="230"/>
        </w:trPr>
        <w:tc>
          <w:tcPr>
            <w:tcW w:w="3296" w:type="dxa"/>
          </w:tcPr>
          <w:p w:rsidR="00F82CE4" w:rsidRPr="009D3BA9" w:rsidRDefault="008529DE">
            <w:pPr>
              <w:pStyle w:val="TableParagraph"/>
              <w:spacing w:line="210" w:lineRule="exact"/>
              <w:ind w:left="199"/>
              <w:rPr>
                <w:rFonts w:ascii="Arial" w:hAnsi="Arial" w:cs="Arial"/>
                <w:sz w:val="20"/>
                <w:szCs w:val="20"/>
              </w:rPr>
            </w:pPr>
            <w:r w:rsidRPr="009D3BA9">
              <w:rPr>
                <w:rFonts w:ascii="Arial" w:hAnsi="Arial" w:cs="Arial"/>
                <w:sz w:val="20"/>
                <w:szCs w:val="20"/>
              </w:rPr>
              <w:t>Manuscript</w:t>
            </w:r>
            <w:r w:rsidRPr="009D3BA9">
              <w:rPr>
                <w:rFonts w:ascii="Arial" w:hAnsi="Arial" w:cs="Arial"/>
                <w:spacing w:val="-9"/>
                <w:sz w:val="20"/>
                <w:szCs w:val="20"/>
              </w:rPr>
              <w:t xml:space="preserve"> </w:t>
            </w:r>
            <w:r w:rsidRPr="009D3BA9">
              <w:rPr>
                <w:rFonts w:ascii="Arial" w:hAnsi="Arial" w:cs="Arial"/>
                <w:spacing w:val="-2"/>
                <w:sz w:val="20"/>
                <w:szCs w:val="20"/>
              </w:rPr>
              <w:t>Number:</w:t>
            </w:r>
          </w:p>
        </w:tc>
        <w:tc>
          <w:tcPr>
            <w:tcW w:w="10598" w:type="dxa"/>
          </w:tcPr>
          <w:p w:rsidR="00F82CE4" w:rsidRPr="009D3BA9" w:rsidRDefault="008529DE">
            <w:pPr>
              <w:pStyle w:val="TableParagraph"/>
              <w:spacing w:line="210" w:lineRule="exact"/>
              <w:rPr>
                <w:rFonts w:ascii="Arial" w:hAnsi="Arial" w:cs="Arial"/>
                <w:b/>
                <w:sz w:val="20"/>
                <w:szCs w:val="20"/>
              </w:rPr>
            </w:pPr>
            <w:r w:rsidRPr="009D3BA9">
              <w:rPr>
                <w:rFonts w:ascii="Arial" w:hAnsi="Arial" w:cs="Arial"/>
                <w:b/>
                <w:spacing w:val="-2"/>
                <w:sz w:val="20"/>
                <w:szCs w:val="20"/>
              </w:rPr>
              <w:t>Ms_JERR_156213</w:t>
            </w:r>
          </w:p>
        </w:tc>
      </w:tr>
      <w:tr w:rsidR="00F82CE4" w:rsidRPr="009D3BA9">
        <w:trPr>
          <w:trHeight w:val="460"/>
        </w:trPr>
        <w:tc>
          <w:tcPr>
            <w:tcW w:w="3296" w:type="dxa"/>
          </w:tcPr>
          <w:p w:rsidR="00F82CE4" w:rsidRPr="009D3BA9" w:rsidRDefault="008529DE">
            <w:pPr>
              <w:pStyle w:val="TableParagraph"/>
              <w:ind w:left="199"/>
              <w:rPr>
                <w:rFonts w:ascii="Arial" w:hAnsi="Arial" w:cs="Arial"/>
                <w:sz w:val="20"/>
                <w:szCs w:val="20"/>
              </w:rPr>
            </w:pPr>
            <w:r w:rsidRPr="009D3BA9">
              <w:rPr>
                <w:rFonts w:ascii="Arial" w:hAnsi="Arial" w:cs="Arial"/>
                <w:sz w:val="20"/>
                <w:szCs w:val="20"/>
              </w:rPr>
              <w:t>Title</w:t>
            </w:r>
            <w:r w:rsidRPr="009D3BA9">
              <w:rPr>
                <w:rFonts w:ascii="Arial" w:hAnsi="Arial" w:cs="Arial"/>
                <w:spacing w:val="-4"/>
                <w:sz w:val="20"/>
                <w:szCs w:val="20"/>
              </w:rPr>
              <w:t xml:space="preserve"> </w:t>
            </w:r>
            <w:r w:rsidRPr="009D3BA9">
              <w:rPr>
                <w:rFonts w:ascii="Arial" w:hAnsi="Arial" w:cs="Arial"/>
                <w:sz w:val="20"/>
                <w:szCs w:val="20"/>
              </w:rPr>
              <w:t>of</w:t>
            </w:r>
            <w:r w:rsidRPr="009D3BA9">
              <w:rPr>
                <w:rFonts w:ascii="Arial" w:hAnsi="Arial" w:cs="Arial"/>
                <w:spacing w:val="-2"/>
                <w:sz w:val="20"/>
                <w:szCs w:val="20"/>
              </w:rPr>
              <w:t xml:space="preserve"> </w:t>
            </w:r>
            <w:r w:rsidRPr="009D3BA9">
              <w:rPr>
                <w:rFonts w:ascii="Arial" w:hAnsi="Arial" w:cs="Arial"/>
                <w:sz w:val="20"/>
                <w:szCs w:val="20"/>
              </w:rPr>
              <w:t>the</w:t>
            </w:r>
            <w:r w:rsidRPr="009D3BA9">
              <w:rPr>
                <w:rFonts w:ascii="Arial" w:hAnsi="Arial" w:cs="Arial"/>
                <w:spacing w:val="-2"/>
                <w:sz w:val="20"/>
                <w:szCs w:val="20"/>
              </w:rPr>
              <w:t xml:space="preserve"> Manuscript:</w:t>
            </w:r>
          </w:p>
        </w:tc>
        <w:tc>
          <w:tcPr>
            <w:tcW w:w="10598" w:type="dxa"/>
          </w:tcPr>
          <w:p w:rsidR="00F82CE4" w:rsidRPr="009D3BA9" w:rsidRDefault="008529DE">
            <w:pPr>
              <w:pStyle w:val="TableParagraph"/>
              <w:spacing w:line="230" w:lineRule="atLeast"/>
              <w:rPr>
                <w:rFonts w:ascii="Arial" w:hAnsi="Arial" w:cs="Arial"/>
                <w:b/>
                <w:sz w:val="20"/>
                <w:szCs w:val="20"/>
              </w:rPr>
            </w:pPr>
            <w:r w:rsidRPr="009D3BA9">
              <w:rPr>
                <w:rFonts w:ascii="Arial" w:hAnsi="Arial" w:cs="Arial"/>
                <w:b/>
                <w:sz w:val="20"/>
                <w:szCs w:val="20"/>
              </w:rPr>
              <w:t>Green</w:t>
            </w:r>
            <w:r w:rsidRPr="009D3BA9">
              <w:rPr>
                <w:rFonts w:ascii="Arial" w:hAnsi="Arial" w:cs="Arial"/>
                <w:b/>
                <w:spacing w:val="-3"/>
                <w:sz w:val="20"/>
                <w:szCs w:val="20"/>
              </w:rPr>
              <w:t xml:space="preserve"> </w:t>
            </w:r>
            <w:r w:rsidRPr="009D3BA9">
              <w:rPr>
                <w:rFonts w:ascii="Arial" w:hAnsi="Arial" w:cs="Arial"/>
                <w:b/>
                <w:sz w:val="20"/>
                <w:szCs w:val="20"/>
              </w:rPr>
              <w:t>Cybersecurity:</w:t>
            </w:r>
            <w:r w:rsidRPr="009D3BA9">
              <w:rPr>
                <w:rFonts w:ascii="Arial" w:hAnsi="Arial" w:cs="Arial"/>
                <w:b/>
                <w:spacing w:val="-3"/>
                <w:sz w:val="20"/>
                <w:szCs w:val="20"/>
              </w:rPr>
              <w:t xml:space="preserve"> </w:t>
            </w:r>
            <w:r w:rsidRPr="009D3BA9">
              <w:rPr>
                <w:rFonts w:ascii="Arial" w:hAnsi="Arial" w:cs="Arial"/>
                <w:b/>
                <w:sz w:val="20"/>
                <w:szCs w:val="20"/>
              </w:rPr>
              <w:t>Quantifying</w:t>
            </w:r>
            <w:r w:rsidRPr="009D3BA9">
              <w:rPr>
                <w:rFonts w:ascii="Arial" w:hAnsi="Arial" w:cs="Arial"/>
                <w:b/>
                <w:spacing w:val="-3"/>
                <w:sz w:val="20"/>
                <w:szCs w:val="20"/>
              </w:rPr>
              <w:t xml:space="preserve"> </w:t>
            </w:r>
            <w:r w:rsidRPr="009D3BA9">
              <w:rPr>
                <w:rFonts w:ascii="Arial" w:hAnsi="Arial" w:cs="Arial"/>
                <w:b/>
                <w:sz w:val="20"/>
                <w:szCs w:val="20"/>
              </w:rPr>
              <w:t>the</w:t>
            </w:r>
            <w:r w:rsidRPr="009D3BA9">
              <w:rPr>
                <w:rFonts w:ascii="Arial" w:hAnsi="Arial" w:cs="Arial"/>
                <w:b/>
                <w:spacing w:val="-3"/>
                <w:sz w:val="20"/>
                <w:szCs w:val="20"/>
              </w:rPr>
              <w:t xml:space="preserve"> </w:t>
            </w:r>
            <w:r w:rsidRPr="009D3BA9">
              <w:rPr>
                <w:rFonts w:ascii="Arial" w:hAnsi="Arial" w:cs="Arial"/>
                <w:b/>
                <w:sz w:val="20"/>
                <w:szCs w:val="20"/>
              </w:rPr>
              <w:t>Carbon</w:t>
            </w:r>
            <w:r w:rsidRPr="009D3BA9">
              <w:rPr>
                <w:rFonts w:ascii="Arial" w:hAnsi="Arial" w:cs="Arial"/>
                <w:b/>
                <w:spacing w:val="-4"/>
                <w:sz w:val="20"/>
                <w:szCs w:val="20"/>
              </w:rPr>
              <w:t xml:space="preserve"> </w:t>
            </w:r>
            <w:r w:rsidRPr="009D3BA9">
              <w:rPr>
                <w:rFonts w:ascii="Arial" w:hAnsi="Arial" w:cs="Arial"/>
                <w:b/>
                <w:sz w:val="20"/>
                <w:szCs w:val="20"/>
              </w:rPr>
              <w:t>Footprint</w:t>
            </w:r>
            <w:r w:rsidRPr="009D3BA9">
              <w:rPr>
                <w:rFonts w:ascii="Arial" w:hAnsi="Arial" w:cs="Arial"/>
                <w:b/>
                <w:spacing w:val="-5"/>
                <w:sz w:val="20"/>
                <w:szCs w:val="20"/>
              </w:rPr>
              <w:t xml:space="preserve"> </w:t>
            </w:r>
            <w:r w:rsidRPr="009D3BA9">
              <w:rPr>
                <w:rFonts w:ascii="Arial" w:hAnsi="Arial" w:cs="Arial"/>
                <w:b/>
                <w:sz w:val="20"/>
                <w:szCs w:val="20"/>
              </w:rPr>
              <w:t>and</w:t>
            </w:r>
            <w:r w:rsidRPr="009D3BA9">
              <w:rPr>
                <w:rFonts w:ascii="Arial" w:hAnsi="Arial" w:cs="Arial"/>
                <w:b/>
                <w:spacing w:val="-4"/>
                <w:sz w:val="20"/>
                <w:szCs w:val="20"/>
              </w:rPr>
              <w:t xml:space="preserve"> </w:t>
            </w:r>
            <w:r w:rsidRPr="009D3BA9">
              <w:rPr>
                <w:rFonts w:ascii="Arial" w:hAnsi="Arial" w:cs="Arial"/>
                <w:b/>
                <w:sz w:val="20"/>
                <w:szCs w:val="20"/>
              </w:rPr>
              <w:t>Operational</w:t>
            </w:r>
            <w:r w:rsidRPr="009D3BA9">
              <w:rPr>
                <w:rFonts w:ascii="Arial" w:hAnsi="Arial" w:cs="Arial"/>
                <w:b/>
                <w:spacing w:val="-4"/>
                <w:sz w:val="20"/>
                <w:szCs w:val="20"/>
              </w:rPr>
              <w:t xml:space="preserve"> </w:t>
            </w:r>
            <w:r w:rsidRPr="009D3BA9">
              <w:rPr>
                <w:rFonts w:ascii="Arial" w:hAnsi="Arial" w:cs="Arial"/>
                <w:b/>
                <w:sz w:val="20"/>
                <w:szCs w:val="20"/>
              </w:rPr>
              <w:t>Efficiency</w:t>
            </w:r>
            <w:r w:rsidRPr="009D3BA9">
              <w:rPr>
                <w:rFonts w:ascii="Arial" w:hAnsi="Arial" w:cs="Arial"/>
                <w:b/>
                <w:spacing w:val="-2"/>
                <w:sz w:val="20"/>
                <w:szCs w:val="20"/>
              </w:rPr>
              <w:t xml:space="preserve"> </w:t>
            </w:r>
            <w:r w:rsidRPr="009D3BA9">
              <w:rPr>
                <w:rFonts w:ascii="Arial" w:hAnsi="Arial" w:cs="Arial"/>
                <w:b/>
                <w:sz w:val="20"/>
                <w:szCs w:val="20"/>
              </w:rPr>
              <w:t>of</w:t>
            </w:r>
            <w:r w:rsidRPr="009D3BA9">
              <w:rPr>
                <w:rFonts w:ascii="Arial" w:hAnsi="Arial" w:cs="Arial"/>
                <w:b/>
                <w:spacing w:val="-3"/>
                <w:sz w:val="20"/>
                <w:szCs w:val="20"/>
              </w:rPr>
              <w:t xml:space="preserve"> </w:t>
            </w:r>
            <w:r w:rsidRPr="009D3BA9">
              <w:rPr>
                <w:rFonts w:ascii="Arial" w:hAnsi="Arial" w:cs="Arial"/>
                <w:b/>
                <w:sz w:val="20"/>
                <w:szCs w:val="20"/>
              </w:rPr>
              <w:t>Machine-Speed</w:t>
            </w:r>
            <w:r w:rsidRPr="009D3BA9">
              <w:rPr>
                <w:rFonts w:ascii="Arial" w:hAnsi="Arial" w:cs="Arial"/>
                <w:b/>
                <w:spacing w:val="-4"/>
                <w:sz w:val="20"/>
                <w:szCs w:val="20"/>
              </w:rPr>
              <w:t xml:space="preserve"> </w:t>
            </w:r>
            <w:r w:rsidRPr="009D3BA9">
              <w:rPr>
                <w:rFonts w:ascii="Arial" w:hAnsi="Arial" w:cs="Arial"/>
                <w:b/>
                <w:sz w:val="20"/>
                <w:szCs w:val="20"/>
              </w:rPr>
              <w:t>Defense</w:t>
            </w:r>
            <w:r w:rsidRPr="009D3BA9">
              <w:rPr>
                <w:rFonts w:ascii="Arial" w:hAnsi="Arial" w:cs="Arial"/>
                <w:b/>
                <w:spacing w:val="-3"/>
                <w:sz w:val="20"/>
                <w:szCs w:val="20"/>
              </w:rPr>
              <w:t xml:space="preserve"> </w:t>
            </w:r>
            <w:r w:rsidRPr="009D3BA9">
              <w:rPr>
                <w:rFonts w:ascii="Arial" w:hAnsi="Arial" w:cs="Arial"/>
                <w:b/>
                <w:sz w:val="20"/>
                <w:szCs w:val="20"/>
              </w:rPr>
              <w:t>in Autonomous Industrial Control and Smart Manufacturing Systems</w:t>
            </w:r>
          </w:p>
        </w:tc>
      </w:tr>
      <w:tr w:rsidR="00F82CE4" w:rsidRPr="009D3BA9">
        <w:trPr>
          <w:trHeight w:val="460"/>
        </w:trPr>
        <w:tc>
          <w:tcPr>
            <w:tcW w:w="3296" w:type="dxa"/>
          </w:tcPr>
          <w:p w:rsidR="00F82CE4" w:rsidRPr="009D3BA9" w:rsidRDefault="008529DE">
            <w:pPr>
              <w:pStyle w:val="TableParagraph"/>
              <w:ind w:left="199"/>
              <w:rPr>
                <w:rFonts w:ascii="Arial" w:hAnsi="Arial" w:cs="Arial"/>
                <w:sz w:val="20"/>
                <w:szCs w:val="20"/>
              </w:rPr>
            </w:pPr>
            <w:r w:rsidRPr="009D3BA9">
              <w:rPr>
                <w:rFonts w:ascii="Arial" w:hAnsi="Arial" w:cs="Arial"/>
                <w:sz w:val="20"/>
                <w:szCs w:val="20"/>
              </w:rPr>
              <w:t>Type</w:t>
            </w:r>
            <w:r w:rsidRPr="009D3BA9">
              <w:rPr>
                <w:rFonts w:ascii="Arial" w:hAnsi="Arial" w:cs="Arial"/>
                <w:spacing w:val="-3"/>
                <w:sz w:val="20"/>
                <w:szCs w:val="20"/>
              </w:rPr>
              <w:t xml:space="preserve"> </w:t>
            </w:r>
            <w:r w:rsidRPr="009D3BA9">
              <w:rPr>
                <w:rFonts w:ascii="Arial" w:hAnsi="Arial" w:cs="Arial"/>
                <w:sz w:val="20"/>
                <w:szCs w:val="20"/>
              </w:rPr>
              <w:t>of</w:t>
            </w:r>
            <w:r w:rsidRPr="009D3BA9">
              <w:rPr>
                <w:rFonts w:ascii="Arial" w:hAnsi="Arial" w:cs="Arial"/>
                <w:spacing w:val="-3"/>
                <w:sz w:val="20"/>
                <w:szCs w:val="20"/>
              </w:rPr>
              <w:t xml:space="preserve"> </w:t>
            </w:r>
            <w:r w:rsidRPr="009D3BA9">
              <w:rPr>
                <w:rFonts w:ascii="Arial" w:hAnsi="Arial" w:cs="Arial"/>
                <w:sz w:val="20"/>
                <w:szCs w:val="20"/>
              </w:rPr>
              <w:t>the</w:t>
            </w:r>
            <w:r w:rsidRPr="009D3BA9">
              <w:rPr>
                <w:rFonts w:ascii="Arial" w:hAnsi="Arial" w:cs="Arial"/>
                <w:spacing w:val="-3"/>
                <w:sz w:val="20"/>
                <w:szCs w:val="20"/>
              </w:rPr>
              <w:t xml:space="preserve"> </w:t>
            </w:r>
            <w:r w:rsidRPr="009D3BA9">
              <w:rPr>
                <w:rFonts w:ascii="Arial" w:hAnsi="Arial" w:cs="Arial"/>
                <w:spacing w:val="-2"/>
                <w:sz w:val="20"/>
                <w:szCs w:val="20"/>
              </w:rPr>
              <w:t>Article</w:t>
            </w:r>
          </w:p>
        </w:tc>
        <w:tc>
          <w:tcPr>
            <w:tcW w:w="10598"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Research</w:t>
            </w:r>
            <w:r w:rsidRPr="009D3BA9">
              <w:rPr>
                <w:rFonts w:ascii="Arial" w:hAnsi="Arial" w:cs="Arial"/>
                <w:b/>
                <w:spacing w:val="-8"/>
                <w:sz w:val="20"/>
                <w:szCs w:val="20"/>
              </w:rPr>
              <w:t xml:space="preserve"> </w:t>
            </w:r>
            <w:r w:rsidRPr="009D3BA9">
              <w:rPr>
                <w:rFonts w:ascii="Arial" w:hAnsi="Arial" w:cs="Arial"/>
                <w:b/>
                <w:spacing w:val="-2"/>
                <w:sz w:val="20"/>
                <w:szCs w:val="20"/>
              </w:rPr>
              <w:t>Article</w:t>
            </w:r>
          </w:p>
        </w:tc>
      </w:tr>
    </w:tbl>
    <w:p w:rsidR="00F82CE4" w:rsidRPr="009D3BA9" w:rsidRDefault="00F82CE4">
      <w:pPr>
        <w:rPr>
          <w:rFonts w:ascii="Arial" w:hAnsi="Arial" w:cs="Arial"/>
          <w:sz w:val="20"/>
          <w:szCs w:val="20"/>
        </w:rPr>
      </w:pPr>
    </w:p>
    <w:p w:rsidR="00F82CE4" w:rsidRPr="009D3BA9" w:rsidRDefault="00F82CE4">
      <w:pPr>
        <w:rPr>
          <w:rFonts w:ascii="Arial" w:hAnsi="Arial" w:cs="Arial"/>
          <w:sz w:val="20"/>
          <w:szCs w:val="20"/>
        </w:rPr>
      </w:pPr>
    </w:p>
    <w:p w:rsidR="00F82CE4" w:rsidRPr="009D3BA9" w:rsidRDefault="00F82CE4">
      <w:pPr>
        <w:rPr>
          <w:rFonts w:ascii="Arial" w:hAnsi="Arial" w:cs="Arial"/>
          <w:sz w:val="20"/>
          <w:szCs w:val="20"/>
        </w:rPr>
      </w:pPr>
    </w:p>
    <w:p w:rsidR="00F82CE4" w:rsidRPr="009D3BA9" w:rsidRDefault="00F82CE4">
      <w:pPr>
        <w:rPr>
          <w:rFonts w:ascii="Arial" w:hAnsi="Arial" w:cs="Arial"/>
          <w:sz w:val="20"/>
          <w:szCs w:val="20"/>
        </w:rPr>
      </w:pPr>
    </w:p>
    <w:p w:rsidR="00F82CE4" w:rsidRPr="009D3BA9" w:rsidRDefault="00F82CE4">
      <w:pPr>
        <w:spacing w:before="69"/>
        <w:rPr>
          <w:rFonts w:ascii="Arial" w:hAnsi="Arial" w:cs="Arial"/>
          <w:sz w:val="20"/>
          <w:szCs w:val="20"/>
        </w:rPr>
      </w:pPr>
    </w:p>
    <w:p w:rsidR="00F82CE4" w:rsidRPr="009D3BA9" w:rsidRDefault="008529DE">
      <w:pPr>
        <w:pStyle w:val="BodyText"/>
        <w:ind w:left="23"/>
        <w:rPr>
          <w:rFonts w:ascii="Arial" w:hAnsi="Arial" w:cs="Arial"/>
        </w:rPr>
      </w:pPr>
      <w:r w:rsidRPr="009D3BA9">
        <w:rPr>
          <w:rFonts w:ascii="Arial" w:hAnsi="Arial" w:cs="Arial"/>
          <w:color w:val="000000"/>
          <w:highlight w:val="yellow"/>
          <w:u w:val="single"/>
        </w:rPr>
        <w:t>PART</w:t>
      </w:r>
      <w:r w:rsidRPr="009D3BA9">
        <w:rPr>
          <w:rFonts w:ascii="Arial" w:hAnsi="Arial" w:cs="Arial"/>
          <w:color w:val="000000"/>
          <w:spacing w:val="-5"/>
          <w:highlight w:val="yellow"/>
          <w:u w:val="single"/>
        </w:rPr>
        <w:t xml:space="preserve"> </w:t>
      </w:r>
      <w:r w:rsidRPr="009D3BA9">
        <w:rPr>
          <w:rFonts w:ascii="Arial" w:hAnsi="Arial" w:cs="Arial"/>
          <w:color w:val="000000"/>
          <w:highlight w:val="yellow"/>
          <w:u w:val="single"/>
        </w:rPr>
        <w:t>1</w:t>
      </w:r>
      <w:r w:rsidRPr="009D3BA9">
        <w:rPr>
          <w:rFonts w:ascii="Arial" w:hAnsi="Arial" w:cs="Arial"/>
          <w:color w:val="000000"/>
          <w:spacing w:val="-3"/>
          <w:highlight w:val="yellow"/>
          <w:u w:val="single"/>
        </w:rPr>
        <w:t xml:space="preserve"> </w:t>
      </w:r>
      <w:r w:rsidRPr="009D3BA9">
        <w:rPr>
          <w:rFonts w:ascii="Arial" w:hAnsi="Arial" w:cs="Arial"/>
          <w:color w:val="000000"/>
          <w:highlight w:val="yellow"/>
          <w:u w:val="single"/>
        </w:rPr>
        <w:t>(Importance</w:t>
      </w:r>
      <w:r w:rsidRPr="009D3BA9">
        <w:rPr>
          <w:rFonts w:ascii="Arial" w:hAnsi="Arial" w:cs="Arial"/>
          <w:color w:val="000000"/>
          <w:spacing w:val="-4"/>
          <w:highlight w:val="yellow"/>
          <w:u w:val="single"/>
        </w:rPr>
        <w:t xml:space="preserve"> </w:t>
      </w:r>
      <w:r w:rsidRPr="009D3BA9">
        <w:rPr>
          <w:rFonts w:ascii="Arial" w:hAnsi="Arial" w:cs="Arial"/>
          <w:color w:val="000000"/>
          <w:highlight w:val="yellow"/>
          <w:u w:val="single"/>
        </w:rPr>
        <w:t>of</w:t>
      </w:r>
      <w:r w:rsidRPr="009D3BA9">
        <w:rPr>
          <w:rFonts w:ascii="Arial" w:hAnsi="Arial" w:cs="Arial"/>
          <w:color w:val="000000"/>
          <w:spacing w:val="-5"/>
          <w:highlight w:val="yellow"/>
          <w:u w:val="single"/>
        </w:rPr>
        <w:t xml:space="preserve"> </w:t>
      </w:r>
      <w:r w:rsidRPr="009D3BA9">
        <w:rPr>
          <w:rFonts w:ascii="Arial" w:hAnsi="Arial" w:cs="Arial"/>
          <w:color w:val="000000"/>
          <w:highlight w:val="yellow"/>
          <w:u w:val="single"/>
        </w:rPr>
        <w:t>the</w:t>
      </w:r>
      <w:r w:rsidRPr="009D3BA9">
        <w:rPr>
          <w:rFonts w:ascii="Arial" w:hAnsi="Arial" w:cs="Arial"/>
          <w:color w:val="000000"/>
          <w:spacing w:val="-4"/>
          <w:highlight w:val="yellow"/>
          <w:u w:val="single"/>
        </w:rPr>
        <w:t xml:space="preserve"> </w:t>
      </w:r>
      <w:r w:rsidRPr="009D3BA9">
        <w:rPr>
          <w:rFonts w:ascii="Arial" w:hAnsi="Arial" w:cs="Arial"/>
          <w:color w:val="000000"/>
          <w:spacing w:val="-2"/>
          <w:highlight w:val="yellow"/>
          <w:u w:val="single"/>
        </w:rPr>
        <w:t>manuscript)</w:t>
      </w:r>
    </w:p>
    <w:p w:rsidR="00F82CE4" w:rsidRPr="009D3BA9" w:rsidRDefault="00F82CE4">
      <w:pPr>
        <w:spacing w:before="22"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4"/>
        <w:gridCol w:w="3797"/>
      </w:tblGrid>
      <w:tr w:rsidR="00F82CE4" w:rsidRPr="009D3BA9">
        <w:trPr>
          <w:trHeight w:val="637"/>
        </w:trPr>
        <w:tc>
          <w:tcPr>
            <w:tcW w:w="4971" w:type="dxa"/>
          </w:tcPr>
          <w:p w:rsidR="00F82CE4" w:rsidRPr="009D3BA9" w:rsidRDefault="00F82CE4">
            <w:pPr>
              <w:pStyle w:val="TableParagraph"/>
              <w:ind w:left="0"/>
              <w:rPr>
                <w:rFonts w:ascii="Arial" w:hAnsi="Arial" w:cs="Arial"/>
                <w:sz w:val="20"/>
                <w:szCs w:val="20"/>
              </w:rPr>
            </w:pPr>
          </w:p>
        </w:tc>
        <w:tc>
          <w:tcPr>
            <w:tcW w:w="5124" w:type="dxa"/>
          </w:tcPr>
          <w:p w:rsidR="00F82CE4" w:rsidRPr="009D3BA9" w:rsidRDefault="008529DE">
            <w:pPr>
              <w:pStyle w:val="TableParagraph"/>
              <w:ind w:left="108"/>
              <w:rPr>
                <w:rFonts w:ascii="Arial" w:hAnsi="Arial" w:cs="Arial"/>
                <w:b/>
                <w:sz w:val="20"/>
                <w:szCs w:val="20"/>
              </w:rPr>
            </w:pPr>
            <w:r w:rsidRPr="009D3BA9">
              <w:rPr>
                <w:rFonts w:ascii="Arial" w:hAnsi="Arial" w:cs="Arial"/>
                <w:b/>
                <w:sz w:val="20"/>
                <w:szCs w:val="20"/>
              </w:rPr>
              <w:t>Comments</w:t>
            </w:r>
            <w:r w:rsidRPr="009D3BA9">
              <w:rPr>
                <w:rFonts w:ascii="Arial" w:hAnsi="Arial" w:cs="Arial"/>
                <w:b/>
                <w:spacing w:val="-6"/>
                <w:sz w:val="20"/>
                <w:szCs w:val="20"/>
              </w:rPr>
              <w:t xml:space="preserve"> </w:t>
            </w:r>
            <w:r w:rsidRPr="009D3BA9">
              <w:rPr>
                <w:rFonts w:ascii="Arial" w:hAnsi="Arial" w:cs="Arial"/>
                <w:b/>
                <w:sz w:val="20"/>
                <w:szCs w:val="20"/>
              </w:rPr>
              <w:t>of</w:t>
            </w:r>
            <w:r w:rsidRPr="009D3BA9">
              <w:rPr>
                <w:rFonts w:ascii="Arial" w:hAnsi="Arial" w:cs="Arial"/>
                <w:b/>
                <w:spacing w:val="-4"/>
                <w:sz w:val="20"/>
                <w:szCs w:val="20"/>
              </w:rPr>
              <w:t xml:space="preserve"> </w:t>
            </w:r>
            <w:r w:rsidRPr="009D3BA9">
              <w:rPr>
                <w:rFonts w:ascii="Arial" w:hAnsi="Arial" w:cs="Arial"/>
                <w:b/>
                <w:sz w:val="20"/>
                <w:szCs w:val="20"/>
              </w:rPr>
              <w:t>the</w:t>
            </w:r>
            <w:r w:rsidRPr="009D3BA9">
              <w:rPr>
                <w:rFonts w:ascii="Arial" w:hAnsi="Arial" w:cs="Arial"/>
                <w:b/>
                <w:spacing w:val="-4"/>
                <w:sz w:val="20"/>
                <w:szCs w:val="20"/>
              </w:rPr>
              <w:t xml:space="preserve"> </w:t>
            </w:r>
            <w:r w:rsidRPr="009D3BA9">
              <w:rPr>
                <w:rFonts w:ascii="Arial" w:hAnsi="Arial" w:cs="Arial"/>
                <w:b/>
                <w:spacing w:val="-2"/>
                <w:sz w:val="20"/>
                <w:szCs w:val="20"/>
              </w:rPr>
              <w:t>Reviewers</w:t>
            </w:r>
          </w:p>
        </w:tc>
        <w:tc>
          <w:tcPr>
            <w:tcW w:w="3797" w:type="dxa"/>
          </w:tcPr>
          <w:p w:rsidR="00F82CE4" w:rsidRPr="009D3BA9" w:rsidRDefault="008529DE">
            <w:pPr>
              <w:pStyle w:val="TableParagraph"/>
              <w:ind w:left="108"/>
              <w:rPr>
                <w:rFonts w:ascii="Arial" w:hAnsi="Arial" w:cs="Arial"/>
                <w:b/>
                <w:sz w:val="20"/>
                <w:szCs w:val="20"/>
              </w:rPr>
            </w:pPr>
            <w:r w:rsidRPr="009D3BA9">
              <w:rPr>
                <w:rFonts w:ascii="Arial" w:hAnsi="Arial" w:cs="Arial"/>
                <w:b/>
                <w:sz w:val="20"/>
                <w:szCs w:val="20"/>
              </w:rPr>
              <w:t>Author’s</w:t>
            </w:r>
            <w:r w:rsidRPr="009D3BA9">
              <w:rPr>
                <w:rFonts w:ascii="Arial" w:hAnsi="Arial" w:cs="Arial"/>
                <w:b/>
                <w:spacing w:val="-11"/>
                <w:sz w:val="20"/>
                <w:szCs w:val="20"/>
              </w:rPr>
              <w:t xml:space="preserve"> </w:t>
            </w:r>
            <w:r w:rsidRPr="009D3BA9">
              <w:rPr>
                <w:rFonts w:ascii="Arial" w:hAnsi="Arial" w:cs="Arial"/>
                <w:b/>
                <w:spacing w:val="-2"/>
                <w:sz w:val="20"/>
                <w:szCs w:val="20"/>
              </w:rPr>
              <w:t>Feedback</w:t>
            </w:r>
          </w:p>
        </w:tc>
      </w:tr>
      <w:tr w:rsidR="00F82CE4" w:rsidRPr="009D3BA9">
        <w:trPr>
          <w:trHeight w:val="3912"/>
        </w:trPr>
        <w:tc>
          <w:tcPr>
            <w:tcW w:w="4971" w:type="dxa"/>
          </w:tcPr>
          <w:p w:rsidR="00F82CE4" w:rsidRPr="009D3BA9" w:rsidRDefault="008529DE">
            <w:pPr>
              <w:pStyle w:val="TableParagraph"/>
              <w:ind w:right="238"/>
              <w:rPr>
                <w:rFonts w:ascii="Arial" w:hAnsi="Arial" w:cs="Arial"/>
                <w:sz w:val="20"/>
                <w:szCs w:val="20"/>
              </w:rPr>
            </w:pPr>
            <w:r w:rsidRPr="009D3BA9">
              <w:rPr>
                <w:rFonts w:ascii="Arial" w:hAnsi="Arial" w:cs="Arial"/>
                <w:b/>
                <w:sz w:val="20"/>
                <w:szCs w:val="20"/>
              </w:rPr>
              <w:t>Please</w:t>
            </w:r>
            <w:r w:rsidRPr="009D3BA9">
              <w:rPr>
                <w:rFonts w:ascii="Arial" w:hAnsi="Arial" w:cs="Arial"/>
                <w:b/>
                <w:spacing w:val="-6"/>
                <w:sz w:val="20"/>
                <w:szCs w:val="20"/>
              </w:rPr>
              <w:t xml:space="preserve"> </w:t>
            </w:r>
            <w:r w:rsidRPr="009D3BA9">
              <w:rPr>
                <w:rFonts w:ascii="Arial" w:hAnsi="Arial" w:cs="Arial"/>
                <w:b/>
                <w:sz w:val="20"/>
                <w:szCs w:val="20"/>
              </w:rPr>
              <w:t>write</w:t>
            </w:r>
            <w:r w:rsidRPr="009D3BA9">
              <w:rPr>
                <w:rFonts w:ascii="Arial" w:hAnsi="Arial" w:cs="Arial"/>
                <w:b/>
                <w:spacing w:val="-6"/>
                <w:sz w:val="20"/>
                <w:szCs w:val="20"/>
              </w:rPr>
              <w:t xml:space="preserve"> </w:t>
            </w:r>
            <w:r w:rsidRPr="009D3BA9">
              <w:rPr>
                <w:rFonts w:ascii="Arial" w:hAnsi="Arial" w:cs="Arial"/>
                <w:b/>
                <w:sz w:val="20"/>
                <w:szCs w:val="20"/>
              </w:rPr>
              <w:t>a</w:t>
            </w:r>
            <w:r w:rsidRPr="009D3BA9">
              <w:rPr>
                <w:rFonts w:ascii="Arial" w:hAnsi="Arial" w:cs="Arial"/>
                <w:b/>
                <w:spacing w:val="-5"/>
                <w:sz w:val="20"/>
                <w:szCs w:val="20"/>
              </w:rPr>
              <w:t xml:space="preserve"> </w:t>
            </w:r>
            <w:r w:rsidRPr="009D3BA9">
              <w:rPr>
                <w:rFonts w:ascii="Arial" w:hAnsi="Arial" w:cs="Arial"/>
                <w:b/>
                <w:sz w:val="20"/>
                <w:szCs w:val="20"/>
              </w:rPr>
              <w:t>few</w:t>
            </w:r>
            <w:r w:rsidRPr="009D3BA9">
              <w:rPr>
                <w:rFonts w:ascii="Arial" w:hAnsi="Arial" w:cs="Arial"/>
                <w:b/>
                <w:spacing w:val="-6"/>
                <w:sz w:val="20"/>
                <w:szCs w:val="20"/>
              </w:rPr>
              <w:t xml:space="preserve"> </w:t>
            </w:r>
            <w:r w:rsidRPr="009D3BA9">
              <w:rPr>
                <w:rFonts w:ascii="Arial" w:hAnsi="Arial" w:cs="Arial"/>
                <w:b/>
                <w:sz w:val="20"/>
                <w:szCs w:val="20"/>
              </w:rPr>
              <w:t>sentences</w:t>
            </w:r>
            <w:r w:rsidRPr="009D3BA9">
              <w:rPr>
                <w:rFonts w:ascii="Arial" w:hAnsi="Arial" w:cs="Arial"/>
                <w:b/>
                <w:spacing w:val="-7"/>
                <w:sz w:val="20"/>
                <w:szCs w:val="20"/>
              </w:rPr>
              <w:t xml:space="preserve"> </w:t>
            </w:r>
            <w:r w:rsidRPr="009D3BA9">
              <w:rPr>
                <w:rFonts w:ascii="Arial" w:hAnsi="Arial" w:cs="Arial"/>
                <w:b/>
                <w:sz w:val="20"/>
                <w:szCs w:val="20"/>
              </w:rPr>
              <w:t>regarding</w:t>
            </w:r>
            <w:r w:rsidRPr="009D3BA9">
              <w:rPr>
                <w:rFonts w:ascii="Arial" w:hAnsi="Arial" w:cs="Arial"/>
                <w:b/>
                <w:spacing w:val="-6"/>
                <w:sz w:val="20"/>
                <w:szCs w:val="20"/>
              </w:rPr>
              <w:t xml:space="preserve"> </w:t>
            </w:r>
            <w:r w:rsidRPr="009D3BA9">
              <w:rPr>
                <w:rFonts w:ascii="Arial" w:hAnsi="Arial" w:cs="Arial"/>
                <w:b/>
                <w:sz w:val="20"/>
                <w:szCs w:val="20"/>
              </w:rPr>
              <w:t>the</w:t>
            </w:r>
            <w:r w:rsidRPr="009D3BA9">
              <w:rPr>
                <w:rFonts w:ascii="Arial" w:hAnsi="Arial" w:cs="Arial"/>
                <w:b/>
                <w:spacing w:val="-6"/>
                <w:sz w:val="20"/>
                <w:szCs w:val="20"/>
              </w:rPr>
              <w:t xml:space="preserve"> </w:t>
            </w:r>
            <w:r w:rsidRPr="009D3BA9">
              <w:rPr>
                <w:rFonts w:ascii="Arial" w:hAnsi="Arial" w:cs="Arial"/>
                <w:b/>
                <w:sz w:val="20"/>
                <w:szCs w:val="20"/>
              </w:rPr>
              <w:t xml:space="preserve">importance of this manuscript for the scientific community. </w:t>
            </w:r>
            <w:r w:rsidRPr="009D3BA9">
              <w:rPr>
                <w:rFonts w:ascii="Arial" w:hAnsi="Arial" w:cs="Arial"/>
                <w:sz w:val="20"/>
                <w:szCs w:val="20"/>
              </w:rPr>
              <w:t>A minimum of 3-4 sentences may be required for this part.</w:t>
            </w:r>
          </w:p>
        </w:tc>
        <w:tc>
          <w:tcPr>
            <w:tcW w:w="5124" w:type="dxa"/>
          </w:tcPr>
          <w:p w:rsidR="00F82CE4" w:rsidRPr="009D3BA9" w:rsidRDefault="008529DE">
            <w:pPr>
              <w:pStyle w:val="TableParagraph"/>
              <w:ind w:left="108" w:right="117"/>
              <w:rPr>
                <w:rFonts w:ascii="Arial" w:hAnsi="Arial" w:cs="Arial"/>
                <w:sz w:val="20"/>
                <w:szCs w:val="20"/>
              </w:rPr>
            </w:pPr>
            <w:r w:rsidRPr="009D3BA9">
              <w:rPr>
                <w:rFonts w:ascii="Arial" w:hAnsi="Arial" w:cs="Arial"/>
                <w:sz w:val="20"/>
                <w:szCs w:val="20"/>
              </w:rPr>
              <w:t xml:space="preserve">This manuscript </w:t>
            </w:r>
            <w:proofErr w:type="spellStart"/>
            <w:r w:rsidRPr="009D3BA9">
              <w:rPr>
                <w:rFonts w:ascii="Arial" w:hAnsi="Arial" w:cs="Arial"/>
                <w:sz w:val="20"/>
                <w:szCs w:val="20"/>
              </w:rPr>
              <w:t>desmonstrate</w:t>
            </w:r>
            <w:proofErr w:type="spellEnd"/>
            <w:r w:rsidRPr="009D3BA9">
              <w:rPr>
                <w:rFonts w:ascii="Arial" w:hAnsi="Arial" w:cs="Arial"/>
                <w:sz w:val="20"/>
                <w:szCs w:val="20"/>
              </w:rPr>
              <w:t xml:space="preserve"> a timely and comprehensive evaluation of an emerging and critical domain at the intersection of cybersecurity and sustainability, namely</w:t>
            </w:r>
            <w:r w:rsidRPr="009D3BA9">
              <w:rPr>
                <w:rFonts w:ascii="Arial" w:hAnsi="Arial" w:cs="Arial"/>
                <w:spacing w:val="40"/>
                <w:sz w:val="20"/>
                <w:szCs w:val="20"/>
              </w:rPr>
              <w:t xml:space="preserve"> </w:t>
            </w:r>
            <w:r w:rsidRPr="009D3BA9">
              <w:rPr>
                <w:rFonts w:ascii="Arial" w:hAnsi="Arial" w:cs="Arial"/>
                <w:sz w:val="20"/>
                <w:szCs w:val="20"/>
              </w:rPr>
              <w:t>green cybersecurity in autonomous industrial control</w:t>
            </w:r>
            <w:r w:rsidRPr="009D3BA9">
              <w:rPr>
                <w:rFonts w:ascii="Arial" w:hAnsi="Arial" w:cs="Arial"/>
                <w:spacing w:val="40"/>
                <w:sz w:val="20"/>
                <w:szCs w:val="20"/>
              </w:rPr>
              <w:t xml:space="preserve"> </w:t>
            </w:r>
            <w:r w:rsidRPr="009D3BA9">
              <w:rPr>
                <w:rFonts w:ascii="Arial" w:hAnsi="Arial" w:cs="Arial"/>
                <w:sz w:val="20"/>
                <w:szCs w:val="20"/>
              </w:rPr>
              <w:t>systems (ICS) and smart manufacturing environments. As Industry continues to evolve with increasing reliance on machine-speed AI-driven defenses, the environmental</w:t>
            </w:r>
            <w:r w:rsidRPr="009D3BA9">
              <w:rPr>
                <w:rFonts w:ascii="Arial" w:hAnsi="Arial" w:cs="Arial"/>
                <w:spacing w:val="40"/>
                <w:sz w:val="20"/>
                <w:szCs w:val="20"/>
              </w:rPr>
              <w:t xml:space="preserve"> </w:t>
            </w:r>
            <w:r w:rsidRPr="009D3BA9">
              <w:rPr>
                <w:rFonts w:ascii="Arial" w:hAnsi="Arial" w:cs="Arial"/>
                <w:sz w:val="20"/>
                <w:szCs w:val="20"/>
              </w:rPr>
              <w:t>impact of such systems has become a significant concern. The</w:t>
            </w:r>
            <w:r w:rsidRPr="009D3BA9">
              <w:rPr>
                <w:rFonts w:ascii="Arial" w:hAnsi="Arial" w:cs="Arial"/>
                <w:spacing w:val="-7"/>
                <w:sz w:val="20"/>
                <w:szCs w:val="20"/>
              </w:rPr>
              <w:t xml:space="preserve"> </w:t>
            </w:r>
            <w:r w:rsidRPr="009D3BA9">
              <w:rPr>
                <w:rFonts w:ascii="Arial" w:hAnsi="Arial" w:cs="Arial"/>
                <w:sz w:val="20"/>
                <w:szCs w:val="20"/>
              </w:rPr>
              <w:t>research</w:t>
            </w:r>
            <w:r w:rsidRPr="009D3BA9">
              <w:rPr>
                <w:rFonts w:ascii="Arial" w:hAnsi="Arial" w:cs="Arial"/>
                <w:spacing w:val="-6"/>
                <w:sz w:val="20"/>
                <w:szCs w:val="20"/>
              </w:rPr>
              <w:t xml:space="preserve"> </w:t>
            </w:r>
            <w:r w:rsidRPr="009D3BA9">
              <w:rPr>
                <w:rFonts w:ascii="Arial" w:hAnsi="Arial" w:cs="Arial"/>
                <w:sz w:val="20"/>
                <w:szCs w:val="20"/>
              </w:rPr>
              <w:t>introduces</w:t>
            </w:r>
            <w:r w:rsidRPr="009D3BA9">
              <w:rPr>
                <w:rFonts w:ascii="Arial" w:hAnsi="Arial" w:cs="Arial"/>
                <w:spacing w:val="-8"/>
                <w:sz w:val="20"/>
                <w:szCs w:val="20"/>
              </w:rPr>
              <w:t xml:space="preserve"> </w:t>
            </w:r>
            <w:r w:rsidRPr="009D3BA9">
              <w:rPr>
                <w:rFonts w:ascii="Arial" w:hAnsi="Arial" w:cs="Arial"/>
                <w:sz w:val="20"/>
                <w:szCs w:val="20"/>
              </w:rPr>
              <w:t>a</w:t>
            </w:r>
            <w:r w:rsidRPr="009D3BA9">
              <w:rPr>
                <w:rFonts w:ascii="Arial" w:hAnsi="Arial" w:cs="Arial"/>
                <w:spacing w:val="-8"/>
                <w:sz w:val="20"/>
                <w:szCs w:val="20"/>
              </w:rPr>
              <w:t xml:space="preserve"> </w:t>
            </w:r>
            <w:r w:rsidRPr="009D3BA9">
              <w:rPr>
                <w:rFonts w:ascii="Arial" w:hAnsi="Arial" w:cs="Arial"/>
                <w:sz w:val="20"/>
                <w:szCs w:val="20"/>
              </w:rPr>
              <w:t>novel</w:t>
            </w:r>
            <w:r w:rsidRPr="009D3BA9">
              <w:rPr>
                <w:rFonts w:ascii="Arial" w:hAnsi="Arial" w:cs="Arial"/>
                <w:spacing w:val="-7"/>
                <w:sz w:val="20"/>
                <w:szCs w:val="20"/>
              </w:rPr>
              <w:t xml:space="preserve"> </w:t>
            </w:r>
            <w:r w:rsidRPr="009D3BA9">
              <w:rPr>
                <w:rFonts w:ascii="Arial" w:hAnsi="Arial" w:cs="Arial"/>
                <w:sz w:val="20"/>
                <w:szCs w:val="20"/>
              </w:rPr>
              <w:t>simulation-based</w:t>
            </w:r>
            <w:r w:rsidRPr="009D3BA9">
              <w:rPr>
                <w:rFonts w:ascii="Arial" w:hAnsi="Arial" w:cs="Arial"/>
                <w:spacing w:val="-6"/>
                <w:sz w:val="20"/>
                <w:szCs w:val="20"/>
              </w:rPr>
              <w:t xml:space="preserve"> </w:t>
            </w:r>
            <w:r w:rsidRPr="009D3BA9">
              <w:rPr>
                <w:rFonts w:ascii="Arial" w:hAnsi="Arial" w:cs="Arial"/>
                <w:sz w:val="20"/>
                <w:szCs w:val="20"/>
              </w:rPr>
              <w:t>framework that integrates carbon footprint quantification with operational efficiency metrics, offering a balanced perspective on security performance and sustainability. By proposing the eco-efficiency index (EEI) and demonstrating the viability of lightweight models for low-carbon cybersecurity, the manuscript contributes meaningfully to</w:t>
            </w:r>
          </w:p>
          <w:p w:rsidR="00F82CE4" w:rsidRPr="009D3BA9" w:rsidRDefault="008529DE">
            <w:pPr>
              <w:pStyle w:val="TableParagraph"/>
              <w:spacing w:line="228" w:lineRule="exact"/>
              <w:ind w:left="108"/>
              <w:rPr>
                <w:rFonts w:ascii="Arial" w:hAnsi="Arial" w:cs="Arial"/>
                <w:sz w:val="20"/>
                <w:szCs w:val="20"/>
              </w:rPr>
            </w:pPr>
            <w:r w:rsidRPr="009D3BA9">
              <w:rPr>
                <w:rFonts w:ascii="Arial" w:hAnsi="Arial" w:cs="Arial"/>
                <w:sz w:val="20"/>
                <w:szCs w:val="20"/>
              </w:rPr>
              <w:t>both</w:t>
            </w:r>
            <w:r w:rsidRPr="009D3BA9">
              <w:rPr>
                <w:rFonts w:ascii="Arial" w:hAnsi="Arial" w:cs="Arial"/>
                <w:spacing w:val="-7"/>
                <w:sz w:val="20"/>
                <w:szCs w:val="20"/>
              </w:rPr>
              <w:t xml:space="preserve"> </w:t>
            </w:r>
            <w:r w:rsidRPr="009D3BA9">
              <w:rPr>
                <w:rFonts w:ascii="Arial" w:hAnsi="Arial" w:cs="Arial"/>
                <w:sz w:val="20"/>
                <w:szCs w:val="20"/>
              </w:rPr>
              <w:t>academic</w:t>
            </w:r>
            <w:r w:rsidRPr="009D3BA9">
              <w:rPr>
                <w:rFonts w:ascii="Arial" w:hAnsi="Arial" w:cs="Arial"/>
                <w:spacing w:val="-8"/>
                <w:sz w:val="20"/>
                <w:szCs w:val="20"/>
              </w:rPr>
              <w:t xml:space="preserve"> </w:t>
            </w:r>
            <w:r w:rsidRPr="009D3BA9">
              <w:rPr>
                <w:rFonts w:ascii="Arial" w:hAnsi="Arial" w:cs="Arial"/>
                <w:sz w:val="20"/>
                <w:szCs w:val="20"/>
              </w:rPr>
              <w:t>discourse</w:t>
            </w:r>
            <w:r w:rsidRPr="009D3BA9">
              <w:rPr>
                <w:rFonts w:ascii="Arial" w:hAnsi="Arial" w:cs="Arial"/>
                <w:spacing w:val="-8"/>
                <w:sz w:val="20"/>
                <w:szCs w:val="20"/>
              </w:rPr>
              <w:t xml:space="preserve"> </w:t>
            </w:r>
            <w:r w:rsidRPr="009D3BA9">
              <w:rPr>
                <w:rFonts w:ascii="Arial" w:hAnsi="Arial" w:cs="Arial"/>
                <w:sz w:val="20"/>
                <w:szCs w:val="20"/>
              </w:rPr>
              <w:t>and</w:t>
            </w:r>
            <w:r w:rsidRPr="009D3BA9">
              <w:rPr>
                <w:rFonts w:ascii="Arial" w:hAnsi="Arial" w:cs="Arial"/>
                <w:spacing w:val="-7"/>
                <w:sz w:val="20"/>
                <w:szCs w:val="20"/>
              </w:rPr>
              <w:t xml:space="preserve"> </w:t>
            </w:r>
            <w:r w:rsidRPr="009D3BA9">
              <w:rPr>
                <w:rFonts w:ascii="Arial" w:hAnsi="Arial" w:cs="Arial"/>
                <w:sz w:val="20"/>
                <w:szCs w:val="20"/>
              </w:rPr>
              <w:t>practical</w:t>
            </w:r>
            <w:r w:rsidRPr="009D3BA9">
              <w:rPr>
                <w:rFonts w:ascii="Arial" w:hAnsi="Arial" w:cs="Arial"/>
                <w:spacing w:val="-8"/>
                <w:sz w:val="20"/>
                <w:szCs w:val="20"/>
              </w:rPr>
              <w:t xml:space="preserve"> </w:t>
            </w:r>
            <w:r w:rsidRPr="009D3BA9">
              <w:rPr>
                <w:rFonts w:ascii="Arial" w:hAnsi="Arial" w:cs="Arial"/>
                <w:sz w:val="20"/>
                <w:szCs w:val="20"/>
              </w:rPr>
              <w:t>implementation</w:t>
            </w:r>
            <w:r w:rsidRPr="009D3BA9">
              <w:rPr>
                <w:rFonts w:ascii="Arial" w:hAnsi="Arial" w:cs="Arial"/>
                <w:spacing w:val="-7"/>
                <w:sz w:val="20"/>
                <w:szCs w:val="20"/>
              </w:rPr>
              <w:t xml:space="preserve"> </w:t>
            </w:r>
            <w:r w:rsidRPr="009D3BA9">
              <w:rPr>
                <w:rFonts w:ascii="Arial" w:hAnsi="Arial" w:cs="Arial"/>
                <w:sz w:val="20"/>
                <w:szCs w:val="20"/>
              </w:rPr>
              <w:t>of sustainable digital infrastructure.</w:t>
            </w:r>
          </w:p>
        </w:tc>
        <w:tc>
          <w:tcPr>
            <w:tcW w:w="3797" w:type="dxa"/>
          </w:tcPr>
          <w:p w:rsidR="00F82CE4" w:rsidRPr="009D3BA9" w:rsidRDefault="00F82CE4">
            <w:pPr>
              <w:pStyle w:val="TableParagraph"/>
              <w:ind w:left="0"/>
              <w:rPr>
                <w:rFonts w:ascii="Arial" w:hAnsi="Arial" w:cs="Arial"/>
                <w:sz w:val="20"/>
                <w:szCs w:val="20"/>
              </w:rPr>
            </w:pPr>
          </w:p>
        </w:tc>
      </w:tr>
    </w:tbl>
    <w:p w:rsidR="00F82CE4" w:rsidRPr="009D3BA9" w:rsidRDefault="00F82CE4">
      <w:pPr>
        <w:rPr>
          <w:rFonts w:ascii="Arial" w:hAnsi="Arial" w:cs="Arial"/>
          <w:b/>
          <w:sz w:val="20"/>
          <w:szCs w:val="20"/>
        </w:rPr>
      </w:pPr>
    </w:p>
    <w:p w:rsidR="00F82CE4" w:rsidRPr="009D3BA9" w:rsidRDefault="00F82CE4">
      <w:pPr>
        <w:rPr>
          <w:rFonts w:ascii="Arial" w:hAnsi="Arial" w:cs="Arial"/>
          <w:b/>
          <w:sz w:val="20"/>
          <w:szCs w:val="20"/>
        </w:rPr>
      </w:pPr>
    </w:p>
    <w:p w:rsidR="00F82CE4" w:rsidRPr="009D3BA9" w:rsidRDefault="00F82CE4">
      <w:pPr>
        <w:spacing w:before="69"/>
        <w:rPr>
          <w:rFonts w:ascii="Arial" w:hAnsi="Arial" w:cs="Arial"/>
          <w:b/>
          <w:sz w:val="20"/>
          <w:szCs w:val="20"/>
        </w:rPr>
      </w:pPr>
    </w:p>
    <w:p w:rsidR="00F82CE4" w:rsidRPr="009D3BA9" w:rsidRDefault="008529DE">
      <w:pPr>
        <w:pStyle w:val="BodyText"/>
        <w:ind w:left="23"/>
        <w:rPr>
          <w:rFonts w:ascii="Arial" w:hAnsi="Arial" w:cs="Arial"/>
        </w:rPr>
      </w:pPr>
      <w:r w:rsidRPr="009D3BA9">
        <w:rPr>
          <w:rFonts w:ascii="Arial" w:hAnsi="Arial" w:cs="Arial"/>
          <w:color w:val="000000"/>
          <w:highlight w:val="yellow"/>
          <w:u w:val="single"/>
        </w:rPr>
        <w:t>PART</w:t>
      </w:r>
      <w:r w:rsidRPr="009D3BA9">
        <w:rPr>
          <w:rFonts w:ascii="Arial" w:hAnsi="Arial" w:cs="Arial"/>
          <w:color w:val="000000"/>
          <w:spacing w:val="-6"/>
          <w:highlight w:val="yellow"/>
          <w:u w:val="single"/>
        </w:rPr>
        <w:t xml:space="preserve"> </w:t>
      </w:r>
      <w:r w:rsidRPr="009D3BA9">
        <w:rPr>
          <w:rFonts w:ascii="Arial" w:hAnsi="Arial" w:cs="Arial"/>
          <w:color w:val="000000"/>
          <w:highlight w:val="yellow"/>
          <w:u w:val="single"/>
        </w:rPr>
        <w:t>2.1</w:t>
      </w:r>
      <w:r w:rsidRPr="009D3BA9">
        <w:rPr>
          <w:rFonts w:ascii="Arial" w:hAnsi="Arial" w:cs="Arial"/>
          <w:color w:val="000000"/>
          <w:spacing w:val="-4"/>
          <w:highlight w:val="yellow"/>
          <w:u w:val="single"/>
        </w:rPr>
        <w:t xml:space="preserve"> </w:t>
      </w:r>
      <w:r w:rsidRPr="009D3BA9">
        <w:rPr>
          <w:rFonts w:ascii="Arial" w:hAnsi="Arial" w:cs="Arial"/>
          <w:color w:val="000000"/>
          <w:highlight w:val="yellow"/>
          <w:u w:val="single"/>
        </w:rPr>
        <w:t>(Objective</w:t>
      </w:r>
      <w:r w:rsidRPr="009D3BA9">
        <w:rPr>
          <w:rFonts w:ascii="Arial" w:hAnsi="Arial" w:cs="Arial"/>
          <w:color w:val="000000"/>
          <w:spacing w:val="-5"/>
          <w:highlight w:val="yellow"/>
          <w:u w:val="single"/>
        </w:rPr>
        <w:t xml:space="preserve"> </w:t>
      </w:r>
      <w:r w:rsidRPr="009D3BA9">
        <w:rPr>
          <w:rFonts w:ascii="Arial" w:hAnsi="Arial" w:cs="Arial"/>
          <w:color w:val="000000"/>
          <w:spacing w:val="-2"/>
          <w:highlight w:val="yellow"/>
          <w:u w:val="single"/>
        </w:rPr>
        <w:t>Evaluation)</w:t>
      </w:r>
    </w:p>
    <w:p w:rsidR="00F82CE4" w:rsidRPr="009D3BA9" w:rsidRDefault="00F82CE4">
      <w:pPr>
        <w:spacing w:before="92"/>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F82CE4" w:rsidRPr="009D3BA9">
        <w:trPr>
          <w:trHeight w:val="407"/>
        </w:trPr>
        <w:tc>
          <w:tcPr>
            <w:tcW w:w="4974" w:type="dxa"/>
          </w:tcPr>
          <w:p w:rsidR="00F82CE4" w:rsidRPr="009D3BA9" w:rsidRDefault="00F82CE4">
            <w:pPr>
              <w:pStyle w:val="TableParagraph"/>
              <w:ind w:left="0"/>
              <w:rPr>
                <w:rFonts w:ascii="Arial" w:hAnsi="Arial" w:cs="Arial"/>
                <w:sz w:val="20"/>
                <w:szCs w:val="20"/>
              </w:rPr>
            </w:pPr>
          </w:p>
        </w:tc>
        <w:tc>
          <w:tcPr>
            <w:tcW w:w="5122"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Rating</w:t>
            </w:r>
            <w:r w:rsidRPr="009D3BA9">
              <w:rPr>
                <w:rFonts w:ascii="Arial" w:hAnsi="Arial" w:cs="Arial"/>
                <w:b/>
                <w:spacing w:val="-3"/>
                <w:sz w:val="20"/>
                <w:szCs w:val="20"/>
              </w:rPr>
              <w:t xml:space="preserve"> </w:t>
            </w:r>
            <w:r w:rsidRPr="009D3BA9">
              <w:rPr>
                <w:rFonts w:ascii="Arial" w:hAnsi="Arial" w:cs="Arial"/>
                <w:b/>
                <w:sz w:val="20"/>
                <w:szCs w:val="20"/>
              </w:rPr>
              <w:t>of</w:t>
            </w:r>
            <w:r w:rsidRPr="009D3BA9">
              <w:rPr>
                <w:rFonts w:ascii="Arial" w:hAnsi="Arial" w:cs="Arial"/>
                <w:b/>
                <w:spacing w:val="-3"/>
                <w:sz w:val="20"/>
                <w:szCs w:val="20"/>
              </w:rPr>
              <w:t xml:space="preserve"> </w:t>
            </w:r>
            <w:r w:rsidRPr="009D3BA9">
              <w:rPr>
                <w:rFonts w:ascii="Arial" w:hAnsi="Arial" w:cs="Arial"/>
                <w:b/>
                <w:sz w:val="20"/>
                <w:szCs w:val="20"/>
              </w:rPr>
              <w:t>the</w:t>
            </w:r>
            <w:r w:rsidRPr="009D3BA9">
              <w:rPr>
                <w:rFonts w:ascii="Arial" w:hAnsi="Arial" w:cs="Arial"/>
                <w:b/>
                <w:spacing w:val="-3"/>
                <w:sz w:val="20"/>
                <w:szCs w:val="20"/>
              </w:rPr>
              <w:t xml:space="preserve"> </w:t>
            </w:r>
            <w:r w:rsidRPr="009D3BA9">
              <w:rPr>
                <w:rFonts w:ascii="Arial" w:hAnsi="Arial" w:cs="Arial"/>
                <w:b/>
                <w:spacing w:val="-2"/>
                <w:sz w:val="20"/>
                <w:szCs w:val="20"/>
              </w:rPr>
              <w:t>Reviewers</w:t>
            </w:r>
          </w:p>
        </w:tc>
        <w:tc>
          <w:tcPr>
            <w:tcW w:w="3797"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Author’s</w:t>
            </w:r>
            <w:r w:rsidRPr="009D3BA9">
              <w:rPr>
                <w:rFonts w:ascii="Arial" w:hAnsi="Arial" w:cs="Arial"/>
                <w:b/>
                <w:spacing w:val="-11"/>
                <w:sz w:val="20"/>
                <w:szCs w:val="20"/>
              </w:rPr>
              <w:t xml:space="preserve"> </w:t>
            </w:r>
            <w:r w:rsidRPr="009D3BA9">
              <w:rPr>
                <w:rFonts w:ascii="Arial" w:hAnsi="Arial" w:cs="Arial"/>
                <w:b/>
                <w:spacing w:val="-2"/>
                <w:sz w:val="20"/>
                <w:szCs w:val="20"/>
              </w:rPr>
              <w:t>Feedback</w:t>
            </w:r>
          </w:p>
        </w:tc>
      </w:tr>
      <w:tr w:rsidR="00F82CE4" w:rsidRPr="009D3BA9">
        <w:trPr>
          <w:trHeight w:val="921"/>
        </w:trPr>
        <w:tc>
          <w:tcPr>
            <w:tcW w:w="4974"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1.</w:t>
            </w:r>
            <w:r w:rsidRPr="009D3BA9">
              <w:rPr>
                <w:rFonts w:ascii="Arial" w:hAnsi="Arial" w:cs="Arial"/>
                <w:b/>
                <w:spacing w:val="-4"/>
                <w:sz w:val="20"/>
                <w:szCs w:val="20"/>
              </w:rPr>
              <w:t xml:space="preserve"> </w:t>
            </w:r>
            <w:r w:rsidRPr="009D3BA9">
              <w:rPr>
                <w:rFonts w:ascii="Arial" w:hAnsi="Arial" w:cs="Arial"/>
                <w:b/>
                <w:sz w:val="20"/>
                <w:szCs w:val="20"/>
              </w:rPr>
              <w:t>Is</w:t>
            </w:r>
            <w:r w:rsidRPr="009D3BA9">
              <w:rPr>
                <w:rFonts w:ascii="Arial" w:hAnsi="Arial" w:cs="Arial"/>
                <w:b/>
                <w:spacing w:val="-4"/>
                <w:sz w:val="20"/>
                <w:szCs w:val="20"/>
              </w:rPr>
              <w:t xml:space="preserve"> </w:t>
            </w:r>
            <w:r w:rsidRPr="009D3BA9">
              <w:rPr>
                <w:rFonts w:ascii="Arial" w:hAnsi="Arial" w:cs="Arial"/>
                <w:b/>
                <w:sz w:val="20"/>
                <w:szCs w:val="20"/>
              </w:rPr>
              <w:t>the</w:t>
            </w:r>
            <w:r w:rsidRPr="009D3BA9">
              <w:rPr>
                <w:rFonts w:ascii="Arial" w:hAnsi="Arial" w:cs="Arial"/>
                <w:b/>
                <w:spacing w:val="-3"/>
                <w:sz w:val="20"/>
                <w:szCs w:val="20"/>
              </w:rPr>
              <w:t xml:space="preserve"> </w:t>
            </w:r>
            <w:r w:rsidRPr="009D3BA9">
              <w:rPr>
                <w:rFonts w:ascii="Arial" w:hAnsi="Arial" w:cs="Arial"/>
                <w:b/>
                <w:sz w:val="20"/>
                <w:szCs w:val="20"/>
              </w:rPr>
              <w:t>title</w:t>
            </w:r>
            <w:r w:rsidRPr="009D3BA9">
              <w:rPr>
                <w:rFonts w:ascii="Arial" w:hAnsi="Arial" w:cs="Arial"/>
                <w:b/>
                <w:spacing w:val="-4"/>
                <w:sz w:val="20"/>
                <w:szCs w:val="20"/>
              </w:rPr>
              <w:t xml:space="preserve"> </w:t>
            </w:r>
            <w:r w:rsidRPr="009D3BA9">
              <w:rPr>
                <w:rFonts w:ascii="Arial" w:hAnsi="Arial" w:cs="Arial"/>
                <w:b/>
                <w:sz w:val="20"/>
                <w:szCs w:val="20"/>
              </w:rPr>
              <w:t>clear</w:t>
            </w:r>
            <w:r w:rsidRPr="009D3BA9">
              <w:rPr>
                <w:rFonts w:ascii="Arial" w:hAnsi="Arial" w:cs="Arial"/>
                <w:b/>
                <w:spacing w:val="-3"/>
                <w:sz w:val="20"/>
                <w:szCs w:val="20"/>
              </w:rPr>
              <w:t xml:space="preserve"> </w:t>
            </w:r>
            <w:r w:rsidRPr="009D3BA9">
              <w:rPr>
                <w:rFonts w:ascii="Arial" w:hAnsi="Arial" w:cs="Arial"/>
                <w:b/>
                <w:sz w:val="20"/>
                <w:szCs w:val="20"/>
              </w:rPr>
              <w:t>and</w:t>
            </w:r>
            <w:r w:rsidRPr="009D3BA9">
              <w:rPr>
                <w:rFonts w:ascii="Arial" w:hAnsi="Arial" w:cs="Arial"/>
                <w:b/>
                <w:spacing w:val="-4"/>
                <w:sz w:val="20"/>
                <w:szCs w:val="20"/>
              </w:rPr>
              <w:t xml:space="preserve"> </w:t>
            </w:r>
            <w:r w:rsidRPr="009D3BA9">
              <w:rPr>
                <w:rFonts w:ascii="Arial" w:hAnsi="Arial" w:cs="Arial"/>
                <w:b/>
                <w:sz w:val="20"/>
                <w:szCs w:val="20"/>
              </w:rPr>
              <w:t>appropriate</w:t>
            </w:r>
            <w:r w:rsidRPr="009D3BA9">
              <w:rPr>
                <w:rFonts w:ascii="Arial" w:hAnsi="Arial" w:cs="Arial"/>
                <w:b/>
                <w:spacing w:val="-4"/>
                <w:sz w:val="20"/>
                <w:szCs w:val="20"/>
              </w:rPr>
              <w:t xml:space="preserve"> </w:t>
            </w:r>
            <w:r w:rsidRPr="009D3BA9">
              <w:rPr>
                <w:rFonts w:ascii="Arial" w:hAnsi="Arial" w:cs="Arial"/>
                <w:b/>
                <w:sz w:val="20"/>
                <w:szCs w:val="20"/>
              </w:rPr>
              <w:t>for</w:t>
            </w:r>
            <w:r w:rsidRPr="009D3BA9">
              <w:rPr>
                <w:rFonts w:ascii="Arial" w:hAnsi="Arial" w:cs="Arial"/>
                <w:b/>
                <w:spacing w:val="-5"/>
                <w:sz w:val="20"/>
                <w:szCs w:val="20"/>
              </w:rPr>
              <w:t xml:space="preserve"> </w:t>
            </w:r>
            <w:r w:rsidRPr="009D3BA9">
              <w:rPr>
                <w:rFonts w:ascii="Arial" w:hAnsi="Arial" w:cs="Arial"/>
                <w:b/>
                <w:sz w:val="20"/>
                <w:szCs w:val="20"/>
              </w:rPr>
              <w:t>the</w:t>
            </w:r>
            <w:r w:rsidRPr="009D3BA9">
              <w:rPr>
                <w:rFonts w:ascii="Arial" w:hAnsi="Arial" w:cs="Arial"/>
                <w:b/>
                <w:spacing w:val="-3"/>
                <w:sz w:val="20"/>
                <w:szCs w:val="20"/>
              </w:rPr>
              <w:t xml:space="preserve"> </w:t>
            </w:r>
            <w:r w:rsidRPr="009D3BA9">
              <w:rPr>
                <w:rFonts w:ascii="Arial" w:hAnsi="Arial" w:cs="Arial"/>
                <w:b/>
                <w:spacing w:val="-2"/>
                <w:sz w:val="20"/>
                <w:szCs w:val="20"/>
              </w:rPr>
              <w:t>study?</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spacing w:line="230" w:lineRule="exact"/>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 =</w:t>
            </w:r>
            <w:r w:rsidRPr="009D3BA9">
              <w:rPr>
                <w:rFonts w:ascii="Arial" w:hAnsi="Arial" w:cs="Arial"/>
                <w:spacing w:val="-3"/>
                <w:sz w:val="20"/>
                <w:szCs w:val="20"/>
              </w:rPr>
              <w:t xml:space="preserve"> </w:t>
            </w:r>
            <w:r w:rsidRPr="009D3BA9">
              <w:rPr>
                <w:rFonts w:ascii="Arial" w:hAnsi="Arial" w:cs="Arial"/>
                <w:spacing w:val="-4"/>
                <w:sz w:val="20"/>
                <w:szCs w:val="20"/>
              </w:rPr>
              <w:t>Good</w:t>
            </w:r>
          </w:p>
        </w:tc>
        <w:tc>
          <w:tcPr>
            <w:tcW w:w="3797" w:type="dxa"/>
          </w:tcPr>
          <w:p w:rsidR="00F82CE4" w:rsidRPr="009D3BA9" w:rsidRDefault="00F82CE4">
            <w:pPr>
              <w:pStyle w:val="TableParagraph"/>
              <w:ind w:left="0"/>
              <w:rPr>
                <w:rFonts w:ascii="Arial" w:hAnsi="Arial" w:cs="Arial"/>
                <w:sz w:val="20"/>
                <w:szCs w:val="20"/>
              </w:rPr>
            </w:pPr>
          </w:p>
        </w:tc>
      </w:tr>
    </w:tbl>
    <w:p w:rsidR="00F82CE4" w:rsidRPr="009D3BA9" w:rsidRDefault="00F82CE4">
      <w:pPr>
        <w:pStyle w:val="TableParagraph"/>
        <w:rPr>
          <w:rFonts w:ascii="Arial" w:hAnsi="Arial" w:cs="Arial"/>
          <w:sz w:val="20"/>
          <w:szCs w:val="20"/>
        </w:rPr>
        <w:sectPr w:rsidR="00F82CE4" w:rsidRPr="009D3BA9">
          <w:headerReference w:type="default" r:id="rId7"/>
          <w:footerReference w:type="default" r:id="rId8"/>
          <w:type w:val="continuous"/>
          <w:pgSz w:w="16840" w:h="23820"/>
          <w:pgMar w:top="1760" w:right="1417" w:bottom="1620" w:left="1417" w:header="1286" w:footer="1427"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F82CE4" w:rsidRPr="009D3BA9">
        <w:trPr>
          <w:trHeight w:val="408"/>
        </w:trPr>
        <w:tc>
          <w:tcPr>
            <w:tcW w:w="4974" w:type="dxa"/>
          </w:tcPr>
          <w:p w:rsidR="00F82CE4" w:rsidRPr="009D3BA9" w:rsidRDefault="00F82CE4">
            <w:pPr>
              <w:pStyle w:val="TableParagraph"/>
              <w:ind w:left="0"/>
              <w:rPr>
                <w:rFonts w:ascii="Arial" w:hAnsi="Arial" w:cs="Arial"/>
                <w:sz w:val="20"/>
                <w:szCs w:val="20"/>
              </w:rPr>
            </w:pPr>
          </w:p>
        </w:tc>
        <w:tc>
          <w:tcPr>
            <w:tcW w:w="5122"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Rating</w:t>
            </w:r>
            <w:r w:rsidRPr="009D3BA9">
              <w:rPr>
                <w:rFonts w:ascii="Arial" w:hAnsi="Arial" w:cs="Arial"/>
                <w:b/>
                <w:spacing w:val="-3"/>
                <w:sz w:val="20"/>
                <w:szCs w:val="20"/>
              </w:rPr>
              <w:t xml:space="preserve"> </w:t>
            </w:r>
            <w:r w:rsidRPr="009D3BA9">
              <w:rPr>
                <w:rFonts w:ascii="Arial" w:hAnsi="Arial" w:cs="Arial"/>
                <w:b/>
                <w:sz w:val="20"/>
                <w:szCs w:val="20"/>
              </w:rPr>
              <w:t>of</w:t>
            </w:r>
            <w:r w:rsidRPr="009D3BA9">
              <w:rPr>
                <w:rFonts w:ascii="Arial" w:hAnsi="Arial" w:cs="Arial"/>
                <w:b/>
                <w:spacing w:val="-3"/>
                <w:sz w:val="20"/>
                <w:szCs w:val="20"/>
              </w:rPr>
              <w:t xml:space="preserve"> </w:t>
            </w:r>
            <w:r w:rsidRPr="009D3BA9">
              <w:rPr>
                <w:rFonts w:ascii="Arial" w:hAnsi="Arial" w:cs="Arial"/>
                <w:b/>
                <w:sz w:val="20"/>
                <w:szCs w:val="20"/>
              </w:rPr>
              <w:t>the</w:t>
            </w:r>
            <w:r w:rsidRPr="009D3BA9">
              <w:rPr>
                <w:rFonts w:ascii="Arial" w:hAnsi="Arial" w:cs="Arial"/>
                <w:b/>
                <w:spacing w:val="-3"/>
                <w:sz w:val="20"/>
                <w:szCs w:val="20"/>
              </w:rPr>
              <w:t xml:space="preserve"> </w:t>
            </w:r>
            <w:r w:rsidRPr="009D3BA9">
              <w:rPr>
                <w:rFonts w:ascii="Arial" w:hAnsi="Arial" w:cs="Arial"/>
                <w:b/>
                <w:spacing w:val="-2"/>
                <w:sz w:val="20"/>
                <w:szCs w:val="20"/>
              </w:rPr>
              <w:t>Reviewers</w:t>
            </w:r>
          </w:p>
        </w:tc>
        <w:tc>
          <w:tcPr>
            <w:tcW w:w="3797"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Author’s</w:t>
            </w:r>
            <w:r w:rsidRPr="009D3BA9">
              <w:rPr>
                <w:rFonts w:ascii="Arial" w:hAnsi="Arial" w:cs="Arial"/>
                <w:b/>
                <w:spacing w:val="-11"/>
                <w:sz w:val="20"/>
                <w:szCs w:val="20"/>
              </w:rPr>
              <w:t xml:space="preserve"> </w:t>
            </w:r>
            <w:r w:rsidRPr="009D3BA9">
              <w:rPr>
                <w:rFonts w:ascii="Arial" w:hAnsi="Arial" w:cs="Arial"/>
                <w:b/>
                <w:spacing w:val="-2"/>
                <w:sz w:val="20"/>
                <w:szCs w:val="20"/>
              </w:rPr>
              <w:t>Feedback</w:t>
            </w:r>
          </w:p>
        </w:tc>
      </w:tr>
      <w:tr w:rsidR="00F82CE4" w:rsidRPr="009D3BA9">
        <w:trPr>
          <w:trHeight w:val="1840"/>
        </w:trPr>
        <w:tc>
          <w:tcPr>
            <w:tcW w:w="4974"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2.</w:t>
            </w:r>
            <w:r w:rsidRPr="009D3BA9">
              <w:rPr>
                <w:rFonts w:ascii="Arial" w:hAnsi="Arial" w:cs="Arial"/>
                <w:b/>
                <w:spacing w:val="-4"/>
                <w:sz w:val="20"/>
                <w:szCs w:val="20"/>
              </w:rPr>
              <w:t xml:space="preserve"> </w:t>
            </w:r>
            <w:r w:rsidRPr="009D3BA9">
              <w:rPr>
                <w:rFonts w:ascii="Arial" w:hAnsi="Arial" w:cs="Arial"/>
                <w:b/>
                <w:sz w:val="20"/>
                <w:szCs w:val="20"/>
              </w:rPr>
              <w:t>Is</w:t>
            </w:r>
            <w:r w:rsidRPr="009D3BA9">
              <w:rPr>
                <w:rFonts w:ascii="Arial" w:hAnsi="Arial" w:cs="Arial"/>
                <w:b/>
                <w:spacing w:val="-4"/>
                <w:sz w:val="20"/>
                <w:szCs w:val="20"/>
              </w:rPr>
              <w:t xml:space="preserve"> </w:t>
            </w:r>
            <w:r w:rsidRPr="009D3BA9">
              <w:rPr>
                <w:rFonts w:ascii="Arial" w:hAnsi="Arial" w:cs="Arial"/>
                <w:b/>
                <w:sz w:val="20"/>
                <w:szCs w:val="20"/>
              </w:rPr>
              <w:t>the</w:t>
            </w:r>
            <w:r w:rsidRPr="009D3BA9">
              <w:rPr>
                <w:rFonts w:ascii="Arial" w:hAnsi="Arial" w:cs="Arial"/>
                <w:b/>
                <w:spacing w:val="-4"/>
                <w:sz w:val="20"/>
                <w:szCs w:val="20"/>
              </w:rPr>
              <w:t xml:space="preserve"> </w:t>
            </w:r>
            <w:r w:rsidRPr="009D3BA9">
              <w:rPr>
                <w:rFonts w:ascii="Arial" w:hAnsi="Arial" w:cs="Arial"/>
                <w:b/>
                <w:sz w:val="20"/>
                <w:szCs w:val="20"/>
              </w:rPr>
              <w:t>abstract</w:t>
            </w:r>
            <w:r w:rsidRPr="009D3BA9">
              <w:rPr>
                <w:rFonts w:ascii="Arial" w:hAnsi="Arial" w:cs="Arial"/>
                <w:b/>
                <w:spacing w:val="-2"/>
                <w:sz w:val="20"/>
                <w:szCs w:val="20"/>
              </w:rPr>
              <w:t xml:space="preserve"> </w:t>
            </w:r>
            <w:r w:rsidRPr="009D3BA9">
              <w:rPr>
                <w:rFonts w:ascii="Arial" w:hAnsi="Arial" w:cs="Arial"/>
                <w:b/>
                <w:sz w:val="20"/>
                <w:szCs w:val="20"/>
              </w:rPr>
              <w:t>of</w:t>
            </w:r>
            <w:r w:rsidRPr="009D3BA9">
              <w:rPr>
                <w:rFonts w:ascii="Arial" w:hAnsi="Arial" w:cs="Arial"/>
                <w:b/>
                <w:spacing w:val="-5"/>
                <w:sz w:val="20"/>
                <w:szCs w:val="20"/>
              </w:rPr>
              <w:t xml:space="preserve"> </w:t>
            </w:r>
            <w:r w:rsidRPr="009D3BA9">
              <w:rPr>
                <w:rFonts w:ascii="Arial" w:hAnsi="Arial" w:cs="Arial"/>
                <w:b/>
                <w:sz w:val="20"/>
                <w:szCs w:val="20"/>
              </w:rPr>
              <w:t>the</w:t>
            </w:r>
            <w:r w:rsidRPr="009D3BA9">
              <w:rPr>
                <w:rFonts w:ascii="Arial" w:hAnsi="Arial" w:cs="Arial"/>
                <w:b/>
                <w:spacing w:val="-4"/>
                <w:sz w:val="20"/>
                <w:szCs w:val="20"/>
              </w:rPr>
              <w:t xml:space="preserve"> </w:t>
            </w:r>
            <w:r w:rsidRPr="009D3BA9">
              <w:rPr>
                <w:rFonts w:ascii="Arial" w:hAnsi="Arial" w:cs="Arial"/>
                <w:b/>
                <w:sz w:val="20"/>
                <w:szCs w:val="20"/>
              </w:rPr>
              <w:t>article</w:t>
            </w:r>
            <w:r w:rsidRPr="009D3BA9">
              <w:rPr>
                <w:rFonts w:ascii="Arial" w:hAnsi="Arial" w:cs="Arial"/>
                <w:b/>
                <w:spacing w:val="-3"/>
                <w:sz w:val="20"/>
                <w:szCs w:val="20"/>
              </w:rPr>
              <w:t xml:space="preserve"> </w:t>
            </w:r>
            <w:r w:rsidRPr="009D3BA9">
              <w:rPr>
                <w:rFonts w:ascii="Arial" w:hAnsi="Arial" w:cs="Arial"/>
                <w:b/>
                <w:spacing w:val="-2"/>
                <w:sz w:val="20"/>
                <w:szCs w:val="20"/>
              </w:rPr>
              <w:t>comprehensive?</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spacing w:before="1"/>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p w:rsidR="00F82CE4" w:rsidRPr="009D3BA9" w:rsidRDefault="00F82CE4">
            <w:pPr>
              <w:pStyle w:val="TableParagraph"/>
              <w:spacing w:before="1"/>
              <w:ind w:left="0"/>
              <w:rPr>
                <w:rFonts w:ascii="Arial" w:hAnsi="Arial" w:cs="Arial"/>
                <w:b/>
                <w:sz w:val="20"/>
                <w:szCs w:val="20"/>
              </w:rPr>
            </w:pPr>
          </w:p>
          <w:p w:rsidR="00F82CE4" w:rsidRPr="009D3BA9" w:rsidRDefault="008529DE">
            <w:pPr>
              <w:pStyle w:val="TableParagraph"/>
              <w:ind w:right="124"/>
              <w:rPr>
                <w:rFonts w:ascii="Arial" w:hAnsi="Arial" w:cs="Arial"/>
                <w:sz w:val="20"/>
                <w:szCs w:val="20"/>
              </w:rPr>
            </w:pPr>
            <w:r w:rsidRPr="009D3BA9">
              <w:rPr>
                <w:rFonts w:ascii="Arial" w:hAnsi="Arial" w:cs="Arial"/>
                <w:sz w:val="20"/>
                <w:szCs w:val="20"/>
              </w:rPr>
              <w:t>The abstract clearly shows the research problem, methodology,</w:t>
            </w:r>
            <w:r w:rsidRPr="009D3BA9">
              <w:rPr>
                <w:rFonts w:ascii="Arial" w:hAnsi="Arial" w:cs="Arial"/>
                <w:spacing w:val="-8"/>
                <w:sz w:val="20"/>
                <w:szCs w:val="20"/>
              </w:rPr>
              <w:t xml:space="preserve"> </w:t>
            </w:r>
            <w:r w:rsidRPr="009D3BA9">
              <w:rPr>
                <w:rFonts w:ascii="Arial" w:hAnsi="Arial" w:cs="Arial"/>
                <w:sz w:val="20"/>
                <w:szCs w:val="20"/>
              </w:rPr>
              <w:t>and</w:t>
            </w:r>
            <w:r w:rsidRPr="009D3BA9">
              <w:rPr>
                <w:rFonts w:ascii="Arial" w:hAnsi="Arial" w:cs="Arial"/>
                <w:spacing w:val="-7"/>
                <w:sz w:val="20"/>
                <w:szCs w:val="20"/>
              </w:rPr>
              <w:t xml:space="preserve"> </w:t>
            </w:r>
            <w:r w:rsidRPr="009D3BA9">
              <w:rPr>
                <w:rFonts w:ascii="Arial" w:hAnsi="Arial" w:cs="Arial"/>
                <w:sz w:val="20"/>
                <w:szCs w:val="20"/>
              </w:rPr>
              <w:t>key</w:t>
            </w:r>
            <w:r w:rsidRPr="009D3BA9">
              <w:rPr>
                <w:rFonts w:ascii="Arial" w:hAnsi="Arial" w:cs="Arial"/>
                <w:spacing w:val="-5"/>
                <w:sz w:val="20"/>
                <w:szCs w:val="20"/>
              </w:rPr>
              <w:t xml:space="preserve"> </w:t>
            </w:r>
            <w:r w:rsidRPr="009D3BA9">
              <w:rPr>
                <w:rFonts w:ascii="Arial" w:hAnsi="Arial" w:cs="Arial"/>
                <w:sz w:val="20"/>
                <w:szCs w:val="20"/>
              </w:rPr>
              <w:t>findings,</w:t>
            </w:r>
            <w:r w:rsidRPr="009D3BA9">
              <w:rPr>
                <w:rFonts w:ascii="Arial" w:hAnsi="Arial" w:cs="Arial"/>
                <w:spacing w:val="-6"/>
                <w:sz w:val="20"/>
                <w:szCs w:val="20"/>
              </w:rPr>
              <w:t xml:space="preserve"> </w:t>
            </w:r>
            <w:r w:rsidRPr="009D3BA9">
              <w:rPr>
                <w:rFonts w:ascii="Arial" w:hAnsi="Arial" w:cs="Arial"/>
                <w:sz w:val="20"/>
                <w:szCs w:val="20"/>
              </w:rPr>
              <w:t>including</w:t>
            </w:r>
            <w:r w:rsidRPr="009D3BA9">
              <w:rPr>
                <w:rFonts w:ascii="Arial" w:hAnsi="Arial" w:cs="Arial"/>
                <w:spacing w:val="-5"/>
                <w:sz w:val="20"/>
                <w:szCs w:val="20"/>
              </w:rPr>
              <w:t xml:space="preserve"> </w:t>
            </w:r>
            <w:r w:rsidRPr="009D3BA9">
              <w:rPr>
                <w:rFonts w:ascii="Arial" w:hAnsi="Arial" w:cs="Arial"/>
                <w:sz w:val="20"/>
                <w:szCs w:val="20"/>
              </w:rPr>
              <w:t>the</w:t>
            </w:r>
            <w:r w:rsidRPr="009D3BA9">
              <w:rPr>
                <w:rFonts w:ascii="Arial" w:hAnsi="Arial" w:cs="Arial"/>
                <w:spacing w:val="-8"/>
                <w:sz w:val="20"/>
                <w:szCs w:val="20"/>
              </w:rPr>
              <w:t xml:space="preserve"> </w:t>
            </w:r>
            <w:r w:rsidRPr="009D3BA9">
              <w:rPr>
                <w:rFonts w:ascii="Arial" w:hAnsi="Arial" w:cs="Arial"/>
                <w:sz w:val="20"/>
                <w:szCs w:val="20"/>
              </w:rPr>
              <w:t>introduction</w:t>
            </w:r>
            <w:r w:rsidRPr="009D3BA9">
              <w:rPr>
                <w:rFonts w:ascii="Arial" w:hAnsi="Arial" w:cs="Arial"/>
                <w:spacing w:val="-7"/>
                <w:sz w:val="20"/>
                <w:szCs w:val="20"/>
              </w:rPr>
              <w:t xml:space="preserve"> </w:t>
            </w:r>
            <w:r w:rsidRPr="009D3BA9">
              <w:rPr>
                <w:rFonts w:ascii="Arial" w:hAnsi="Arial" w:cs="Arial"/>
                <w:sz w:val="20"/>
                <w:szCs w:val="20"/>
              </w:rPr>
              <w:t>of the eco-efficiency index (EEI). However, it could be improved with a more explicit concluding statement on</w:t>
            </w:r>
          </w:p>
          <w:p w:rsidR="00F82CE4" w:rsidRPr="009D3BA9" w:rsidRDefault="008529DE">
            <w:pPr>
              <w:pStyle w:val="TableParagraph"/>
              <w:spacing w:line="209" w:lineRule="exact"/>
              <w:rPr>
                <w:rFonts w:ascii="Arial" w:hAnsi="Arial" w:cs="Arial"/>
                <w:sz w:val="20"/>
                <w:szCs w:val="20"/>
              </w:rPr>
            </w:pPr>
            <w:r w:rsidRPr="009D3BA9">
              <w:rPr>
                <w:rFonts w:ascii="Arial" w:hAnsi="Arial" w:cs="Arial"/>
                <w:sz w:val="20"/>
                <w:szCs w:val="20"/>
              </w:rPr>
              <w:t>broader</w:t>
            </w:r>
            <w:r w:rsidRPr="009D3BA9">
              <w:rPr>
                <w:rFonts w:ascii="Arial" w:hAnsi="Arial" w:cs="Arial"/>
                <w:spacing w:val="-5"/>
                <w:sz w:val="20"/>
                <w:szCs w:val="20"/>
              </w:rPr>
              <w:t xml:space="preserve"> </w:t>
            </w:r>
            <w:r w:rsidRPr="009D3BA9">
              <w:rPr>
                <w:rFonts w:ascii="Arial" w:hAnsi="Arial" w:cs="Arial"/>
                <w:sz w:val="20"/>
                <w:szCs w:val="20"/>
              </w:rPr>
              <w:t>policy</w:t>
            </w:r>
            <w:r w:rsidRPr="009D3BA9">
              <w:rPr>
                <w:rFonts w:ascii="Arial" w:hAnsi="Arial" w:cs="Arial"/>
                <w:spacing w:val="-5"/>
                <w:sz w:val="20"/>
                <w:szCs w:val="20"/>
              </w:rPr>
              <w:t xml:space="preserve"> </w:t>
            </w:r>
            <w:r w:rsidRPr="009D3BA9">
              <w:rPr>
                <w:rFonts w:ascii="Arial" w:hAnsi="Arial" w:cs="Arial"/>
                <w:sz w:val="20"/>
                <w:szCs w:val="20"/>
              </w:rPr>
              <w:t>or</w:t>
            </w:r>
            <w:r w:rsidRPr="009D3BA9">
              <w:rPr>
                <w:rFonts w:ascii="Arial" w:hAnsi="Arial" w:cs="Arial"/>
                <w:spacing w:val="-4"/>
                <w:sz w:val="20"/>
                <w:szCs w:val="20"/>
              </w:rPr>
              <w:t xml:space="preserve"> </w:t>
            </w:r>
            <w:r w:rsidRPr="009D3BA9">
              <w:rPr>
                <w:rFonts w:ascii="Arial" w:hAnsi="Arial" w:cs="Arial"/>
                <w:sz w:val="20"/>
                <w:szCs w:val="20"/>
              </w:rPr>
              <w:t>industry</w:t>
            </w:r>
            <w:r w:rsidRPr="009D3BA9">
              <w:rPr>
                <w:rFonts w:ascii="Arial" w:hAnsi="Arial" w:cs="Arial"/>
                <w:spacing w:val="-3"/>
                <w:sz w:val="20"/>
                <w:szCs w:val="20"/>
              </w:rPr>
              <w:t xml:space="preserve"> </w:t>
            </w:r>
            <w:r w:rsidRPr="009D3BA9">
              <w:rPr>
                <w:rFonts w:ascii="Arial" w:hAnsi="Arial" w:cs="Arial"/>
                <w:spacing w:val="-2"/>
                <w:sz w:val="20"/>
                <w:szCs w:val="20"/>
              </w:rPr>
              <w:t>implications.</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1840"/>
        </w:trPr>
        <w:tc>
          <w:tcPr>
            <w:tcW w:w="4974"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3.</w:t>
            </w:r>
            <w:r w:rsidRPr="009D3BA9">
              <w:rPr>
                <w:rFonts w:ascii="Arial" w:hAnsi="Arial" w:cs="Arial"/>
                <w:b/>
                <w:spacing w:val="-5"/>
                <w:sz w:val="20"/>
                <w:szCs w:val="20"/>
              </w:rPr>
              <w:t xml:space="preserve"> </w:t>
            </w:r>
            <w:r w:rsidRPr="009D3BA9">
              <w:rPr>
                <w:rFonts w:ascii="Arial" w:hAnsi="Arial" w:cs="Arial"/>
                <w:b/>
                <w:sz w:val="20"/>
                <w:szCs w:val="20"/>
              </w:rPr>
              <w:t>Are</w:t>
            </w:r>
            <w:r w:rsidRPr="009D3BA9">
              <w:rPr>
                <w:rFonts w:ascii="Arial" w:hAnsi="Arial" w:cs="Arial"/>
                <w:b/>
                <w:spacing w:val="-5"/>
                <w:sz w:val="20"/>
                <w:szCs w:val="20"/>
              </w:rPr>
              <w:t xml:space="preserve"> </w:t>
            </w:r>
            <w:r w:rsidRPr="009D3BA9">
              <w:rPr>
                <w:rFonts w:ascii="Arial" w:hAnsi="Arial" w:cs="Arial"/>
                <w:b/>
                <w:sz w:val="20"/>
                <w:szCs w:val="20"/>
              </w:rPr>
              <w:t>the</w:t>
            </w:r>
            <w:r w:rsidRPr="009D3BA9">
              <w:rPr>
                <w:rFonts w:ascii="Arial" w:hAnsi="Arial" w:cs="Arial"/>
                <w:b/>
                <w:spacing w:val="-5"/>
                <w:sz w:val="20"/>
                <w:szCs w:val="20"/>
              </w:rPr>
              <w:t xml:space="preserve"> </w:t>
            </w:r>
            <w:r w:rsidRPr="009D3BA9">
              <w:rPr>
                <w:rFonts w:ascii="Arial" w:hAnsi="Arial" w:cs="Arial"/>
                <w:b/>
                <w:sz w:val="20"/>
                <w:szCs w:val="20"/>
              </w:rPr>
              <w:t>keywords</w:t>
            </w:r>
            <w:r w:rsidRPr="009D3BA9">
              <w:rPr>
                <w:rFonts w:ascii="Arial" w:hAnsi="Arial" w:cs="Arial"/>
                <w:b/>
                <w:spacing w:val="-6"/>
                <w:sz w:val="20"/>
                <w:szCs w:val="20"/>
              </w:rPr>
              <w:t xml:space="preserve"> </w:t>
            </w:r>
            <w:r w:rsidRPr="009D3BA9">
              <w:rPr>
                <w:rFonts w:ascii="Arial" w:hAnsi="Arial" w:cs="Arial"/>
                <w:b/>
                <w:sz w:val="20"/>
                <w:szCs w:val="20"/>
              </w:rPr>
              <w:t>appropriate</w:t>
            </w:r>
            <w:r w:rsidRPr="009D3BA9">
              <w:rPr>
                <w:rFonts w:ascii="Arial" w:hAnsi="Arial" w:cs="Arial"/>
                <w:b/>
                <w:spacing w:val="-5"/>
                <w:sz w:val="20"/>
                <w:szCs w:val="20"/>
              </w:rPr>
              <w:t xml:space="preserve"> </w:t>
            </w:r>
            <w:r w:rsidRPr="009D3BA9">
              <w:rPr>
                <w:rFonts w:ascii="Arial" w:hAnsi="Arial" w:cs="Arial"/>
                <w:b/>
                <w:sz w:val="20"/>
                <w:szCs w:val="20"/>
              </w:rPr>
              <w:t>and</w:t>
            </w:r>
            <w:r w:rsidRPr="009D3BA9">
              <w:rPr>
                <w:rFonts w:ascii="Arial" w:hAnsi="Arial" w:cs="Arial"/>
                <w:b/>
                <w:spacing w:val="-6"/>
                <w:sz w:val="20"/>
                <w:szCs w:val="20"/>
              </w:rPr>
              <w:t xml:space="preserve"> </w:t>
            </w:r>
            <w:r w:rsidRPr="009D3BA9">
              <w:rPr>
                <w:rFonts w:ascii="Arial" w:hAnsi="Arial" w:cs="Arial"/>
                <w:b/>
                <w:spacing w:val="-2"/>
                <w:sz w:val="20"/>
                <w:szCs w:val="20"/>
              </w:rPr>
              <w:t>useful?</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spacing w:before="1"/>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p w:rsidR="00F82CE4" w:rsidRPr="009D3BA9" w:rsidRDefault="00F82CE4">
            <w:pPr>
              <w:pStyle w:val="TableParagraph"/>
              <w:spacing w:before="1"/>
              <w:ind w:left="0"/>
              <w:rPr>
                <w:rFonts w:ascii="Arial" w:hAnsi="Arial" w:cs="Arial"/>
                <w:b/>
                <w:sz w:val="20"/>
                <w:szCs w:val="20"/>
              </w:rPr>
            </w:pPr>
          </w:p>
          <w:p w:rsidR="00F82CE4" w:rsidRPr="009D3BA9" w:rsidRDefault="008529DE">
            <w:pPr>
              <w:pStyle w:val="TableParagraph"/>
              <w:ind w:right="147"/>
              <w:rPr>
                <w:rFonts w:ascii="Arial" w:hAnsi="Arial" w:cs="Arial"/>
                <w:sz w:val="20"/>
                <w:szCs w:val="20"/>
              </w:rPr>
            </w:pPr>
            <w:r w:rsidRPr="009D3BA9">
              <w:rPr>
                <w:rFonts w:ascii="Arial" w:hAnsi="Arial" w:cs="Arial"/>
                <w:sz w:val="20"/>
                <w:szCs w:val="20"/>
              </w:rPr>
              <w:t>The keywords are adequate and reflect the core themes of the manuscript, comprising green cybersecurity, carbon footprint,</w:t>
            </w:r>
            <w:r w:rsidRPr="009D3BA9">
              <w:rPr>
                <w:rFonts w:ascii="Arial" w:hAnsi="Arial" w:cs="Arial"/>
                <w:spacing w:val="-7"/>
                <w:sz w:val="20"/>
                <w:szCs w:val="20"/>
              </w:rPr>
              <w:t xml:space="preserve"> </w:t>
            </w:r>
            <w:r w:rsidRPr="009D3BA9">
              <w:rPr>
                <w:rFonts w:ascii="Arial" w:hAnsi="Arial" w:cs="Arial"/>
                <w:sz w:val="20"/>
                <w:szCs w:val="20"/>
              </w:rPr>
              <w:t>and</w:t>
            </w:r>
            <w:r w:rsidRPr="009D3BA9">
              <w:rPr>
                <w:rFonts w:ascii="Arial" w:hAnsi="Arial" w:cs="Arial"/>
                <w:spacing w:val="-8"/>
                <w:sz w:val="20"/>
                <w:szCs w:val="20"/>
              </w:rPr>
              <w:t xml:space="preserve"> </w:t>
            </w:r>
            <w:r w:rsidRPr="009D3BA9">
              <w:rPr>
                <w:rFonts w:ascii="Arial" w:hAnsi="Arial" w:cs="Arial"/>
                <w:sz w:val="20"/>
                <w:szCs w:val="20"/>
              </w:rPr>
              <w:t>industrial</w:t>
            </w:r>
            <w:r w:rsidRPr="009D3BA9">
              <w:rPr>
                <w:rFonts w:ascii="Arial" w:hAnsi="Arial" w:cs="Arial"/>
                <w:spacing w:val="-7"/>
                <w:sz w:val="20"/>
                <w:szCs w:val="20"/>
              </w:rPr>
              <w:t xml:space="preserve"> </w:t>
            </w:r>
            <w:r w:rsidRPr="009D3BA9">
              <w:rPr>
                <w:rFonts w:ascii="Arial" w:hAnsi="Arial" w:cs="Arial"/>
                <w:sz w:val="20"/>
                <w:szCs w:val="20"/>
              </w:rPr>
              <w:t>control</w:t>
            </w:r>
            <w:r w:rsidRPr="009D3BA9">
              <w:rPr>
                <w:rFonts w:ascii="Arial" w:hAnsi="Arial" w:cs="Arial"/>
                <w:spacing w:val="-8"/>
                <w:sz w:val="20"/>
                <w:szCs w:val="20"/>
              </w:rPr>
              <w:t xml:space="preserve"> </w:t>
            </w:r>
            <w:r w:rsidRPr="009D3BA9">
              <w:rPr>
                <w:rFonts w:ascii="Arial" w:hAnsi="Arial" w:cs="Arial"/>
                <w:sz w:val="20"/>
                <w:szCs w:val="20"/>
              </w:rPr>
              <w:t>systems.</w:t>
            </w:r>
            <w:r w:rsidRPr="009D3BA9">
              <w:rPr>
                <w:rFonts w:ascii="Arial" w:hAnsi="Arial" w:cs="Arial"/>
                <w:spacing w:val="-7"/>
                <w:sz w:val="20"/>
                <w:szCs w:val="20"/>
              </w:rPr>
              <w:t xml:space="preserve"> </w:t>
            </w:r>
            <w:r w:rsidRPr="009D3BA9">
              <w:rPr>
                <w:rFonts w:ascii="Arial" w:hAnsi="Arial" w:cs="Arial"/>
                <w:sz w:val="20"/>
                <w:szCs w:val="20"/>
              </w:rPr>
              <w:t>However,</w:t>
            </w:r>
            <w:r w:rsidRPr="009D3BA9">
              <w:rPr>
                <w:rFonts w:ascii="Arial" w:hAnsi="Arial" w:cs="Arial"/>
                <w:spacing w:val="-7"/>
                <w:sz w:val="20"/>
                <w:szCs w:val="20"/>
              </w:rPr>
              <w:t xml:space="preserve"> </w:t>
            </w:r>
            <w:r w:rsidRPr="009D3BA9">
              <w:rPr>
                <w:rFonts w:ascii="Arial" w:hAnsi="Arial" w:cs="Arial"/>
                <w:sz w:val="20"/>
                <w:szCs w:val="20"/>
              </w:rPr>
              <w:t>inclusion of terms such as “Green AI” or “Sustainable Computing”</w:t>
            </w:r>
          </w:p>
          <w:p w:rsidR="00F82CE4" w:rsidRPr="009D3BA9" w:rsidRDefault="008529DE">
            <w:pPr>
              <w:pStyle w:val="TableParagraph"/>
              <w:spacing w:line="209" w:lineRule="exact"/>
              <w:rPr>
                <w:rFonts w:ascii="Arial" w:hAnsi="Arial" w:cs="Arial"/>
                <w:sz w:val="20"/>
                <w:szCs w:val="20"/>
              </w:rPr>
            </w:pPr>
            <w:r w:rsidRPr="009D3BA9">
              <w:rPr>
                <w:rFonts w:ascii="Arial" w:hAnsi="Arial" w:cs="Arial"/>
                <w:sz w:val="20"/>
                <w:szCs w:val="20"/>
              </w:rPr>
              <w:t>could</w:t>
            </w:r>
            <w:r w:rsidRPr="009D3BA9">
              <w:rPr>
                <w:rFonts w:ascii="Arial" w:hAnsi="Arial" w:cs="Arial"/>
                <w:spacing w:val="-6"/>
                <w:sz w:val="20"/>
                <w:szCs w:val="20"/>
              </w:rPr>
              <w:t xml:space="preserve"> </w:t>
            </w:r>
            <w:r w:rsidRPr="009D3BA9">
              <w:rPr>
                <w:rFonts w:ascii="Arial" w:hAnsi="Arial" w:cs="Arial"/>
                <w:sz w:val="20"/>
                <w:szCs w:val="20"/>
              </w:rPr>
              <w:t>further</w:t>
            </w:r>
            <w:r w:rsidRPr="009D3BA9">
              <w:rPr>
                <w:rFonts w:ascii="Arial" w:hAnsi="Arial" w:cs="Arial"/>
                <w:spacing w:val="-5"/>
                <w:sz w:val="20"/>
                <w:szCs w:val="20"/>
              </w:rPr>
              <w:t xml:space="preserve"> </w:t>
            </w:r>
            <w:r w:rsidRPr="009D3BA9">
              <w:rPr>
                <w:rFonts w:ascii="Arial" w:hAnsi="Arial" w:cs="Arial"/>
                <w:sz w:val="20"/>
                <w:szCs w:val="20"/>
              </w:rPr>
              <w:t>strengthen</w:t>
            </w:r>
            <w:r w:rsidRPr="009D3BA9">
              <w:rPr>
                <w:rFonts w:ascii="Arial" w:hAnsi="Arial" w:cs="Arial"/>
                <w:spacing w:val="-7"/>
                <w:sz w:val="20"/>
                <w:szCs w:val="20"/>
              </w:rPr>
              <w:t xml:space="preserve"> </w:t>
            </w:r>
            <w:r w:rsidRPr="009D3BA9">
              <w:rPr>
                <w:rFonts w:ascii="Arial" w:hAnsi="Arial" w:cs="Arial"/>
                <w:spacing w:val="-2"/>
                <w:sz w:val="20"/>
                <w:szCs w:val="20"/>
              </w:rPr>
              <w:t>discoverability.</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3909"/>
        </w:trPr>
        <w:tc>
          <w:tcPr>
            <w:tcW w:w="4974"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4.</w:t>
            </w:r>
            <w:r w:rsidRPr="009D3BA9">
              <w:rPr>
                <w:rFonts w:ascii="Arial" w:hAnsi="Arial" w:cs="Arial"/>
                <w:b/>
                <w:spacing w:val="-5"/>
                <w:sz w:val="20"/>
                <w:szCs w:val="20"/>
              </w:rPr>
              <w:t xml:space="preserve"> </w:t>
            </w:r>
            <w:r w:rsidRPr="009D3BA9">
              <w:rPr>
                <w:rFonts w:ascii="Arial" w:hAnsi="Arial" w:cs="Arial"/>
                <w:b/>
                <w:sz w:val="20"/>
                <w:szCs w:val="20"/>
              </w:rPr>
              <w:t>Is</w:t>
            </w:r>
            <w:r w:rsidRPr="009D3BA9">
              <w:rPr>
                <w:rFonts w:ascii="Arial" w:hAnsi="Arial" w:cs="Arial"/>
                <w:b/>
                <w:spacing w:val="-6"/>
                <w:sz w:val="20"/>
                <w:szCs w:val="20"/>
              </w:rPr>
              <w:t xml:space="preserve"> </w:t>
            </w:r>
            <w:r w:rsidRPr="009D3BA9">
              <w:rPr>
                <w:rFonts w:ascii="Arial" w:hAnsi="Arial" w:cs="Arial"/>
                <w:b/>
                <w:sz w:val="20"/>
                <w:szCs w:val="20"/>
              </w:rPr>
              <w:t>the</w:t>
            </w:r>
            <w:r w:rsidRPr="009D3BA9">
              <w:rPr>
                <w:rFonts w:ascii="Arial" w:hAnsi="Arial" w:cs="Arial"/>
                <w:b/>
                <w:spacing w:val="-5"/>
                <w:sz w:val="20"/>
                <w:szCs w:val="20"/>
              </w:rPr>
              <w:t xml:space="preserve"> </w:t>
            </w:r>
            <w:r w:rsidRPr="009D3BA9">
              <w:rPr>
                <w:rFonts w:ascii="Arial" w:hAnsi="Arial" w:cs="Arial"/>
                <w:b/>
                <w:sz w:val="20"/>
                <w:szCs w:val="20"/>
              </w:rPr>
              <w:t>background</w:t>
            </w:r>
            <w:r w:rsidRPr="009D3BA9">
              <w:rPr>
                <w:rFonts w:ascii="Arial" w:hAnsi="Arial" w:cs="Arial"/>
                <w:b/>
                <w:spacing w:val="-6"/>
                <w:sz w:val="20"/>
                <w:szCs w:val="20"/>
              </w:rPr>
              <w:t xml:space="preserve"> </w:t>
            </w:r>
            <w:r w:rsidRPr="009D3BA9">
              <w:rPr>
                <w:rFonts w:ascii="Arial" w:hAnsi="Arial" w:cs="Arial"/>
                <w:b/>
                <w:sz w:val="20"/>
                <w:szCs w:val="20"/>
              </w:rPr>
              <w:t>information</w:t>
            </w:r>
            <w:r w:rsidRPr="009D3BA9">
              <w:rPr>
                <w:rFonts w:ascii="Arial" w:hAnsi="Arial" w:cs="Arial"/>
                <w:b/>
                <w:spacing w:val="-6"/>
                <w:sz w:val="20"/>
                <w:szCs w:val="20"/>
              </w:rPr>
              <w:t xml:space="preserve"> </w:t>
            </w:r>
            <w:r w:rsidRPr="009D3BA9">
              <w:rPr>
                <w:rFonts w:ascii="Arial" w:hAnsi="Arial" w:cs="Arial"/>
                <w:b/>
                <w:sz w:val="20"/>
                <w:szCs w:val="20"/>
              </w:rPr>
              <w:t>of</w:t>
            </w:r>
            <w:r w:rsidRPr="009D3BA9">
              <w:rPr>
                <w:rFonts w:ascii="Arial" w:hAnsi="Arial" w:cs="Arial"/>
                <w:b/>
                <w:spacing w:val="-7"/>
                <w:sz w:val="20"/>
                <w:szCs w:val="20"/>
              </w:rPr>
              <w:t xml:space="preserve"> </w:t>
            </w:r>
            <w:r w:rsidRPr="009D3BA9">
              <w:rPr>
                <w:rFonts w:ascii="Arial" w:hAnsi="Arial" w:cs="Arial"/>
                <w:b/>
                <w:sz w:val="20"/>
                <w:szCs w:val="20"/>
              </w:rPr>
              <w:t>the</w:t>
            </w:r>
            <w:r w:rsidRPr="009D3BA9">
              <w:rPr>
                <w:rFonts w:ascii="Arial" w:hAnsi="Arial" w:cs="Arial"/>
                <w:b/>
                <w:spacing w:val="-5"/>
                <w:sz w:val="20"/>
                <w:szCs w:val="20"/>
              </w:rPr>
              <w:t xml:space="preserve"> </w:t>
            </w:r>
            <w:r w:rsidRPr="009D3BA9">
              <w:rPr>
                <w:rFonts w:ascii="Arial" w:hAnsi="Arial" w:cs="Arial"/>
                <w:b/>
                <w:sz w:val="20"/>
                <w:szCs w:val="20"/>
              </w:rPr>
              <w:t>paper</w:t>
            </w:r>
            <w:r w:rsidRPr="009D3BA9">
              <w:rPr>
                <w:rFonts w:ascii="Arial" w:hAnsi="Arial" w:cs="Arial"/>
                <w:b/>
                <w:spacing w:val="-5"/>
                <w:sz w:val="20"/>
                <w:szCs w:val="20"/>
              </w:rPr>
              <w:t xml:space="preserve"> </w:t>
            </w:r>
            <w:r w:rsidRPr="009D3BA9">
              <w:rPr>
                <w:rFonts w:ascii="Arial" w:hAnsi="Arial" w:cs="Arial"/>
                <w:b/>
                <w:sz w:val="20"/>
                <w:szCs w:val="20"/>
              </w:rPr>
              <w:t>sufficient and well organized?</w:t>
            </w:r>
          </w:p>
          <w:p w:rsidR="00F82CE4" w:rsidRPr="009D3BA9" w:rsidRDefault="008529DE">
            <w:pPr>
              <w:pStyle w:val="TableParagraph"/>
              <w:spacing w:before="1" w:line="229" w:lineRule="exact"/>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5</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2"/>
                <w:sz w:val="20"/>
                <w:szCs w:val="20"/>
              </w:rPr>
              <w:t>Excellent</w:t>
            </w:r>
          </w:p>
          <w:p w:rsidR="00F82CE4" w:rsidRPr="009D3BA9" w:rsidRDefault="008529DE">
            <w:pPr>
              <w:pStyle w:val="TableParagraph"/>
              <w:spacing w:before="229"/>
              <w:ind w:right="147"/>
              <w:rPr>
                <w:rFonts w:ascii="Arial" w:hAnsi="Arial" w:cs="Arial"/>
                <w:sz w:val="20"/>
                <w:szCs w:val="20"/>
              </w:rPr>
            </w:pPr>
            <w:r w:rsidRPr="009D3BA9">
              <w:rPr>
                <w:rFonts w:ascii="Arial" w:hAnsi="Arial" w:cs="Arial"/>
                <w:sz w:val="20"/>
                <w:szCs w:val="20"/>
              </w:rPr>
              <w:t>The</w:t>
            </w:r>
            <w:r w:rsidRPr="009D3BA9">
              <w:rPr>
                <w:rFonts w:ascii="Arial" w:hAnsi="Arial" w:cs="Arial"/>
                <w:spacing w:val="-7"/>
                <w:sz w:val="20"/>
                <w:szCs w:val="20"/>
              </w:rPr>
              <w:t xml:space="preserve"> </w:t>
            </w:r>
            <w:r w:rsidRPr="009D3BA9">
              <w:rPr>
                <w:rFonts w:ascii="Arial" w:hAnsi="Arial" w:cs="Arial"/>
                <w:sz w:val="20"/>
                <w:szCs w:val="20"/>
              </w:rPr>
              <w:t>background</w:t>
            </w:r>
            <w:r w:rsidRPr="009D3BA9">
              <w:rPr>
                <w:rFonts w:ascii="Arial" w:hAnsi="Arial" w:cs="Arial"/>
                <w:spacing w:val="-6"/>
                <w:sz w:val="20"/>
                <w:szCs w:val="20"/>
              </w:rPr>
              <w:t xml:space="preserve"> </w:t>
            </w:r>
            <w:r w:rsidRPr="009D3BA9">
              <w:rPr>
                <w:rFonts w:ascii="Arial" w:hAnsi="Arial" w:cs="Arial"/>
                <w:sz w:val="20"/>
                <w:szCs w:val="20"/>
              </w:rPr>
              <w:t>section</w:t>
            </w:r>
            <w:r w:rsidRPr="009D3BA9">
              <w:rPr>
                <w:rFonts w:ascii="Arial" w:hAnsi="Arial" w:cs="Arial"/>
                <w:spacing w:val="-6"/>
                <w:sz w:val="20"/>
                <w:szCs w:val="20"/>
              </w:rPr>
              <w:t xml:space="preserve"> </w:t>
            </w:r>
            <w:r w:rsidRPr="009D3BA9">
              <w:rPr>
                <w:rFonts w:ascii="Arial" w:hAnsi="Arial" w:cs="Arial"/>
                <w:sz w:val="20"/>
                <w:szCs w:val="20"/>
              </w:rPr>
              <w:t>is</w:t>
            </w:r>
            <w:r w:rsidRPr="009D3BA9">
              <w:rPr>
                <w:rFonts w:ascii="Arial" w:hAnsi="Arial" w:cs="Arial"/>
                <w:spacing w:val="-8"/>
                <w:sz w:val="20"/>
                <w:szCs w:val="20"/>
              </w:rPr>
              <w:t xml:space="preserve"> </w:t>
            </w:r>
            <w:r w:rsidRPr="009D3BA9">
              <w:rPr>
                <w:rFonts w:ascii="Arial" w:hAnsi="Arial" w:cs="Arial"/>
                <w:sz w:val="20"/>
                <w:szCs w:val="20"/>
              </w:rPr>
              <w:t>detailed,</w:t>
            </w:r>
            <w:r w:rsidRPr="009D3BA9">
              <w:rPr>
                <w:rFonts w:ascii="Arial" w:hAnsi="Arial" w:cs="Arial"/>
                <w:spacing w:val="-7"/>
                <w:sz w:val="20"/>
                <w:szCs w:val="20"/>
              </w:rPr>
              <w:t xml:space="preserve"> </w:t>
            </w:r>
            <w:r w:rsidRPr="009D3BA9">
              <w:rPr>
                <w:rFonts w:ascii="Arial" w:hAnsi="Arial" w:cs="Arial"/>
                <w:sz w:val="20"/>
                <w:szCs w:val="20"/>
              </w:rPr>
              <w:t>logically</w:t>
            </w:r>
            <w:r w:rsidRPr="009D3BA9">
              <w:rPr>
                <w:rFonts w:ascii="Arial" w:hAnsi="Arial" w:cs="Arial"/>
                <w:spacing w:val="-6"/>
                <w:sz w:val="20"/>
                <w:szCs w:val="20"/>
              </w:rPr>
              <w:t xml:space="preserve"> </w:t>
            </w:r>
            <w:r w:rsidRPr="009D3BA9">
              <w:rPr>
                <w:rFonts w:ascii="Arial" w:hAnsi="Arial" w:cs="Arial"/>
                <w:sz w:val="20"/>
                <w:szCs w:val="20"/>
              </w:rPr>
              <w:t>structured,</w:t>
            </w:r>
            <w:r w:rsidRPr="009D3BA9">
              <w:rPr>
                <w:rFonts w:ascii="Arial" w:hAnsi="Arial" w:cs="Arial"/>
                <w:spacing w:val="-7"/>
                <w:sz w:val="20"/>
                <w:szCs w:val="20"/>
              </w:rPr>
              <w:t xml:space="preserve"> </w:t>
            </w:r>
            <w:r w:rsidRPr="009D3BA9">
              <w:rPr>
                <w:rFonts w:ascii="Arial" w:hAnsi="Arial" w:cs="Arial"/>
                <w:sz w:val="20"/>
                <w:szCs w:val="20"/>
              </w:rPr>
              <w:t xml:space="preserve">and effectively contextualizes the study within the </w:t>
            </w:r>
            <w:proofErr w:type="spellStart"/>
            <w:r w:rsidRPr="009D3BA9">
              <w:rPr>
                <w:rFonts w:ascii="Arial" w:hAnsi="Arial" w:cs="Arial"/>
                <w:sz w:val="20"/>
                <w:szCs w:val="20"/>
              </w:rPr>
              <w:t>wude</w:t>
            </w:r>
            <w:proofErr w:type="spellEnd"/>
            <w:r w:rsidRPr="009D3BA9">
              <w:rPr>
                <w:rFonts w:ascii="Arial" w:hAnsi="Arial" w:cs="Arial"/>
                <w:sz w:val="20"/>
                <w:szCs w:val="20"/>
              </w:rPr>
              <w:t xml:space="preserve"> scope domains of cybersecurity, sustainability, and smart manufacturing. It clearly states the convergence of operational technology (OT) and information technology (IT) in Industry 4.0, and how this convergence introduces both security vulnerabilities and environmental concerns.</w:t>
            </w:r>
          </w:p>
          <w:p w:rsidR="00F82CE4" w:rsidRPr="009D3BA9" w:rsidRDefault="008529DE">
            <w:pPr>
              <w:pStyle w:val="TableParagraph"/>
              <w:spacing w:before="1"/>
              <w:ind w:right="124"/>
              <w:rPr>
                <w:rFonts w:ascii="Arial" w:hAnsi="Arial" w:cs="Arial"/>
                <w:sz w:val="20"/>
                <w:szCs w:val="20"/>
              </w:rPr>
            </w:pPr>
            <w:r w:rsidRPr="009D3BA9">
              <w:rPr>
                <w:rFonts w:ascii="Arial" w:hAnsi="Arial" w:cs="Arial"/>
                <w:sz w:val="20"/>
                <w:szCs w:val="20"/>
              </w:rPr>
              <w:t>The</w:t>
            </w:r>
            <w:r w:rsidRPr="009D3BA9">
              <w:rPr>
                <w:rFonts w:ascii="Arial" w:hAnsi="Arial" w:cs="Arial"/>
                <w:spacing w:val="-8"/>
                <w:sz w:val="20"/>
                <w:szCs w:val="20"/>
              </w:rPr>
              <w:t xml:space="preserve"> </w:t>
            </w:r>
            <w:r w:rsidRPr="009D3BA9">
              <w:rPr>
                <w:rFonts w:ascii="Arial" w:hAnsi="Arial" w:cs="Arial"/>
                <w:sz w:val="20"/>
                <w:szCs w:val="20"/>
              </w:rPr>
              <w:t>discussion</w:t>
            </w:r>
            <w:r w:rsidRPr="009D3BA9">
              <w:rPr>
                <w:rFonts w:ascii="Arial" w:hAnsi="Arial" w:cs="Arial"/>
                <w:spacing w:val="-7"/>
                <w:sz w:val="20"/>
                <w:szCs w:val="20"/>
              </w:rPr>
              <w:t xml:space="preserve"> </w:t>
            </w:r>
            <w:r w:rsidRPr="009D3BA9">
              <w:rPr>
                <w:rFonts w:ascii="Arial" w:hAnsi="Arial" w:cs="Arial"/>
                <w:sz w:val="20"/>
                <w:szCs w:val="20"/>
              </w:rPr>
              <w:t>of</w:t>
            </w:r>
            <w:r w:rsidRPr="009D3BA9">
              <w:rPr>
                <w:rFonts w:ascii="Arial" w:hAnsi="Arial" w:cs="Arial"/>
                <w:spacing w:val="-8"/>
                <w:sz w:val="20"/>
                <w:szCs w:val="20"/>
              </w:rPr>
              <w:t xml:space="preserve"> </w:t>
            </w:r>
            <w:r w:rsidRPr="009D3BA9">
              <w:rPr>
                <w:rFonts w:ascii="Arial" w:hAnsi="Arial" w:cs="Arial"/>
                <w:sz w:val="20"/>
                <w:szCs w:val="20"/>
              </w:rPr>
              <w:t>energy-intensive</w:t>
            </w:r>
            <w:r w:rsidRPr="009D3BA9">
              <w:rPr>
                <w:rFonts w:ascii="Arial" w:hAnsi="Arial" w:cs="Arial"/>
                <w:spacing w:val="-8"/>
                <w:sz w:val="20"/>
                <w:szCs w:val="20"/>
              </w:rPr>
              <w:t xml:space="preserve"> </w:t>
            </w:r>
            <w:r w:rsidRPr="009D3BA9">
              <w:rPr>
                <w:rFonts w:ascii="Arial" w:hAnsi="Arial" w:cs="Arial"/>
                <w:sz w:val="20"/>
                <w:szCs w:val="20"/>
              </w:rPr>
              <w:t>machine</w:t>
            </w:r>
            <w:r w:rsidRPr="009D3BA9">
              <w:rPr>
                <w:rFonts w:ascii="Arial" w:hAnsi="Arial" w:cs="Arial"/>
                <w:spacing w:val="-8"/>
                <w:sz w:val="20"/>
                <w:szCs w:val="20"/>
              </w:rPr>
              <w:t xml:space="preserve"> </w:t>
            </w:r>
            <w:r w:rsidRPr="009D3BA9">
              <w:rPr>
                <w:rFonts w:ascii="Arial" w:hAnsi="Arial" w:cs="Arial"/>
                <w:sz w:val="20"/>
                <w:szCs w:val="20"/>
              </w:rPr>
              <w:t>learning</w:t>
            </w:r>
            <w:r w:rsidRPr="009D3BA9">
              <w:rPr>
                <w:rFonts w:ascii="Arial" w:hAnsi="Arial" w:cs="Arial"/>
                <w:spacing w:val="-7"/>
                <w:sz w:val="20"/>
                <w:szCs w:val="20"/>
              </w:rPr>
              <w:t xml:space="preserve"> </w:t>
            </w:r>
            <w:r w:rsidRPr="009D3BA9">
              <w:rPr>
                <w:rFonts w:ascii="Arial" w:hAnsi="Arial" w:cs="Arial"/>
                <w:sz w:val="20"/>
                <w:szCs w:val="20"/>
              </w:rPr>
              <w:t xml:space="preserve">models and their implications for carbon emissions is particularly well </w:t>
            </w:r>
            <w:proofErr w:type="spellStart"/>
            <w:r w:rsidRPr="009D3BA9">
              <w:rPr>
                <w:rFonts w:ascii="Arial" w:hAnsi="Arial" w:cs="Arial"/>
                <w:sz w:val="20"/>
                <w:szCs w:val="20"/>
              </w:rPr>
              <w:t>desmonstrated</w:t>
            </w:r>
            <w:proofErr w:type="spellEnd"/>
            <w:r w:rsidRPr="009D3BA9">
              <w:rPr>
                <w:rFonts w:ascii="Arial" w:hAnsi="Arial" w:cs="Arial"/>
                <w:sz w:val="20"/>
                <w:szCs w:val="20"/>
              </w:rPr>
              <w:t>. Furthermore, the study successfully establishes the research gap by depicting the lack of unified frameworks for quantifying the environmental impact of</w:t>
            </w:r>
          </w:p>
          <w:p w:rsidR="00F82CE4" w:rsidRPr="009D3BA9" w:rsidRDefault="008529DE">
            <w:pPr>
              <w:pStyle w:val="TableParagraph"/>
              <w:spacing w:line="230" w:lineRule="exact"/>
              <w:ind w:right="124"/>
              <w:rPr>
                <w:rFonts w:ascii="Arial" w:hAnsi="Arial" w:cs="Arial"/>
                <w:sz w:val="20"/>
                <w:szCs w:val="20"/>
              </w:rPr>
            </w:pPr>
            <w:r w:rsidRPr="009D3BA9">
              <w:rPr>
                <w:rFonts w:ascii="Arial" w:hAnsi="Arial" w:cs="Arial"/>
                <w:sz w:val="20"/>
                <w:szCs w:val="20"/>
              </w:rPr>
              <w:t>cybersecurity systems. Overall, the background avails a strong</w:t>
            </w:r>
            <w:r w:rsidRPr="009D3BA9">
              <w:rPr>
                <w:rFonts w:ascii="Arial" w:hAnsi="Arial" w:cs="Arial"/>
                <w:spacing w:val="-6"/>
                <w:sz w:val="20"/>
                <w:szCs w:val="20"/>
              </w:rPr>
              <w:t xml:space="preserve"> </w:t>
            </w:r>
            <w:r w:rsidRPr="009D3BA9">
              <w:rPr>
                <w:rFonts w:ascii="Arial" w:hAnsi="Arial" w:cs="Arial"/>
                <w:sz w:val="20"/>
                <w:szCs w:val="20"/>
              </w:rPr>
              <w:t>conceptual</w:t>
            </w:r>
            <w:r w:rsidRPr="009D3BA9">
              <w:rPr>
                <w:rFonts w:ascii="Arial" w:hAnsi="Arial" w:cs="Arial"/>
                <w:spacing w:val="-7"/>
                <w:sz w:val="20"/>
                <w:szCs w:val="20"/>
              </w:rPr>
              <w:t xml:space="preserve"> </w:t>
            </w:r>
            <w:r w:rsidRPr="009D3BA9">
              <w:rPr>
                <w:rFonts w:ascii="Arial" w:hAnsi="Arial" w:cs="Arial"/>
                <w:sz w:val="20"/>
                <w:szCs w:val="20"/>
              </w:rPr>
              <w:t>foundation</w:t>
            </w:r>
            <w:r w:rsidRPr="009D3BA9">
              <w:rPr>
                <w:rFonts w:ascii="Arial" w:hAnsi="Arial" w:cs="Arial"/>
                <w:spacing w:val="-8"/>
                <w:sz w:val="20"/>
                <w:szCs w:val="20"/>
              </w:rPr>
              <w:t xml:space="preserve"> </w:t>
            </w:r>
            <w:r w:rsidRPr="009D3BA9">
              <w:rPr>
                <w:rFonts w:ascii="Arial" w:hAnsi="Arial" w:cs="Arial"/>
                <w:sz w:val="20"/>
                <w:szCs w:val="20"/>
              </w:rPr>
              <w:t>and</w:t>
            </w:r>
            <w:r w:rsidRPr="009D3BA9">
              <w:rPr>
                <w:rFonts w:ascii="Arial" w:hAnsi="Arial" w:cs="Arial"/>
                <w:spacing w:val="-6"/>
                <w:sz w:val="20"/>
                <w:szCs w:val="20"/>
              </w:rPr>
              <w:t xml:space="preserve"> </w:t>
            </w:r>
            <w:r w:rsidRPr="009D3BA9">
              <w:rPr>
                <w:rFonts w:ascii="Arial" w:hAnsi="Arial" w:cs="Arial"/>
                <w:sz w:val="20"/>
                <w:szCs w:val="20"/>
              </w:rPr>
              <w:t>justification</w:t>
            </w:r>
            <w:r w:rsidRPr="009D3BA9">
              <w:rPr>
                <w:rFonts w:ascii="Arial" w:hAnsi="Arial" w:cs="Arial"/>
                <w:spacing w:val="-6"/>
                <w:sz w:val="20"/>
                <w:szCs w:val="20"/>
              </w:rPr>
              <w:t xml:space="preserve"> </w:t>
            </w:r>
            <w:r w:rsidRPr="009D3BA9">
              <w:rPr>
                <w:rFonts w:ascii="Arial" w:hAnsi="Arial" w:cs="Arial"/>
                <w:sz w:val="20"/>
                <w:szCs w:val="20"/>
              </w:rPr>
              <w:t>for</w:t>
            </w:r>
            <w:r w:rsidRPr="009D3BA9">
              <w:rPr>
                <w:rFonts w:ascii="Arial" w:hAnsi="Arial" w:cs="Arial"/>
                <w:spacing w:val="-7"/>
                <w:sz w:val="20"/>
                <w:szCs w:val="20"/>
              </w:rPr>
              <w:t xml:space="preserve"> </w:t>
            </w:r>
            <w:r w:rsidRPr="009D3BA9">
              <w:rPr>
                <w:rFonts w:ascii="Arial" w:hAnsi="Arial" w:cs="Arial"/>
                <w:sz w:val="20"/>
                <w:szCs w:val="20"/>
              </w:rPr>
              <w:t>the</w:t>
            </w:r>
            <w:r w:rsidRPr="009D3BA9">
              <w:rPr>
                <w:rFonts w:ascii="Arial" w:hAnsi="Arial" w:cs="Arial"/>
                <w:spacing w:val="-7"/>
                <w:sz w:val="20"/>
                <w:szCs w:val="20"/>
              </w:rPr>
              <w:t xml:space="preserve"> </w:t>
            </w:r>
            <w:r w:rsidRPr="009D3BA9">
              <w:rPr>
                <w:rFonts w:ascii="Arial" w:hAnsi="Arial" w:cs="Arial"/>
                <w:sz w:val="20"/>
                <w:szCs w:val="20"/>
              </w:rPr>
              <w:t>study.</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2990"/>
        </w:trPr>
        <w:tc>
          <w:tcPr>
            <w:tcW w:w="4974" w:type="dxa"/>
          </w:tcPr>
          <w:p w:rsidR="00F82CE4" w:rsidRPr="009D3BA9" w:rsidRDefault="008529DE">
            <w:pPr>
              <w:pStyle w:val="TableParagraph"/>
              <w:ind w:right="189"/>
              <w:rPr>
                <w:rFonts w:ascii="Arial" w:hAnsi="Arial" w:cs="Arial"/>
                <w:b/>
                <w:sz w:val="20"/>
                <w:szCs w:val="20"/>
              </w:rPr>
            </w:pPr>
            <w:r w:rsidRPr="009D3BA9">
              <w:rPr>
                <w:rFonts w:ascii="Arial" w:hAnsi="Arial" w:cs="Arial"/>
                <w:b/>
                <w:sz w:val="20"/>
                <w:szCs w:val="20"/>
              </w:rPr>
              <w:t>5.</w:t>
            </w:r>
            <w:r w:rsidRPr="009D3BA9">
              <w:rPr>
                <w:rFonts w:ascii="Arial" w:hAnsi="Arial" w:cs="Arial"/>
                <w:b/>
                <w:spacing w:val="-8"/>
                <w:sz w:val="20"/>
                <w:szCs w:val="20"/>
              </w:rPr>
              <w:t xml:space="preserve"> </w:t>
            </w:r>
            <w:r w:rsidRPr="009D3BA9">
              <w:rPr>
                <w:rFonts w:ascii="Arial" w:hAnsi="Arial" w:cs="Arial"/>
                <w:b/>
                <w:sz w:val="20"/>
                <w:szCs w:val="20"/>
              </w:rPr>
              <w:t>Are</w:t>
            </w:r>
            <w:r w:rsidRPr="009D3BA9">
              <w:rPr>
                <w:rFonts w:ascii="Arial" w:hAnsi="Arial" w:cs="Arial"/>
                <w:b/>
                <w:spacing w:val="-8"/>
                <w:sz w:val="20"/>
                <w:szCs w:val="20"/>
              </w:rPr>
              <w:t xml:space="preserve"> </w:t>
            </w:r>
            <w:r w:rsidRPr="009D3BA9">
              <w:rPr>
                <w:rFonts w:ascii="Arial" w:hAnsi="Arial" w:cs="Arial"/>
                <w:b/>
                <w:sz w:val="20"/>
                <w:szCs w:val="20"/>
              </w:rPr>
              <w:t>the</w:t>
            </w:r>
            <w:r w:rsidRPr="009D3BA9">
              <w:rPr>
                <w:rFonts w:ascii="Arial" w:hAnsi="Arial" w:cs="Arial"/>
                <w:b/>
                <w:spacing w:val="-8"/>
                <w:sz w:val="20"/>
                <w:szCs w:val="20"/>
              </w:rPr>
              <w:t xml:space="preserve"> </w:t>
            </w:r>
            <w:r w:rsidRPr="009D3BA9">
              <w:rPr>
                <w:rFonts w:ascii="Arial" w:hAnsi="Arial" w:cs="Arial"/>
                <w:b/>
                <w:sz w:val="20"/>
                <w:szCs w:val="20"/>
              </w:rPr>
              <w:t>research</w:t>
            </w:r>
            <w:r w:rsidRPr="009D3BA9">
              <w:rPr>
                <w:rFonts w:ascii="Arial" w:hAnsi="Arial" w:cs="Arial"/>
                <w:b/>
                <w:spacing w:val="-9"/>
                <w:sz w:val="20"/>
                <w:szCs w:val="20"/>
              </w:rPr>
              <w:t xml:space="preserve"> </w:t>
            </w:r>
            <w:r w:rsidRPr="009D3BA9">
              <w:rPr>
                <w:rFonts w:ascii="Arial" w:hAnsi="Arial" w:cs="Arial"/>
                <w:b/>
                <w:sz w:val="20"/>
                <w:szCs w:val="20"/>
              </w:rPr>
              <w:t>objectives/hypotheses</w:t>
            </w:r>
            <w:r w:rsidRPr="009D3BA9">
              <w:rPr>
                <w:rFonts w:ascii="Arial" w:hAnsi="Arial" w:cs="Arial"/>
                <w:b/>
                <w:spacing w:val="-9"/>
                <w:sz w:val="20"/>
                <w:szCs w:val="20"/>
              </w:rPr>
              <w:t xml:space="preserve"> </w:t>
            </w:r>
            <w:r w:rsidRPr="009D3BA9">
              <w:rPr>
                <w:rFonts w:ascii="Arial" w:hAnsi="Arial" w:cs="Arial"/>
                <w:b/>
                <w:sz w:val="20"/>
                <w:szCs w:val="20"/>
              </w:rPr>
              <w:t xml:space="preserve">clearly </w:t>
            </w:r>
            <w:r w:rsidRPr="009D3BA9">
              <w:rPr>
                <w:rFonts w:ascii="Arial" w:hAnsi="Arial" w:cs="Arial"/>
                <w:b/>
                <w:spacing w:val="-2"/>
                <w:sz w:val="20"/>
                <w:szCs w:val="20"/>
              </w:rPr>
              <w:t>stated?</w:t>
            </w:r>
          </w:p>
          <w:p w:rsidR="00F82CE4" w:rsidRPr="009D3BA9" w:rsidRDefault="008529DE">
            <w:pPr>
              <w:pStyle w:val="TableParagraph"/>
              <w:spacing w:before="1"/>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p w:rsidR="00F82CE4" w:rsidRPr="009D3BA9" w:rsidRDefault="00F82CE4">
            <w:pPr>
              <w:pStyle w:val="TableParagraph"/>
              <w:spacing w:before="1"/>
              <w:ind w:left="0"/>
              <w:rPr>
                <w:rFonts w:ascii="Arial" w:hAnsi="Arial" w:cs="Arial"/>
                <w:b/>
                <w:sz w:val="20"/>
                <w:szCs w:val="20"/>
              </w:rPr>
            </w:pPr>
          </w:p>
          <w:p w:rsidR="00F82CE4" w:rsidRPr="009D3BA9" w:rsidRDefault="008529DE">
            <w:pPr>
              <w:pStyle w:val="TableParagraph"/>
              <w:ind w:right="126"/>
              <w:rPr>
                <w:rFonts w:ascii="Arial" w:hAnsi="Arial" w:cs="Arial"/>
                <w:sz w:val="20"/>
                <w:szCs w:val="20"/>
              </w:rPr>
            </w:pPr>
            <w:r w:rsidRPr="009D3BA9">
              <w:rPr>
                <w:rFonts w:ascii="Arial" w:hAnsi="Arial" w:cs="Arial"/>
                <w:sz w:val="20"/>
                <w:szCs w:val="20"/>
              </w:rPr>
              <w:t>The manuscript objectives are explicitly articulated, well- defined, and logically derived from the identified research gaps in the literature. Each objective is clear, measurable, and directly aligned with the study’s overarching aim of developing</w:t>
            </w:r>
            <w:r w:rsidRPr="009D3BA9">
              <w:rPr>
                <w:rFonts w:ascii="Arial" w:hAnsi="Arial" w:cs="Arial"/>
                <w:spacing w:val="-6"/>
                <w:sz w:val="20"/>
                <w:szCs w:val="20"/>
              </w:rPr>
              <w:t xml:space="preserve"> </w:t>
            </w:r>
            <w:r w:rsidRPr="009D3BA9">
              <w:rPr>
                <w:rFonts w:ascii="Arial" w:hAnsi="Arial" w:cs="Arial"/>
                <w:sz w:val="20"/>
                <w:szCs w:val="20"/>
              </w:rPr>
              <w:t>a</w:t>
            </w:r>
            <w:r w:rsidRPr="009D3BA9">
              <w:rPr>
                <w:rFonts w:ascii="Arial" w:hAnsi="Arial" w:cs="Arial"/>
                <w:spacing w:val="-6"/>
                <w:sz w:val="20"/>
                <w:szCs w:val="20"/>
              </w:rPr>
              <w:t xml:space="preserve"> </w:t>
            </w:r>
            <w:r w:rsidRPr="009D3BA9">
              <w:rPr>
                <w:rFonts w:ascii="Arial" w:hAnsi="Arial" w:cs="Arial"/>
                <w:sz w:val="20"/>
                <w:szCs w:val="20"/>
              </w:rPr>
              <w:t>framework</w:t>
            </w:r>
            <w:r w:rsidRPr="009D3BA9">
              <w:rPr>
                <w:rFonts w:ascii="Arial" w:hAnsi="Arial" w:cs="Arial"/>
                <w:spacing w:val="-7"/>
                <w:sz w:val="20"/>
                <w:szCs w:val="20"/>
              </w:rPr>
              <w:t xml:space="preserve"> </w:t>
            </w:r>
            <w:r w:rsidRPr="009D3BA9">
              <w:rPr>
                <w:rFonts w:ascii="Arial" w:hAnsi="Arial" w:cs="Arial"/>
                <w:sz w:val="20"/>
                <w:szCs w:val="20"/>
              </w:rPr>
              <w:t>for</w:t>
            </w:r>
            <w:r w:rsidRPr="009D3BA9">
              <w:rPr>
                <w:rFonts w:ascii="Arial" w:hAnsi="Arial" w:cs="Arial"/>
                <w:spacing w:val="-8"/>
                <w:sz w:val="20"/>
                <w:szCs w:val="20"/>
              </w:rPr>
              <w:t xml:space="preserve"> </w:t>
            </w:r>
            <w:r w:rsidRPr="009D3BA9">
              <w:rPr>
                <w:rFonts w:ascii="Arial" w:hAnsi="Arial" w:cs="Arial"/>
                <w:sz w:val="20"/>
                <w:szCs w:val="20"/>
              </w:rPr>
              <w:t>quantifying</w:t>
            </w:r>
            <w:r w:rsidRPr="009D3BA9">
              <w:rPr>
                <w:rFonts w:ascii="Arial" w:hAnsi="Arial" w:cs="Arial"/>
                <w:spacing w:val="-7"/>
                <w:sz w:val="20"/>
                <w:szCs w:val="20"/>
              </w:rPr>
              <w:t xml:space="preserve"> </w:t>
            </w:r>
            <w:r w:rsidRPr="009D3BA9">
              <w:rPr>
                <w:rFonts w:ascii="Arial" w:hAnsi="Arial" w:cs="Arial"/>
                <w:sz w:val="20"/>
                <w:szCs w:val="20"/>
              </w:rPr>
              <w:t>carbon</w:t>
            </w:r>
            <w:r w:rsidRPr="009D3BA9">
              <w:rPr>
                <w:rFonts w:ascii="Arial" w:hAnsi="Arial" w:cs="Arial"/>
                <w:spacing w:val="-6"/>
                <w:sz w:val="20"/>
                <w:szCs w:val="20"/>
              </w:rPr>
              <w:t xml:space="preserve"> </w:t>
            </w:r>
            <w:r w:rsidRPr="009D3BA9">
              <w:rPr>
                <w:rFonts w:ascii="Arial" w:hAnsi="Arial" w:cs="Arial"/>
                <w:sz w:val="20"/>
                <w:szCs w:val="20"/>
              </w:rPr>
              <w:t>footprint</w:t>
            </w:r>
            <w:r w:rsidRPr="009D3BA9">
              <w:rPr>
                <w:rFonts w:ascii="Arial" w:hAnsi="Arial" w:cs="Arial"/>
                <w:spacing w:val="-7"/>
                <w:sz w:val="20"/>
                <w:szCs w:val="20"/>
              </w:rPr>
              <w:t xml:space="preserve"> </w:t>
            </w:r>
            <w:r w:rsidRPr="009D3BA9">
              <w:rPr>
                <w:rFonts w:ascii="Arial" w:hAnsi="Arial" w:cs="Arial"/>
                <w:sz w:val="20"/>
                <w:szCs w:val="20"/>
              </w:rPr>
              <w:t>and operational efficiency. The objectives demonstrate</w:t>
            </w:r>
            <w:r w:rsidRPr="009D3BA9">
              <w:rPr>
                <w:rFonts w:ascii="Arial" w:hAnsi="Arial" w:cs="Arial"/>
                <w:spacing w:val="40"/>
                <w:sz w:val="20"/>
                <w:szCs w:val="20"/>
              </w:rPr>
              <w:t xml:space="preserve"> </w:t>
            </w:r>
            <w:r w:rsidRPr="009D3BA9">
              <w:rPr>
                <w:rFonts w:ascii="Arial" w:hAnsi="Arial" w:cs="Arial"/>
                <w:sz w:val="20"/>
                <w:szCs w:val="20"/>
              </w:rPr>
              <w:t xml:space="preserve">coherence with the methodology, particularly in relation to model comparison, carbon tracking, and optimization strategies. This clarity </w:t>
            </w:r>
            <w:proofErr w:type="spellStart"/>
            <w:r w:rsidRPr="009D3BA9">
              <w:rPr>
                <w:rFonts w:ascii="Arial" w:hAnsi="Arial" w:cs="Arial"/>
                <w:sz w:val="20"/>
                <w:szCs w:val="20"/>
              </w:rPr>
              <w:t>strenghthens</w:t>
            </w:r>
            <w:proofErr w:type="spellEnd"/>
            <w:r w:rsidRPr="009D3BA9">
              <w:rPr>
                <w:rFonts w:ascii="Arial" w:hAnsi="Arial" w:cs="Arial"/>
                <w:sz w:val="20"/>
                <w:szCs w:val="20"/>
              </w:rPr>
              <w:t xml:space="preserve"> the overall structure of the study and ensures that the research remains focused and</w:t>
            </w:r>
          </w:p>
          <w:p w:rsidR="00F82CE4" w:rsidRPr="009D3BA9" w:rsidRDefault="008529DE">
            <w:pPr>
              <w:pStyle w:val="TableParagraph"/>
              <w:spacing w:line="210" w:lineRule="exact"/>
              <w:rPr>
                <w:rFonts w:ascii="Arial" w:hAnsi="Arial" w:cs="Arial"/>
                <w:sz w:val="20"/>
                <w:szCs w:val="20"/>
              </w:rPr>
            </w:pPr>
            <w:r w:rsidRPr="009D3BA9">
              <w:rPr>
                <w:rFonts w:ascii="Arial" w:hAnsi="Arial" w:cs="Arial"/>
                <w:sz w:val="20"/>
                <w:szCs w:val="20"/>
              </w:rPr>
              <w:t>purpose-driven</w:t>
            </w:r>
            <w:r w:rsidRPr="009D3BA9">
              <w:rPr>
                <w:rFonts w:ascii="Arial" w:hAnsi="Arial" w:cs="Arial"/>
                <w:spacing w:val="-12"/>
                <w:sz w:val="20"/>
                <w:szCs w:val="20"/>
              </w:rPr>
              <w:t xml:space="preserve"> </w:t>
            </w:r>
            <w:r w:rsidRPr="009D3BA9">
              <w:rPr>
                <w:rFonts w:ascii="Arial" w:hAnsi="Arial" w:cs="Arial"/>
                <w:spacing w:val="-2"/>
                <w:sz w:val="20"/>
                <w:szCs w:val="20"/>
              </w:rPr>
              <w:t>throughout.</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3451"/>
        </w:trPr>
        <w:tc>
          <w:tcPr>
            <w:tcW w:w="4974"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6.</w:t>
            </w:r>
            <w:r w:rsidRPr="009D3BA9">
              <w:rPr>
                <w:rFonts w:ascii="Arial" w:hAnsi="Arial" w:cs="Arial"/>
                <w:b/>
                <w:spacing w:val="-4"/>
                <w:sz w:val="20"/>
                <w:szCs w:val="20"/>
              </w:rPr>
              <w:t xml:space="preserve"> </w:t>
            </w:r>
            <w:r w:rsidRPr="009D3BA9">
              <w:rPr>
                <w:rFonts w:ascii="Arial" w:hAnsi="Arial" w:cs="Arial"/>
                <w:b/>
                <w:sz w:val="20"/>
                <w:szCs w:val="20"/>
              </w:rPr>
              <w:t>Is</w:t>
            </w:r>
            <w:r w:rsidRPr="009D3BA9">
              <w:rPr>
                <w:rFonts w:ascii="Arial" w:hAnsi="Arial" w:cs="Arial"/>
                <w:b/>
                <w:spacing w:val="-5"/>
                <w:sz w:val="20"/>
                <w:szCs w:val="20"/>
              </w:rPr>
              <w:t xml:space="preserve"> </w:t>
            </w:r>
            <w:r w:rsidRPr="009D3BA9">
              <w:rPr>
                <w:rFonts w:ascii="Arial" w:hAnsi="Arial" w:cs="Arial"/>
                <w:b/>
                <w:sz w:val="20"/>
                <w:szCs w:val="20"/>
              </w:rPr>
              <w:t>the</w:t>
            </w:r>
            <w:r w:rsidRPr="009D3BA9">
              <w:rPr>
                <w:rFonts w:ascii="Arial" w:hAnsi="Arial" w:cs="Arial"/>
                <w:b/>
                <w:spacing w:val="-3"/>
                <w:sz w:val="20"/>
                <w:szCs w:val="20"/>
              </w:rPr>
              <w:t xml:space="preserve"> </w:t>
            </w:r>
            <w:r w:rsidRPr="009D3BA9">
              <w:rPr>
                <w:rFonts w:ascii="Arial" w:hAnsi="Arial" w:cs="Arial"/>
                <w:b/>
                <w:sz w:val="20"/>
                <w:szCs w:val="20"/>
              </w:rPr>
              <w:t>literature</w:t>
            </w:r>
            <w:r w:rsidRPr="009D3BA9">
              <w:rPr>
                <w:rFonts w:ascii="Arial" w:hAnsi="Arial" w:cs="Arial"/>
                <w:b/>
                <w:spacing w:val="-4"/>
                <w:sz w:val="20"/>
                <w:szCs w:val="20"/>
              </w:rPr>
              <w:t xml:space="preserve"> </w:t>
            </w:r>
            <w:r w:rsidRPr="009D3BA9">
              <w:rPr>
                <w:rFonts w:ascii="Arial" w:hAnsi="Arial" w:cs="Arial"/>
                <w:b/>
                <w:sz w:val="20"/>
                <w:szCs w:val="20"/>
              </w:rPr>
              <w:t>review</w:t>
            </w:r>
            <w:r w:rsidRPr="009D3BA9">
              <w:rPr>
                <w:rFonts w:ascii="Arial" w:hAnsi="Arial" w:cs="Arial"/>
                <w:b/>
                <w:spacing w:val="-4"/>
                <w:sz w:val="20"/>
                <w:szCs w:val="20"/>
              </w:rPr>
              <w:t xml:space="preserve"> </w:t>
            </w:r>
            <w:r w:rsidRPr="009D3BA9">
              <w:rPr>
                <w:rFonts w:ascii="Arial" w:hAnsi="Arial" w:cs="Arial"/>
                <w:b/>
                <w:sz w:val="20"/>
                <w:szCs w:val="20"/>
              </w:rPr>
              <w:t>relevant</w:t>
            </w:r>
            <w:r w:rsidRPr="009D3BA9">
              <w:rPr>
                <w:rFonts w:ascii="Arial" w:hAnsi="Arial" w:cs="Arial"/>
                <w:b/>
                <w:spacing w:val="-3"/>
                <w:sz w:val="20"/>
                <w:szCs w:val="20"/>
              </w:rPr>
              <w:t xml:space="preserve"> </w:t>
            </w:r>
            <w:r w:rsidRPr="009D3BA9">
              <w:rPr>
                <w:rFonts w:ascii="Arial" w:hAnsi="Arial" w:cs="Arial"/>
                <w:b/>
                <w:sz w:val="20"/>
                <w:szCs w:val="20"/>
              </w:rPr>
              <w:t>and</w:t>
            </w:r>
            <w:r w:rsidRPr="009D3BA9">
              <w:rPr>
                <w:rFonts w:ascii="Arial" w:hAnsi="Arial" w:cs="Arial"/>
                <w:b/>
                <w:spacing w:val="-5"/>
                <w:sz w:val="20"/>
                <w:szCs w:val="20"/>
              </w:rPr>
              <w:t xml:space="preserve"> </w:t>
            </w:r>
            <w:r w:rsidRPr="009D3BA9">
              <w:rPr>
                <w:rFonts w:ascii="Arial" w:hAnsi="Arial" w:cs="Arial"/>
                <w:b/>
                <w:sz w:val="20"/>
                <w:szCs w:val="20"/>
              </w:rPr>
              <w:t>up</w:t>
            </w:r>
            <w:r w:rsidRPr="009D3BA9">
              <w:rPr>
                <w:rFonts w:ascii="Arial" w:hAnsi="Arial" w:cs="Arial"/>
                <w:b/>
                <w:spacing w:val="-4"/>
                <w:sz w:val="20"/>
                <w:szCs w:val="20"/>
              </w:rPr>
              <w:t xml:space="preserve"> </w:t>
            </w:r>
            <w:r w:rsidRPr="009D3BA9">
              <w:rPr>
                <w:rFonts w:ascii="Arial" w:hAnsi="Arial" w:cs="Arial"/>
                <w:b/>
                <w:sz w:val="20"/>
                <w:szCs w:val="20"/>
              </w:rPr>
              <w:t>to</w:t>
            </w:r>
            <w:r w:rsidRPr="009D3BA9">
              <w:rPr>
                <w:rFonts w:ascii="Arial" w:hAnsi="Arial" w:cs="Arial"/>
                <w:b/>
                <w:spacing w:val="-3"/>
                <w:sz w:val="20"/>
                <w:szCs w:val="20"/>
              </w:rPr>
              <w:t xml:space="preserve"> </w:t>
            </w:r>
            <w:r w:rsidRPr="009D3BA9">
              <w:rPr>
                <w:rFonts w:ascii="Arial" w:hAnsi="Arial" w:cs="Arial"/>
                <w:b/>
                <w:spacing w:val="-2"/>
                <w:sz w:val="20"/>
                <w:szCs w:val="20"/>
              </w:rPr>
              <w:t>date?</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spacing w:before="1"/>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p w:rsidR="00F82CE4" w:rsidRPr="009D3BA9" w:rsidRDefault="00F82CE4">
            <w:pPr>
              <w:pStyle w:val="TableParagraph"/>
              <w:spacing w:before="1"/>
              <w:ind w:left="0"/>
              <w:rPr>
                <w:rFonts w:ascii="Arial" w:hAnsi="Arial" w:cs="Arial"/>
                <w:b/>
                <w:sz w:val="20"/>
                <w:szCs w:val="20"/>
              </w:rPr>
            </w:pPr>
          </w:p>
          <w:p w:rsidR="00F82CE4" w:rsidRPr="009D3BA9" w:rsidRDefault="008529DE">
            <w:pPr>
              <w:pStyle w:val="TableParagraph"/>
              <w:ind w:right="114"/>
              <w:rPr>
                <w:rFonts w:ascii="Arial" w:hAnsi="Arial" w:cs="Arial"/>
                <w:sz w:val="20"/>
                <w:szCs w:val="20"/>
              </w:rPr>
            </w:pPr>
            <w:r w:rsidRPr="009D3BA9">
              <w:rPr>
                <w:rFonts w:ascii="Arial" w:hAnsi="Arial" w:cs="Arial"/>
                <w:sz w:val="20"/>
                <w:szCs w:val="20"/>
              </w:rPr>
              <w:t>The literature review is appropriate and demonstrates a solid understanding of the intersection between cybersecurity, machine learning, and sustainability. It employs theoretical foundations, conceptual frameworks, and empirical</w:t>
            </w:r>
            <w:r w:rsidRPr="009D3BA9">
              <w:rPr>
                <w:rFonts w:ascii="Arial" w:hAnsi="Arial" w:cs="Arial"/>
                <w:spacing w:val="40"/>
                <w:sz w:val="20"/>
                <w:szCs w:val="20"/>
              </w:rPr>
              <w:t xml:space="preserve"> </w:t>
            </w:r>
            <w:r w:rsidRPr="009D3BA9">
              <w:rPr>
                <w:rFonts w:ascii="Arial" w:hAnsi="Arial" w:cs="Arial"/>
                <w:sz w:val="20"/>
                <w:szCs w:val="20"/>
              </w:rPr>
              <w:t>evidence, offering a well-rounded perspective on green cybersecurity.</w:t>
            </w:r>
            <w:r w:rsidRPr="009D3BA9">
              <w:rPr>
                <w:rFonts w:ascii="Arial" w:hAnsi="Arial" w:cs="Arial"/>
                <w:spacing w:val="-7"/>
                <w:sz w:val="20"/>
                <w:szCs w:val="20"/>
              </w:rPr>
              <w:t xml:space="preserve"> </w:t>
            </w:r>
            <w:r w:rsidRPr="009D3BA9">
              <w:rPr>
                <w:rFonts w:ascii="Arial" w:hAnsi="Arial" w:cs="Arial"/>
                <w:sz w:val="20"/>
                <w:szCs w:val="20"/>
              </w:rPr>
              <w:t>The</w:t>
            </w:r>
            <w:r w:rsidRPr="009D3BA9">
              <w:rPr>
                <w:rFonts w:ascii="Arial" w:hAnsi="Arial" w:cs="Arial"/>
                <w:spacing w:val="-5"/>
                <w:sz w:val="20"/>
                <w:szCs w:val="20"/>
              </w:rPr>
              <w:t xml:space="preserve"> </w:t>
            </w:r>
            <w:r w:rsidRPr="009D3BA9">
              <w:rPr>
                <w:rFonts w:ascii="Arial" w:hAnsi="Arial" w:cs="Arial"/>
                <w:sz w:val="20"/>
                <w:szCs w:val="20"/>
              </w:rPr>
              <w:t>inclusion</w:t>
            </w:r>
            <w:r w:rsidRPr="009D3BA9">
              <w:rPr>
                <w:rFonts w:ascii="Arial" w:hAnsi="Arial" w:cs="Arial"/>
                <w:spacing w:val="-6"/>
                <w:sz w:val="20"/>
                <w:szCs w:val="20"/>
              </w:rPr>
              <w:t xml:space="preserve"> </w:t>
            </w:r>
            <w:r w:rsidRPr="009D3BA9">
              <w:rPr>
                <w:rFonts w:ascii="Arial" w:hAnsi="Arial" w:cs="Arial"/>
                <w:sz w:val="20"/>
                <w:szCs w:val="20"/>
              </w:rPr>
              <w:t>of</w:t>
            </w:r>
            <w:r w:rsidRPr="009D3BA9">
              <w:rPr>
                <w:rFonts w:ascii="Arial" w:hAnsi="Arial" w:cs="Arial"/>
                <w:spacing w:val="-5"/>
                <w:sz w:val="20"/>
                <w:szCs w:val="20"/>
              </w:rPr>
              <w:t xml:space="preserve"> </w:t>
            </w:r>
            <w:r w:rsidRPr="009D3BA9">
              <w:rPr>
                <w:rFonts w:ascii="Arial" w:hAnsi="Arial" w:cs="Arial"/>
                <w:sz w:val="20"/>
                <w:szCs w:val="20"/>
              </w:rPr>
              <w:t>recent</w:t>
            </w:r>
            <w:r w:rsidRPr="009D3BA9">
              <w:rPr>
                <w:rFonts w:ascii="Arial" w:hAnsi="Arial" w:cs="Arial"/>
                <w:spacing w:val="-6"/>
                <w:sz w:val="20"/>
                <w:szCs w:val="20"/>
              </w:rPr>
              <w:t xml:space="preserve"> </w:t>
            </w:r>
            <w:r w:rsidRPr="009D3BA9">
              <w:rPr>
                <w:rFonts w:ascii="Arial" w:hAnsi="Arial" w:cs="Arial"/>
                <w:sz w:val="20"/>
                <w:szCs w:val="20"/>
              </w:rPr>
              <w:t>studies</w:t>
            </w:r>
            <w:r w:rsidRPr="009D3BA9">
              <w:rPr>
                <w:rFonts w:ascii="Arial" w:hAnsi="Arial" w:cs="Arial"/>
                <w:spacing w:val="-6"/>
                <w:sz w:val="20"/>
                <w:szCs w:val="20"/>
              </w:rPr>
              <w:t xml:space="preserve"> </w:t>
            </w:r>
            <w:r w:rsidRPr="009D3BA9">
              <w:rPr>
                <w:rFonts w:ascii="Arial" w:hAnsi="Arial" w:cs="Arial"/>
                <w:sz w:val="20"/>
                <w:szCs w:val="20"/>
              </w:rPr>
              <w:t>(2023–2026)</w:t>
            </w:r>
            <w:r w:rsidRPr="009D3BA9">
              <w:rPr>
                <w:rFonts w:ascii="Arial" w:hAnsi="Arial" w:cs="Arial"/>
                <w:spacing w:val="-5"/>
                <w:sz w:val="20"/>
                <w:szCs w:val="20"/>
              </w:rPr>
              <w:t xml:space="preserve"> </w:t>
            </w:r>
            <w:r w:rsidRPr="009D3BA9">
              <w:rPr>
                <w:rFonts w:ascii="Arial" w:hAnsi="Arial" w:cs="Arial"/>
                <w:sz w:val="20"/>
                <w:szCs w:val="20"/>
              </w:rPr>
              <w:t>is commendable and reflects engagement with current research trends. However, the review could be further improved by incorporating more high-impact journal articles and seminal works specifically focused on green AI, carbon-aware computing, and sustainable machine learning. Additionally, deeper critical comparison between existing studies would</w:t>
            </w:r>
          </w:p>
          <w:p w:rsidR="00F82CE4" w:rsidRPr="009D3BA9" w:rsidRDefault="008529DE">
            <w:pPr>
              <w:pStyle w:val="TableParagraph"/>
              <w:spacing w:before="1" w:line="210" w:lineRule="exact"/>
              <w:rPr>
                <w:rFonts w:ascii="Arial" w:hAnsi="Arial" w:cs="Arial"/>
                <w:sz w:val="20"/>
                <w:szCs w:val="20"/>
              </w:rPr>
            </w:pPr>
            <w:r w:rsidRPr="009D3BA9">
              <w:rPr>
                <w:rFonts w:ascii="Arial" w:hAnsi="Arial" w:cs="Arial"/>
                <w:sz w:val="20"/>
                <w:szCs w:val="20"/>
              </w:rPr>
              <w:t>enhance</w:t>
            </w:r>
            <w:r w:rsidRPr="009D3BA9">
              <w:rPr>
                <w:rFonts w:ascii="Arial" w:hAnsi="Arial" w:cs="Arial"/>
                <w:spacing w:val="-6"/>
                <w:sz w:val="20"/>
                <w:szCs w:val="20"/>
              </w:rPr>
              <w:t xml:space="preserve"> </w:t>
            </w:r>
            <w:r w:rsidRPr="009D3BA9">
              <w:rPr>
                <w:rFonts w:ascii="Arial" w:hAnsi="Arial" w:cs="Arial"/>
                <w:sz w:val="20"/>
                <w:szCs w:val="20"/>
              </w:rPr>
              <w:t>analytical</w:t>
            </w:r>
            <w:r w:rsidRPr="009D3BA9">
              <w:rPr>
                <w:rFonts w:ascii="Arial" w:hAnsi="Arial" w:cs="Arial"/>
                <w:spacing w:val="-6"/>
                <w:sz w:val="20"/>
                <w:szCs w:val="20"/>
              </w:rPr>
              <w:t xml:space="preserve"> </w:t>
            </w:r>
            <w:r w:rsidRPr="009D3BA9">
              <w:rPr>
                <w:rFonts w:ascii="Arial" w:hAnsi="Arial" w:cs="Arial"/>
                <w:spacing w:val="-2"/>
                <w:sz w:val="20"/>
                <w:szCs w:val="20"/>
              </w:rPr>
              <w:t>depth.</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3448"/>
        </w:trPr>
        <w:tc>
          <w:tcPr>
            <w:tcW w:w="4974" w:type="dxa"/>
          </w:tcPr>
          <w:p w:rsidR="00F82CE4" w:rsidRPr="009D3BA9" w:rsidRDefault="008529DE">
            <w:pPr>
              <w:pStyle w:val="TableParagraph"/>
              <w:ind w:right="189"/>
              <w:rPr>
                <w:rFonts w:ascii="Arial" w:hAnsi="Arial" w:cs="Arial"/>
                <w:b/>
                <w:sz w:val="20"/>
                <w:szCs w:val="20"/>
              </w:rPr>
            </w:pPr>
            <w:r w:rsidRPr="009D3BA9">
              <w:rPr>
                <w:rFonts w:ascii="Arial" w:hAnsi="Arial" w:cs="Arial"/>
                <w:b/>
                <w:sz w:val="20"/>
                <w:szCs w:val="20"/>
              </w:rPr>
              <w:t>7.</w:t>
            </w:r>
            <w:r w:rsidRPr="009D3BA9">
              <w:rPr>
                <w:rFonts w:ascii="Arial" w:hAnsi="Arial" w:cs="Arial"/>
                <w:b/>
                <w:spacing w:val="-6"/>
                <w:sz w:val="20"/>
                <w:szCs w:val="20"/>
              </w:rPr>
              <w:t xml:space="preserve"> </w:t>
            </w:r>
            <w:r w:rsidRPr="009D3BA9">
              <w:rPr>
                <w:rFonts w:ascii="Arial" w:hAnsi="Arial" w:cs="Arial"/>
                <w:b/>
                <w:sz w:val="20"/>
                <w:szCs w:val="20"/>
              </w:rPr>
              <w:t>Is</w:t>
            </w:r>
            <w:r w:rsidRPr="009D3BA9">
              <w:rPr>
                <w:rFonts w:ascii="Arial" w:hAnsi="Arial" w:cs="Arial"/>
                <w:b/>
                <w:spacing w:val="-7"/>
                <w:sz w:val="20"/>
                <w:szCs w:val="20"/>
              </w:rPr>
              <w:t xml:space="preserve"> </w:t>
            </w:r>
            <w:r w:rsidRPr="009D3BA9">
              <w:rPr>
                <w:rFonts w:ascii="Arial" w:hAnsi="Arial" w:cs="Arial"/>
                <w:b/>
                <w:sz w:val="20"/>
                <w:szCs w:val="20"/>
              </w:rPr>
              <w:t>the</w:t>
            </w:r>
            <w:r w:rsidRPr="009D3BA9">
              <w:rPr>
                <w:rFonts w:ascii="Arial" w:hAnsi="Arial" w:cs="Arial"/>
                <w:b/>
                <w:spacing w:val="-6"/>
                <w:sz w:val="20"/>
                <w:szCs w:val="20"/>
              </w:rPr>
              <w:t xml:space="preserve"> </w:t>
            </w:r>
            <w:r w:rsidRPr="009D3BA9">
              <w:rPr>
                <w:rFonts w:ascii="Arial" w:hAnsi="Arial" w:cs="Arial"/>
                <w:b/>
                <w:sz w:val="20"/>
                <w:szCs w:val="20"/>
              </w:rPr>
              <w:t>research</w:t>
            </w:r>
            <w:r w:rsidRPr="009D3BA9">
              <w:rPr>
                <w:rFonts w:ascii="Arial" w:hAnsi="Arial" w:cs="Arial"/>
                <w:b/>
                <w:spacing w:val="-7"/>
                <w:sz w:val="20"/>
                <w:szCs w:val="20"/>
              </w:rPr>
              <w:t xml:space="preserve"> </w:t>
            </w:r>
            <w:r w:rsidRPr="009D3BA9">
              <w:rPr>
                <w:rFonts w:ascii="Arial" w:hAnsi="Arial" w:cs="Arial"/>
                <w:b/>
                <w:sz w:val="20"/>
                <w:szCs w:val="20"/>
              </w:rPr>
              <w:t>methodology</w:t>
            </w:r>
            <w:r w:rsidRPr="009D3BA9">
              <w:rPr>
                <w:rFonts w:ascii="Arial" w:hAnsi="Arial" w:cs="Arial"/>
                <w:b/>
                <w:spacing w:val="-5"/>
                <w:sz w:val="20"/>
                <w:szCs w:val="20"/>
              </w:rPr>
              <w:t xml:space="preserve"> </w:t>
            </w:r>
            <w:r w:rsidRPr="009D3BA9">
              <w:rPr>
                <w:rFonts w:ascii="Arial" w:hAnsi="Arial" w:cs="Arial"/>
                <w:b/>
                <w:sz w:val="20"/>
                <w:szCs w:val="20"/>
              </w:rPr>
              <w:t>appropriate</w:t>
            </w:r>
            <w:r w:rsidRPr="009D3BA9">
              <w:rPr>
                <w:rFonts w:ascii="Arial" w:hAnsi="Arial" w:cs="Arial"/>
                <w:b/>
                <w:spacing w:val="-6"/>
                <w:sz w:val="20"/>
                <w:szCs w:val="20"/>
              </w:rPr>
              <w:t xml:space="preserve"> </w:t>
            </w:r>
            <w:r w:rsidRPr="009D3BA9">
              <w:rPr>
                <w:rFonts w:ascii="Arial" w:hAnsi="Arial" w:cs="Arial"/>
                <w:b/>
                <w:sz w:val="20"/>
                <w:szCs w:val="20"/>
              </w:rPr>
              <w:t>for</w:t>
            </w:r>
            <w:r w:rsidRPr="009D3BA9">
              <w:rPr>
                <w:rFonts w:ascii="Arial" w:hAnsi="Arial" w:cs="Arial"/>
                <w:b/>
                <w:spacing w:val="-6"/>
                <w:sz w:val="20"/>
                <w:szCs w:val="20"/>
              </w:rPr>
              <w:t xml:space="preserve"> </w:t>
            </w:r>
            <w:r w:rsidRPr="009D3BA9">
              <w:rPr>
                <w:rFonts w:ascii="Arial" w:hAnsi="Arial" w:cs="Arial"/>
                <w:b/>
                <w:sz w:val="20"/>
                <w:szCs w:val="20"/>
              </w:rPr>
              <w:t xml:space="preserve">the </w:t>
            </w:r>
            <w:r w:rsidRPr="009D3BA9">
              <w:rPr>
                <w:rFonts w:ascii="Arial" w:hAnsi="Arial" w:cs="Arial"/>
                <w:b/>
                <w:spacing w:val="-2"/>
                <w:sz w:val="20"/>
                <w:szCs w:val="20"/>
              </w:rPr>
              <w:t>study?</w:t>
            </w:r>
          </w:p>
          <w:p w:rsidR="00F82CE4" w:rsidRPr="009D3BA9" w:rsidRDefault="008529DE">
            <w:pPr>
              <w:pStyle w:val="TableParagraph"/>
              <w:spacing w:line="228" w:lineRule="exact"/>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p w:rsidR="00F82CE4" w:rsidRPr="009D3BA9" w:rsidRDefault="008529DE">
            <w:pPr>
              <w:pStyle w:val="TableParagraph"/>
              <w:spacing w:before="228"/>
              <w:ind w:right="124"/>
              <w:rPr>
                <w:rFonts w:ascii="Arial" w:hAnsi="Arial" w:cs="Arial"/>
                <w:sz w:val="20"/>
                <w:szCs w:val="20"/>
              </w:rPr>
            </w:pPr>
            <w:r w:rsidRPr="009D3BA9">
              <w:rPr>
                <w:rFonts w:ascii="Arial" w:hAnsi="Arial" w:cs="Arial"/>
                <w:sz w:val="20"/>
                <w:szCs w:val="20"/>
              </w:rPr>
              <w:t xml:space="preserve">The manuscript methodology is highly adequate and shows strong scientific rigor. The use of a simulation-based approach allows for controlled experimentation and reproducibility, which is particularly valuable in cybersecurity study where real-world data may be constrained. The integration of benchmark datasets such as UNSW-NB15 and CIC-IDS2017 ensures relevance to industrial control system environments. </w:t>
            </w:r>
            <w:proofErr w:type="spellStart"/>
            <w:r w:rsidRPr="009D3BA9">
              <w:rPr>
                <w:rFonts w:ascii="Arial" w:hAnsi="Arial" w:cs="Arial"/>
                <w:sz w:val="20"/>
                <w:szCs w:val="20"/>
              </w:rPr>
              <w:t>Moreso</w:t>
            </w:r>
            <w:proofErr w:type="spellEnd"/>
            <w:r w:rsidRPr="009D3BA9">
              <w:rPr>
                <w:rFonts w:ascii="Arial" w:hAnsi="Arial" w:cs="Arial"/>
                <w:sz w:val="20"/>
                <w:szCs w:val="20"/>
              </w:rPr>
              <w:t>, the incorporation</w:t>
            </w:r>
            <w:r w:rsidRPr="009D3BA9">
              <w:rPr>
                <w:rFonts w:ascii="Arial" w:hAnsi="Arial" w:cs="Arial"/>
                <w:spacing w:val="-7"/>
                <w:sz w:val="20"/>
                <w:szCs w:val="20"/>
              </w:rPr>
              <w:t xml:space="preserve"> </w:t>
            </w:r>
            <w:r w:rsidRPr="009D3BA9">
              <w:rPr>
                <w:rFonts w:ascii="Arial" w:hAnsi="Arial" w:cs="Arial"/>
                <w:sz w:val="20"/>
                <w:szCs w:val="20"/>
              </w:rPr>
              <w:t>of</w:t>
            </w:r>
            <w:r w:rsidRPr="009D3BA9">
              <w:rPr>
                <w:rFonts w:ascii="Arial" w:hAnsi="Arial" w:cs="Arial"/>
                <w:spacing w:val="-6"/>
                <w:sz w:val="20"/>
                <w:szCs w:val="20"/>
              </w:rPr>
              <w:t xml:space="preserve"> </w:t>
            </w:r>
            <w:r w:rsidRPr="009D3BA9">
              <w:rPr>
                <w:rFonts w:ascii="Arial" w:hAnsi="Arial" w:cs="Arial"/>
                <w:sz w:val="20"/>
                <w:szCs w:val="20"/>
              </w:rPr>
              <w:t>Code-Carbon</w:t>
            </w:r>
            <w:r w:rsidRPr="009D3BA9">
              <w:rPr>
                <w:rFonts w:ascii="Arial" w:hAnsi="Arial" w:cs="Arial"/>
                <w:spacing w:val="-7"/>
                <w:sz w:val="20"/>
                <w:szCs w:val="20"/>
              </w:rPr>
              <w:t xml:space="preserve"> </w:t>
            </w:r>
            <w:r w:rsidRPr="009D3BA9">
              <w:rPr>
                <w:rFonts w:ascii="Arial" w:hAnsi="Arial" w:cs="Arial"/>
                <w:sz w:val="20"/>
                <w:szCs w:val="20"/>
              </w:rPr>
              <w:t>for</w:t>
            </w:r>
            <w:r w:rsidRPr="009D3BA9">
              <w:rPr>
                <w:rFonts w:ascii="Arial" w:hAnsi="Arial" w:cs="Arial"/>
                <w:spacing w:val="-6"/>
                <w:sz w:val="20"/>
                <w:szCs w:val="20"/>
              </w:rPr>
              <w:t xml:space="preserve"> </w:t>
            </w:r>
            <w:r w:rsidRPr="009D3BA9">
              <w:rPr>
                <w:rFonts w:ascii="Arial" w:hAnsi="Arial" w:cs="Arial"/>
                <w:sz w:val="20"/>
                <w:szCs w:val="20"/>
              </w:rPr>
              <w:t>emissions</w:t>
            </w:r>
            <w:r w:rsidRPr="009D3BA9">
              <w:rPr>
                <w:rFonts w:ascii="Arial" w:hAnsi="Arial" w:cs="Arial"/>
                <w:spacing w:val="-7"/>
                <w:sz w:val="20"/>
                <w:szCs w:val="20"/>
              </w:rPr>
              <w:t xml:space="preserve"> </w:t>
            </w:r>
            <w:r w:rsidRPr="009D3BA9">
              <w:rPr>
                <w:rFonts w:ascii="Arial" w:hAnsi="Arial" w:cs="Arial"/>
                <w:sz w:val="20"/>
                <w:szCs w:val="20"/>
              </w:rPr>
              <w:t>tracking</w:t>
            </w:r>
            <w:r w:rsidRPr="009D3BA9">
              <w:rPr>
                <w:rFonts w:ascii="Arial" w:hAnsi="Arial" w:cs="Arial"/>
                <w:spacing w:val="-5"/>
                <w:sz w:val="20"/>
                <w:szCs w:val="20"/>
              </w:rPr>
              <w:t xml:space="preserve"> </w:t>
            </w:r>
            <w:r w:rsidRPr="009D3BA9">
              <w:rPr>
                <w:rFonts w:ascii="Arial" w:hAnsi="Arial" w:cs="Arial"/>
                <w:sz w:val="20"/>
                <w:szCs w:val="20"/>
              </w:rPr>
              <w:t>and</w:t>
            </w:r>
            <w:r w:rsidRPr="009D3BA9">
              <w:rPr>
                <w:rFonts w:ascii="Arial" w:hAnsi="Arial" w:cs="Arial"/>
                <w:spacing w:val="-7"/>
                <w:sz w:val="20"/>
                <w:szCs w:val="20"/>
              </w:rPr>
              <w:t xml:space="preserve"> </w:t>
            </w:r>
            <w:r w:rsidRPr="009D3BA9">
              <w:rPr>
                <w:rFonts w:ascii="Arial" w:hAnsi="Arial" w:cs="Arial"/>
                <w:sz w:val="20"/>
                <w:szCs w:val="20"/>
              </w:rPr>
              <w:t>the development of the eco-efficiency index (EEI) reflect methodological innovation. The inclusion of Monte Carlo simulations,</w:t>
            </w:r>
            <w:r w:rsidRPr="009D3BA9">
              <w:rPr>
                <w:rFonts w:ascii="Arial" w:hAnsi="Arial" w:cs="Arial"/>
                <w:spacing w:val="-2"/>
                <w:sz w:val="20"/>
                <w:szCs w:val="20"/>
              </w:rPr>
              <w:t xml:space="preserve"> </w:t>
            </w:r>
            <w:r w:rsidRPr="009D3BA9">
              <w:rPr>
                <w:rFonts w:ascii="Arial" w:hAnsi="Arial" w:cs="Arial"/>
                <w:sz w:val="20"/>
                <w:szCs w:val="20"/>
              </w:rPr>
              <w:t>cross-validation,</w:t>
            </w:r>
            <w:r w:rsidRPr="009D3BA9">
              <w:rPr>
                <w:rFonts w:ascii="Arial" w:hAnsi="Arial" w:cs="Arial"/>
                <w:spacing w:val="-4"/>
                <w:sz w:val="20"/>
                <w:szCs w:val="20"/>
              </w:rPr>
              <w:t xml:space="preserve"> </w:t>
            </w:r>
            <w:r w:rsidRPr="009D3BA9">
              <w:rPr>
                <w:rFonts w:ascii="Arial" w:hAnsi="Arial" w:cs="Arial"/>
                <w:sz w:val="20"/>
                <w:szCs w:val="20"/>
              </w:rPr>
              <w:t>and</w:t>
            </w:r>
            <w:r w:rsidRPr="009D3BA9">
              <w:rPr>
                <w:rFonts w:ascii="Arial" w:hAnsi="Arial" w:cs="Arial"/>
                <w:spacing w:val="-1"/>
                <w:sz w:val="20"/>
                <w:szCs w:val="20"/>
              </w:rPr>
              <w:t xml:space="preserve"> </w:t>
            </w:r>
            <w:r w:rsidRPr="009D3BA9">
              <w:rPr>
                <w:rFonts w:ascii="Arial" w:hAnsi="Arial" w:cs="Arial"/>
                <w:sz w:val="20"/>
                <w:szCs w:val="20"/>
              </w:rPr>
              <w:t>sensitivity</w:t>
            </w:r>
            <w:r w:rsidRPr="009D3BA9">
              <w:rPr>
                <w:rFonts w:ascii="Arial" w:hAnsi="Arial" w:cs="Arial"/>
                <w:spacing w:val="-2"/>
                <w:sz w:val="20"/>
                <w:szCs w:val="20"/>
              </w:rPr>
              <w:t xml:space="preserve"> </w:t>
            </w:r>
            <w:r w:rsidRPr="009D3BA9">
              <w:rPr>
                <w:rFonts w:ascii="Arial" w:hAnsi="Arial" w:cs="Arial"/>
                <w:sz w:val="20"/>
                <w:szCs w:val="20"/>
              </w:rPr>
              <w:t>analysis</w:t>
            </w:r>
            <w:r w:rsidRPr="009D3BA9">
              <w:rPr>
                <w:rFonts w:ascii="Arial" w:hAnsi="Arial" w:cs="Arial"/>
                <w:spacing w:val="-3"/>
                <w:sz w:val="20"/>
                <w:szCs w:val="20"/>
              </w:rPr>
              <w:t xml:space="preserve"> </w:t>
            </w:r>
            <w:r w:rsidRPr="009D3BA9">
              <w:rPr>
                <w:rFonts w:ascii="Arial" w:hAnsi="Arial" w:cs="Arial"/>
                <w:sz w:val="20"/>
                <w:szCs w:val="20"/>
              </w:rPr>
              <w:t>further</w:t>
            </w:r>
          </w:p>
          <w:p w:rsidR="00F82CE4" w:rsidRPr="009D3BA9" w:rsidRDefault="008529DE">
            <w:pPr>
              <w:pStyle w:val="TableParagraph"/>
              <w:spacing w:before="1" w:line="210" w:lineRule="exact"/>
              <w:rPr>
                <w:rFonts w:ascii="Arial" w:hAnsi="Arial" w:cs="Arial"/>
                <w:sz w:val="20"/>
                <w:szCs w:val="20"/>
              </w:rPr>
            </w:pPr>
            <w:r w:rsidRPr="009D3BA9">
              <w:rPr>
                <w:rFonts w:ascii="Arial" w:hAnsi="Arial" w:cs="Arial"/>
                <w:sz w:val="20"/>
                <w:szCs w:val="20"/>
              </w:rPr>
              <w:t>strengthens</w:t>
            </w:r>
            <w:r w:rsidRPr="009D3BA9">
              <w:rPr>
                <w:rFonts w:ascii="Arial" w:hAnsi="Arial" w:cs="Arial"/>
                <w:spacing w:val="-6"/>
                <w:sz w:val="20"/>
                <w:szCs w:val="20"/>
              </w:rPr>
              <w:t xml:space="preserve"> </w:t>
            </w:r>
            <w:r w:rsidRPr="009D3BA9">
              <w:rPr>
                <w:rFonts w:ascii="Arial" w:hAnsi="Arial" w:cs="Arial"/>
                <w:sz w:val="20"/>
                <w:szCs w:val="20"/>
              </w:rPr>
              <w:t>the</w:t>
            </w:r>
            <w:r w:rsidRPr="009D3BA9">
              <w:rPr>
                <w:rFonts w:ascii="Arial" w:hAnsi="Arial" w:cs="Arial"/>
                <w:spacing w:val="-5"/>
                <w:sz w:val="20"/>
                <w:szCs w:val="20"/>
              </w:rPr>
              <w:t xml:space="preserve"> </w:t>
            </w:r>
            <w:r w:rsidRPr="009D3BA9">
              <w:rPr>
                <w:rFonts w:ascii="Arial" w:hAnsi="Arial" w:cs="Arial"/>
                <w:sz w:val="20"/>
                <w:szCs w:val="20"/>
              </w:rPr>
              <w:t>robustness</w:t>
            </w:r>
            <w:r w:rsidRPr="009D3BA9">
              <w:rPr>
                <w:rFonts w:ascii="Arial" w:hAnsi="Arial" w:cs="Arial"/>
                <w:spacing w:val="-5"/>
                <w:sz w:val="20"/>
                <w:szCs w:val="20"/>
              </w:rPr>
              <w:t xml:space="preserve"> </w:t>
            </w:r>
            <w:r w:rsidRPr="009D3BA9">
              <w:rPr>
                <w:rFonts w:ascii="Arial" w:hAnsi="Arial" w:cs="Arial"/>
                <w:sz w:val="20"/>
                <w:szCs w:val="20"/>
              </w:rPr>
              <w:t>and</w:t>
            </w:r>
            <w:r w:rsidRPr="009D3BA9">
              <w:rPr>
                <w:rFonts w:ascii="Arial" w:hAnsi="Arial" w:cs="Arial"/>
                <w:spacing w:val="-6"/>
                <w:sz w:val="20"/>
                <w:szCs w:val="20"/>
              </w:rPr>
              <w:t xml:space="preserve"> </w:t>
            </w:r>
            <w:r w:rsidRPr="009D3BA9">
              <w:rPr>
                <w:rFonts w:ascii="Arial" w:hAnsi="Arial" w:cs="Arial"/>
                <w:sz w:val="20"/>
                <w:szCs w:val="20"/>
              </w:rPr>
              <w:t>credibility</w:t>
            </w:r>
            <w:r w:rsidRPr="009D3BA9">
              <w:rPr>
                <w:rFonts w:ascii="Arial" w:hAnsi="Arial" w:cs="Arial"/>
                <w:spacing w:val="-4"/>
                <w:sz w:val="20"/>
                <w:szCs w:val="20"/>
              </w:rPr>
              <w:t xml:space="preserve"> </w:t>
            </w:r>
            <w:r w:rsidRPr="009D3BA9">
              <w:rPr>
                <w:rFonts w:ascii="Arial" w:hAnsi="Arial" w:cs="Arial"/>
                <w:sz w:val="20"/>
                <w:szCs w:val="20"/>
              </w:rPr>
              <w:t>of</w:t>
            </w:r>
            <w:r w:rsidRPr="009D3BA9">
              <w:rPr>
                <w:rFonts w:ascii="Arial" w:hAnsi="Arial" w:cs="Arial"/>
                <w:spacing w:val="-6"/>
                <w:sz w:val="20"/>
                <w:szCs w:val="20"/>
              </w:rPr>
              <w:t xml:space="preserve"> </w:t>
            </w:r>
            <w:r w:rsidRPr="009D3BA9">
              <w:rPr>
                <w:rFonts w:ascii="Arial" w:hAnsi="Arial" w:cs="Arial"/>
                <w:sz w:val="20"/>
                <w:szCs w:val="20"/>
              </w:rPr>
              <w:t>the</w:t>
            </w:r>
            <w:r w:rsidRPr="009D3BA9">
              <w:rPr>
                <w:rFonts w:ascii="Arial" w:hAnsi="Arial" w:cs="Arial"/>
                <w:spacing w:val="-5"/>
                <w:sz w:val="20"/>
                <w:szCs w:val="20"/>
              </w:rPr>
              <w:t xml:space="preserve"> </w:t>
            </w:r>
            <w:r w:rsidRPr="009D3BA9">
              <w:rPr>
                <w:rFonts w:ascii="Arial" w:hAnsi="Arial" w:cs="Arial"/>
                <w:spacing w:val="-2"/>
                <w:sz w:val="20"/>
                <w:szCs w:val="20"/>
              </w:rPr>
              <w:t>findings.</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2071"/>
        </w:trPr>
        <w:tc>
          <w:tcPr>
            <w:tcW w:w="4974" w:type="dxa"/>
          </w:tcPr>
          <w:p w:rsidR="00F82CE4" w:rsidRPr="009D3BA9" w:rsidRDefault="008529DE">
            <w:pPr>
              <w:pStyle w:val="TableParagraph"/>
              <w:ind w:right="189"/>
              <w:rPr>
                <w:rFonts w:ascii="Arial" w:hAnsi="Arial" w:cs="Arial"/>
                <w:b/>
                <w:sz w:val="20"/>
                <w:szCs w:val="20"/>
              </w:rPr>
            </w:pPr>
            <w:r w:rsidRPr="009D3BA9">
              <w:rPr>
                <w:rFonts w:ascii="Arial" w:hAnsi="Arial" w:cs="Arial"/>
                <w:b/>
                <w:sz w:val="20"/>
                <w:szCs w:val="20"/>
              </w:rPr>
              <w:lastRenderedPageBreak/>
              <w:t>8.</w:t>
            </w:r>
            <w:r w:rsidRPr="009D3BA9">
              <w:rPr>
                <w:rFonts w:ascii="Arial" w:hAnsi="Arial" w:cs="Arial"/>
                <w:b/>
                <w:spacing w:val="-7"/>
                <w:sz w:val="20"/>
                <w:szCs w:val="20"/>
              </w:rPr>
              <w:t xml:space="preserve"> </w:t>
            </w:r>
            <w:r w:rsidRPr="009D3BA9">
              <w:rPr>
                <w:rFonts w:ascii="Arial" w:hAnsi="Arial" w:cs="Arial"/>
                <w:b/>
                <w:sz w:val="20"/>
                <w:szCs w:val="20"/>
              </w:rPr>
              <w:t>Were</w:t>
            </w:r>
            <w:r w:rsidRPr="009D3BA9">
              <w:rPr>
                <w:rFonts w:ascii="Arial" w:hAnsi="Arial" w:cs="Arial"/>
                <w:b/>
                <w:spacing w:val="-7"/>
                <w:sz w:val="20"/>
                <w:szCs w:val="20"/>
              </w:rPr>
              <w:t xml:space="preserve"> </w:t>
            </w:r>
            <w:r w:rsidRPr="009D3BA9">
              <w:rPr>
                <w:rFonts w:ascii="Arial" w:hAnsi="Arial" w:cs="Arial"/>
                <w:b/>
                <w:sz w:val="20"/>
                <w:szCs w:val="20"/>
              </w:rPr>
              <w:t>ethical</w:t>
            </w:r>
            <w:r w:rsidRPr="009D3BA9">
              <w:rPr>
                <w:rFonts w:ascii="Arial" w:hAnsi="Arial" w:cs="Arial"/>
                <w:b/>
                <w:spacing w:val="-8"/>
                <w:sz w:val="20"/>
                <w:szCs w:val="20"/>
              </w:rPr>
              <w:t xml:space="preserve"> </w:t>
            </w:r>
            <w:r w:rsidRPr="009D3BA9">
              <w:rPr>
                <w:rFonts w:ascii="Arial" w:hAnsi="Arial" w:cs="Arial"/>
                <w:b/>
                <w:sz w:val="20"/>
                <w:szCs w:val="20"/>
              </w:rPr>
              <w:t>issues</w:t>
            </w:r>
            <w:r w:rsidRPr="009D3BA9">
              <w:rPr>
                <w:rFonts w:ascii="Arial" w:hAnsi="Arial" w:cs="Arial"/>
                <w:b/>
                <w:spacing w:val="-8"/>
                <w:sz w:val="20"/>
                <w:szCs w:val="20"/>
              </w:rPr>
              <w:t xml:space="preserve"> </w:t>
            </w:r>
            <w:r w:rsidRPr="009D3BA9">
              <w:rPr>
                <w:rFonts w:ascii="Arial" w:hAnsi="Arial" w:cs="Arial"/>
                <w:b/>
                <w:sz w:val="20"/>
                <w:szCs w:val="20"/>
              </w:rPr>
              <w:t>properly</w:t>
            </w:r>
            <w:r w:rsidRPr="009D3BA9">
              <w:rPr>
                <w:rFonts w:ascii="Arial" w:hAnsi="Arial" w:cs="Arial"/>
                <w:b/>
                <w:spacing w:val="-7"/>
                <w:sz w:val="20"/>
                <w:szCs w:val="20"/>
              </w:rPr>
              <w:t xml:space="preserve"> </w:t>
            </w:r>
            <w:r w:rsidRPr="009D3BA9">
              <w:rPr>
                <w:rFonts w:ascii="Arial" w:hAnsi="Arial" w:cs="Arial"/>
                <w:b/>
                <w:sz w:val="20"/>
                <w:szCs w:val="20"/>
              </w:rPr>
              <w:t>addressed</w:t>
            </w:r>
            <w:r w:rsidRPr="009D3BA9">
              <w:rPr>
                <w:rFonts w:ascii="Arial" w:hAnsi="Arial" w:cs="Arial"/>
                <w:b/>
                <w:spacing w:val="-7"/>
                <w:sz w:val="20"/>
                <w:szCs w:val="20"/>
              </w:rPr>
              <w:t xml:space="preserve"> </w:t>
            </w:r>
            <w:r w:rsidRPr="009D3BA9">
              <w:rPr>
                <w:rFonts w:ascii="Arial" w:hAnsi="Arial" w:cs="Arial"/>
                <w:b/>
                <w:sz w:val="20"/>
                <w:szCs w:val="20"/>
              </w:rPr>
              <w:t xml:space="preserve">(if </w:t>
            </w:r>
            <w:r w:rsidRPr="009D3BA9">
              <w:rPr>
                <w:rFonts w:ascii="Arial" w:hAnsi="Arial" w:cs="Arial"/>
                <w:b/>
                <w:spacing w:val="-2"/>
                <w:sz w:val="20"/>
                <w:szCs w:val="20"/>
              </w:rPr>
              <w:t>applicable)?</w:t>
            </w:r>
          </w:p>
          <w:p w:rsidR="00F82CE4" w:rsidRPr="009D3BA9" w:rsidRDefault="008529DE">
            <w:pPr>
              <w:pStyle w:val="TableParagraph"/>
              <w:spacing w:before="1"/>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spacing w:before="1"/>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p w:rsidR="00F82CE4" w:rsidRPr="009D3BA9" w:rsidRDefault="00F82CE4">
            <w:pPr>
              <w:pStyle w:val="TableParagraph"/>
              <w:spacing w:before="1"/>
              <w:ind w:left="0"/>
              <w:rPr>
                <w:rFonts w:ascii="Arial" w:hAnsi="Arial" w:cs="Arial"/>
                <w:b/>
                <w:sz w:val="20"/>
                <w:szCs w:val="20"/>
              </w:rPr>
            </w:pPr>
          </w:p>
          <w:p w:rsidR="00F82CE4" w:rsidRPr="009D3BA9" w:rsidRDefault="008529DE">
            <w:pPr>
              <w:pStyle w:val="TableParagraph"/>
              <w:ind w:right="124"/>
              <w:rPr>
                <w:rFonts w:ascii="Arial" w:hAnsi="Arial" w:cs="Arial"/>
                <w:sz w:val="20"/>
                <w:szCs w:val="20"/>
              </w:rPr>
            </w:pPr>
            <w:r w:rsidRPr="009D3BA9">
              <w:rPr>
                <w:rFonts w:ascii="Arial" w:hAnsi="Arial" w:cs="Arial"/>
                <w:sz w:val="20"/>
                <w:szCs w:val="20"/>
              </w:rPr>
              <w:t>The</w:t>
            </w:r>
            <w:r w:rsidRPr="009D3BA9">
              <w:rPr>
                <w:rFonts w:ascii="Arial" w:hAnsi="Arial" w:cs="Arial"/>
                <w:spacing w:val="-5"/>
                <w:sz w:val="20"/>
                <w:szCs w:val="20"/>
              </w:rPr>
              <w:t xml:space="preserve"> </w:t>
            </w:r>
            <w:r w:rsidRPr="009D3BA9">
              <w:rPr>
                <w:rFonts w:ascii="Arial" w:hAnsi="Arial" w:cs="Arial"/>
                <w:sz w:val="20"/>
                <w:szCs w:val="20"/>
              </w:rPr>
              <w:t>ethical</w:t>
            </w:r>
            <w:r w:rsidRPr="009D3BA9">
              <w:rPr>
                <w:rFonts w:ascii="Arial" w:hAnsi="Arial" w:cs="Arial"/>
                <w:spacing w:val="-5"/>
                <w:sz w:val="20"/>
                <w:szCs w:val="20"/>
              </w:rPr>
              <w:t xml:space="preserve"> </w:t>
            </w:r>
            <w:r w:rsidRPr="009D3BA9">
              <w:rPr>
                <w:rFonts w:ascii="Arial" w:hAnsi="Arial" w:cs="Arial"/>
                <w:sz w:val="20"/>
                <w:szCs w:val="20"/>
              </w:rPr>
              <w:t>considerations</w:t>
            </w:r>
            <w:r w:rsidRPr="009D3BA9">
              <w:rPr>
                <w:rFonts w:ascii="Arial" w:hAnsi="Arial" w:cs="Arial"/>
                <w:spacing w:val="-6"/>
                <w:sz w:val="20"/>
                <w:szCs w:val="20"/>
              </w:rPr>
              <w:t xml:space="preserve"> </w:t>
            </w:r>
            <w:r w:rsidRPr="009D3BA9">
              <w:rPr>
                <w:rFonts w:ascii="Arial" w:hAnsi="Arial" w:cs="Arial"/>
                <w:sz w:val="20"/>
                <w:szCs w:val="20"/>
              </w:rPr>
              <w:t>are</w:t>
            </w:r>
            <w:r w:rsidRPr="009D3BA9">
              <w:rPr>
                <w:rFonts w:ascii="Arial" w:hAnsi="Arial" w:cs="Arial"/>
                <w:spacing w:val="-7"/>
                <w:sz w:val="20"/>
                <w:szCs w:val="20"/>
              </w:rPr>
              <w:t xml:space="preserve"> </w:t>
            </w:r>
            <w:r w:rsidRPr="009D3BA9">
              <w:rPr>
                <w:rFonts w:ascii="Arial" w:hAnsi="Arial" w:cs="Arial"/>
                <w:sz w:val="20"/>
                <w:szCs w:val="20"/>
              </w:rPr>
              <w:t>clearly</w:t>
            </w:r>
            <w:r w:rsidRPr="009D3BA9">
              <w:rPr>
                <w:rFonts w:ascii="Arial" w:hAnsi="Arial" w:cs="Arial"/>
                <w:spacing w:val="-4"/>
                <w:sz w:val="20"/>
                <w:szCs w:val="20"/>
              </w:rPr>
              <w:t xml:space="preserve"> </w:t>
            </w:r>
            <w:r w:rsidRPr="009D3BA9">
              <w:rPr>
                <w:rFonts w:ascii="Arial" w:hAnsi="Arial" w:cs="Arial"/>
                <w:sz w:val="20"/>
                <w:szCs w:val="20"/>
              </w:rPr>
              <w:t>addressed</w:t>
            </w:r>
            <w:r w:rsidRPr="009D3BA9">
              <w:rPr>
                <w:rFonts w:ascii="Arial" w:hAnsi="Arial" w:cs="Arial"/>
                <w:spacing w:val="-4"/>
                <w:sz w:val="20"/>
                <w:szCs w:val="20"/>
              </w:rPr>
              <w:t xml:space="preserve"> </w:t>
            </w:r>
            <w:r w:rsidRPr="009D3BA9">
              <w:rPr>
                <w:rFonts w:ascii="Arial" w:hAnsi="Arial" w:cs="Arial"/>
                <w:sz w:val="20"/>
                <w:szCs w:val="20"/>
              </w:rPr>
              <w:t>through</w:t>
            </w:r>
            <w:r w:rsidRPr="009D3BA9">
              <w:rPr>
                <w:rFonts w:ascii="Arial" w:hAnsi="Arial" w:cs="Arial"/>
                <w:spacing w:val="-4"/>
                <w:sz w:val="20"/>
                <w:szCs w:val="20"/>
              </w:rPr>
              <w:t xml:space="preserve"> </w:t>
            </w:r>
            <w:r w:rsidRPr="009D3BA9">
              <w:rPr>
                <w:rFonts w:ascii="Arial" w:hAnsi="Arial" w:cs="Arial"/>
                <w:sz w:val="20"/>
                <w:szCs w:val="20"/>
              </w:rPr>
              <w:t>the use of publicly available datasets and simulation-based experimentation, which remove risks associated with sensitive</w:t>
            </w:r>
            <w:r w:rsidRPr="009D3BA9">
              <w:rPr>
                <w:rFonts w:ascii="Arial" w:hAnsi="Arial" w:cs="Arial"/>
                <w:spacing w:val="-6"/>
                <w:sz w:val="20"/>
                <w:szCs w:val="20"/>
              </w:rPr>
              <w:t xml:space="preserve"> </w:t>
            </w:r>
            <w:r w:rsidRPr="009D3BA9">
              <w:rPr>
                <w:rFonts w:ascii="Arial" w:hAnsi="Arial" w:cs="Arial"/>
                <w:sz w:val="20"/>
                <w:szCs w:val="20"/>
              </w:rPr>
              <w:t>or</w:t>
            </w:r>
            <w:r w:rsidRPr="009D3BA9">
              <w:rPr>
                <w:rFonts w:ascii="Arial" w:hAnsi="Arial" w:cs="Arial"/>
                <w:spacing w:val="-6"/>
                <w:sz w:val="20"/>
                <w:szCs w:val="20"/>
              </w:rPr>
              <w:t xml:space="preserve"> </w:t>
            </w:r>
            <w:r w:rsidRPr="009D3BA9">
              <w:rPr>
                <w:rFonts w:ascii="Arial" w:hAnsi="Arial" w:cs="Arial"/>
                <w:sz w:val="20"/>
                <w:szCs w:val="20"/>
              </w:rPr>
              <w:t>proprietary</w:t>
            </w:r>
            <w:r w:rsidRPr="009D3BA9">
              <w:rPr>
                <w:rFonts w:ascii="Arial" w:hAnsi="Arial" w:cs="Arial"/>
                <w:spacing w:val="-5"/>
                <w:sz w:val="20"/>
                <w:szCs w:val="20"/>
              </w:rPr>
              <w:t xml:space="preserve"> </w:t>
            </w:r>
            <w:r w:rsidRPr="009D3BA9">
              <w:rPr>
                <w:rFonts w:ascii="Arial" w:hAnsi="Arial" w:cs="Arial"/>
                <w:sz w:val="20"/>
                <w:szCs w:val="20"/>
              </w:rPr>
              <w:t>industrial</w:t>
            </w:r>
            <w:r w:rsidRPr="009D3BA9">
              <w:rPr>
                <w:rFonts w:ascii="Arial" w:hAnsi="Arial" w:cs="Arial"/>
                <w:spacing w:val="-6"/>
                <w:sz w:val="20"/>
                <w:szCs w:val="20"/>
              </w:rPr>
              <w:t xml:space="preserve"> </w:t>
            </w:r>
            <w:r w:rsidRPr="009D3BA9">
              <w:rPr>
                <w:rFonts w:ascii="Arial" w:hAnsi="Arial" w:cs="Arial"/>
                <w:sz w:val="20"/>
                <w:szCs w:val="20"/>
              </w:rPr>
              <w:t>data.</w:t>
            </w:r>
            <w:r w:rsidRPr="009D3BA9">
              <w:rPr>
                <w:rFonts w:ascii="Arial" w:hAnsi="Arial" w:cs="Arial"/>
                <w:spacing w:val="-5"/>
                <w:sz w:val="20"/>
                <w:szCs w:val="20"/>
              </w:rPr>
              <w:t xml:space="preserve"> </w:t>
            </w:r>
            <w:r w:rsidRPr="009D3BA9">
              <w:rPr>
                <w:rFonts w:ascii="Arial" w:hAnsi="Arial" w:cs="Arial"/>
                <w:sz w:val="20"/>
                <w:szCs w:val="20"/>
              </w:rPr>
              <w:t>The</w:t>
            </w:r>
            <w:r w:rsidRPr="009D3BA9">
              <w:rPr>
                <w:rFonts w:ascii="Arial" w:hAnsi="Arial" w:cs="Arial"/>
                <w:spacing w:val="-6"/>
                <w:sz w:val="20"/>
                <w:szCs w:val="20"/>
              </w:rPr>
              <w:t xml:space="preserve"> </w:t>
            </w:r>
            <w:r w:rsidRPr="009D3BA9">
              <w:rPr>
                <w:rFonts w:ascii="Arial" w:hAnsi="Arial" w:cs="Arial"/>
                <w:sz w:val="20"/>
                <w:szCs w:val="20"/>
              </w:rPr>
              <w:t>study</w:t>
            </w:r>
            <w:r w:rsidRPr="009D3BA9">
              <w:rPr>
                <w:rFonts w:ascii="Arial" w:hAnsi="Arial" w:cs="Arial"/>
                <w:spacing w:val="-5"/>
                <w:sz w:val="20"/>
                <w:szCs w:val="20"/>
              </w:rPr>
              <w:t xml:space="preserve"> </w:t>
            </w:r>
            <w:r w:rsidRPr="009D3BA9">
              <w:rPr>
                <w:rFonts w:ascii="Arial" w:hAnsi="Arial" w:cs="Arial"/>
                <w:sz w:val="20"/>
                <w:szCs w:val="20"/>
              </w:rPr>
              <w:t>adheres</w:t>
            </w:r>
            <w:r w:rsidRPr="009D3BA9">
              <w:rPr>
                <w:rFonts w:ascii="Arial" w:hAnsi="Arial" w:cs="Arial"/>
                <w:spacing w:val="-7"/>
                <w:sz w:val="20"/>
                <w:szCs w:val="20"/>
              </w:rPr>
              <w:t xml:space="preserve"> </w:t>
            </w:r>
            <w:r w:rsidRPr="009D3BA9">
              <w:rPr>
                <w:rFonts w:ascii="Arial" w:hAnsi="Arial" w:cs="Arial"/>
                <w:sz w:val="20"/>
                <w:szCs w:val="20"/>
              </w:rPr>
              <w:t>to principles of reproducibility and transparency, which are germane in ethical research practice. However, the study</w:t>
            </w:r>
          </w:p>
          <w:p w:rsidR="00F82CE4" w:rsidRPr="009D3BA9" w:rsidRDefault="008529DE">
            <w:pPr>
              <w:pStyle w:val="TableParagraph"/>
              <w:spacing w:line="210" w:lineRule="exact"/>
              <w:rPr>
                <w:rFonts w:ascii="Arial" w:hAnsi="Arial" w:cs="Arial"/>
                <w:sz w:val="20"/>
                <w:szCs w:val="20"/>
              </w:rPr>
            </w:pPr>
            <w:r w:rsidRPr="009D3BA9">
              <w:rPr>
                <w:rFonts w:ascii="Arial" w:hAnsi="Arial" w:cs="Arial"/>
                <w:sz w:val="20"/>
                <w:szCs w:val="20"/>
              </w:rPr>
              <w:t>could</w:t>
            </w:r>
            <w:r w:rsidRPr="009D3BA9">
              <w:rPr>
                <w:rFonts w:ascii="Arial" w:hAnsi="Arial" w:cs="Arial"/>
                <w:spacing w:val="-4"/>
                <w:sz w:val="20"/>
                <w:szCs w:val="20"/>
              </w:rPr>
              <w:t xml:space="preserve"> </w:t>
            </w:r>
            <w:r w:rsidRPr="009D3BA9">
              <w:rPr>
                <w:rFonts w:ascii="Arial" w:hAnsi="Arial" w:cs="Arial"/>
                <w:sz w:val="20"/>
                <w:szCs w:val="20"/>
              </w:rPr>
              <w:t>benefit</w:t>
            </w:r>
            <w:r w:rsidRPr="009D3BA9">
              <w:rPr>
                <w:rFonts w:ascii="Arial" w:hAnsi="Arial" w:cs="Arial"/>
                <w:spacing w:val="-6"/>
                <w:sz w:val="20"/>
                <w:szCs w:val="20"/>
              </w:rPr>
              <w:t xml:space="preserve"> </w:t>
            </w:r>
            <w:r w:rsidRPr="009D3BA9">
              <w:rPr>
                <w:rFonts w:ascii="Arial" w:hAnsi="Arial" w:cs="Arial"/>
                <w:sz w:val="20"/>
                <w:szCs w:val="20"/>
              </w:rPr>
              <w:t>from</w:t>
            </w:r>
            <w:r w:rsidRPr="009D3BA9">
              <w:rPr>
                <w:rFonts w:ascii="Arial" w:hAnsi="Arial" w:cs="Arial"/>
                <w:spacing w:val="-3"/>
                <w:sz w:val="20"/>
                <w:szCs w:val="20"/>
              </w:rPr>
              <w:t xml:space="preserve"> </w:t>
            </w:r>
            <w:r w:rsidRPr="009D3BA9">
              <w:rPr>
                <w:rFonts w:ascii="Arial" w:hAnsi="Arial" w:cs="Arial"/>
                <w:sz w:val="20"/>
                <w:szCs w:val="20"/>
              </w:rPr>
              <w:t>a</w:t>
            </w:r>
            <w:r w:rsidRPr="009D3BA9">
              <w:rPr>
                <w:rFonts w:ascii="Arial" w:hAnsi="Arial" w:cs="Arial"/>
                <w:spacing w:val="-5"/>
                <w:sz w:val="20"/>
                <w:szCs w:val="20"/>
              </w:rPr>
              <w:t xml:space="preserve"> </w:t>
            </w:r>
            <w:r w:rsidRPr="009D3BA9">
              <w:rPr>
                <w:rFonts w:ascii="Arial" w:hAnsi="Arial" w:cs="Arial"/>
                <w:sz w:val="20"/>
                <w:szCs w:val="20"/>
              </w:rPr>
              <w:t>more</w:t>
            </w:r>
            <w:r w:rsidRPr="009D3BA9">
              <w:rPr>
                <w:rFonts w:ascii="Arial" w:hAnsi="Arial" w:cs="Arial"/>
                <w:spacing w:val="-5"/>
                <w:sz w:val="20"/>
                <w:szCs w:val="20"/>
              </w:rPr>
              <w:t xml:space="preserve"> </w:t>
            </w:r>
            <w:r w:rsidRPr="009D3BA9">
              <w:rPr>
                <w:rFonts w:ascii="Arial" w:hAnsi="Arial" w:cs="Arial"/>
                <w:sz w:val="20"/>
                <w:szCs w:val="20"/>
              </w:rPr>
              <w:t>explicit</w:t>
            </w:r>
            <w:r w:rsidRPr="009D3BA9">
              <w:rPr>
                <w:rFonts w:ascii="Arial" w:hAnsi="Arial" w:cs="Arial"/>
                <w:spacing w:val="-5"/>
                <w:sz w:val="20"/>
                <w:szCs w:val="20"/>
              </w:rPr>
              <w:t xml:space="preserve"> </w:t>
            </w:r>
            <w:r w:rsidRPr="009D3BA9">
              <w:rPr>
                <w:rFonts w:ascii="Arial" w:hAnsi="Arial" w:cs="Arial"/>
                <w:sz w:val="20"/>
                <w:szCs w:val="20"/>
              </w:rPr>
              <w:t>discussion</w:t>
            </w:r>
            <w:r w:rsidRPr="009D3BA9">
              <w:rPr>
                <w:rFonts w:ascii="Arial" w:hAnsi="Arial" w:cs="Arial"/>
                <w:spacing w:val="-4"/>
                <w:sz w:val="20"/>
                <w:szCs w:val="20"/>
              </w:rPr>
              <w:t xml:space="preserve"> </w:t>
            </w:r>
            <w:r w:rsidRPr="009D3BA9">
              <w:rPr>
                <w:rFonts w:ascii="Arial" w:hAnsi="Arial" w:cs="Arial"/>
                <w:sz w:val="20"/>
                <w:szCs w:val="20"/>
              </w:rPr>
              <w:t>on</w:t>
            </w:r>
            <w:r w:rsidRPr="009D3BA9">
              <w:rPr>
                <w:rFonts w:ascii="Arial" w:hAnsi="Arial" w:cs="Arial"/>
                <w:spacing w:val="-3"/>
                <w:sz w:val="20"/>
                <w:szCs w:val="20"/>
              </w:rPr>
              <w:t xml:space="preserve"> </w:t>
            </w:r>
            <w:r w:rsidRPr="009D3BA9">
              <w:rPr>
                <w:rFonts w:ascii="Arial" w:hAnsi="Arial" w:cs="Arial"/>
                <w:sz w:val="20"/>
                <w:szCs w:val="20"/>
              </w:rPr>
              <w:t>ethical</w:t>
            </w:r>
            <w:r w:rsidRPr="009D3BA9">
              <w:rPr>
                <w:rFonts w:ascii="Arial" w:hAnsi="Arial" w:cs="Arial"/>
                <w:spacing w:val="-5"/>
                <w:sz w:val="20"/>
                <w:szCs w:val="20"/>
              </w:rPr>
              <w:t xml:space="preserve"> AI</w:t>
            </w:r>
          </w:p>
        </w:tc>
        <w:tc>
          <w:tcPr>
            <w:tcW w:w="3797" w:type="dxa"/>
          </w:tcPr>
          <w:p w:rsidR="00F82CE4" w:rsidRPr="009D3BA9" w:rsidRDefault="00F82CE4">
            <w:pPr>
              <w:pStyle w:val="TableParagraph"/>
              <w:ind w:left="0"/>
              <w:rPr>
                <w:rFonts w:ascii="Arial" w:hAnsi="Arial" w:cs="Arial"/>
                <w:sz w:val="20"/>
                <w:szCs w:val="20"/>
              </w:rPr>
            </w:pPr>
          </w:p>
        </w:tc>
      </w:tr>
    </w:tbl>
    <w:p w:rsidR="00F82CE4" w:rsidRPr="009D3BA9" w:rsidRDefault="00F82CE4">
      <w:pPr>
        <w:pStyle w:val="TableParagraph"/>
        <w:rPr>
          <w:rFonts w:ascii="Arial" w:hAnsi="Arial" w:cs="Arial"/>
          <w:sz w:val="20"/>
          <w:szCs w:val="20"/>
        </w:rPr>
        <w:sectPr w:rsidR="00F82CE4" w:rsidRPr="009D3BA9">
          <w:pgSz w:w="16840" w:h="23820"/>
          <w:pgMar w:top="1760" w:right="1417" w:bottom="1808" w:left="1417" w:header="1286" w:footer="1427"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F82CE4" w:rsidRPr="009D3BA9">
        <w:trPr>
          <w:trHeight w:val="408"/>
        </w:trPr>
        <w:tc>
          <w:tcPr>
            <w:tcW w:w="4974" w:type="dxa"/>
          </w:tcPr>
          <w:p w:rsidR="00F82CE4" w:rsidRPr="009D3BA9" w:rsidRDefault="00F82CE4">
            <w:pPr>
              <w:pStyle w:val="TableParagraph"/>
              <w:ind w:left="0"/>
              <w:rPr>
                <w:rFonts w:ascii="Arial" w:hAnsi="Arial" w:cs="Arial"/>
                <w:sz w:val="20"/>
                <w:szCs w:val="20"/>
              </w:rPr>
            </w:pPr>
          </w:p>
        </w:tc>
        <w:tc>
          <w:tcPr>
            <w:tcW w:w="5122"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Rating</w:t>
            </w:r>
            <w:r w:rsidRPr="009D3BA9">
              <w:rPr>
                <w:rFonts w:ascii="Arial" w:hAnsi="Arial" w:cs="Arial"/>
                <w:b/>
                <w:spacing w:val="-3"/>
                <w:sz w:val="20"/>
                <w:szCs w:val="20"/>
              </w:rPr>
              <w:t xml:space="preserve"> </w:t>
            </w:r>
            <w:r w:rsidRPr="009D3BA9">
              <w:rPr>
                <w:rFonts w:ascii="Arial" w:hAnsi="Arial" w:cs="Arial"/>
                <w:b/>
                <w:sz w:val="20"/>
                <w:szCs w:val="20"/>
              </w:rPr>
              <w:t>of</w:t>
            </w:r>
            <w:r w:rsidRPr="009D3BA9">
              <w:rPr>
                <w:rFonts w:ascii="Arial" w:hAnsi="Arial" w:cs="Arial"/>
                <w:b/>
                <w:spacing w:val="-3"/>
                <w:sz w:val="20"/>
                <w:szCs w:val="20"/>
              </w:rPr>
              <w:t xml:space="preserve"> </w:t>
            </w:r>
            <w:r w:rsidRPr="009D3BA9">
              <w:rPr>
                <w:rFonts w:ascii="Arial" w:hAnsi="Arial" w:cs="Arial"/>
                <w:b/>
                <w:sz w:val="20"/>
                <w:szCs w:val="20"/>
              </w:rPr>
              <w:t>the</w:t>
            </w:r>
            <w:r w:rsidRPr="009D3BA9">
              <w:rPr>
                <w:rFonts w:ascii="Arial" w:hAnsi="Arial" w:cs="Arial"/>
                <w:b/>
                <w:spacing w:val="-3"/>
                <w:sz w:val="20"/>
                <w:szCs w:val="20"/>
              </w:rPr>
              <w:t xml:space="preserve"> </w:t>
            </w:r>
            <w:r w:rsidRPr="009D3BA9">
              <w:rPr>
                <w:rFonts w:ascii="Arial" w:hAnsi="Arial" w:cs="Arial"/>
                <w:b/>
                <w:spacing w:val="-2"/>
                <w:sz w:val="20"/>
                <w:szCs w:val="20"/>
              </w:rPr>
              <w:t>Reviewers</w:t>
            </w:r>
          </w:p>
        </w:tc>
        <w:tc>
          <w:tcPr>
            <w:tcW w:w="3797"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Author’s</w:t>
            </w:r>
            <w:r w:rsidRPr="009D3BA9">
              <w:rPr>
                <w:rFonts w:ascii="Arial" w:hAnsi="Arial" w:cs="Arial"/>
                <w:b/>
                <w:spacing w:val="-11"/>
                <w:sz w:val="20"/>
                <w:szCs w:val="20"/>
              </w:rPr>
              <w:t xml:space="preserve"> </w:t>
            </w:r>
            <w:r w:rsidRPr="009D3BA9">
              <w:rPr>
                <w:rFonts w:ascii="Arial" w:hAnsi="Arial" w:cs="Arial"/>
                <w:b/>
                <w:spacing w:val="-2"/>
                <w:sz w:val="20"/>
                <w:szCs w:val="20"/>
              </w:rPr>
              <w:t>Feedback</w:t>
            </w:r>
          </w:p>
        </w:tc>
      </w:tr>
      <w:tr w:rsidR="00F82CE4" w:rsidRPr="009D3BA9">
        <w:trPr>
          <w:trHeight w:val="1151"/>
        </w:trPr>
        <w:tc>
          <w:tcPr>
            <w:tcW w:w="4974" w:type="dxa"/>
          </w:tcPr>
          <w:p w:rsidR="00F82CE4" w:rsidRPr="009D3BA9" w:rsidRDefault="00F82CE4">
            <w:pPr>
              <w:pStyle w:val="TableParagraph"/>
              <w:ind w:left="0"/>
              <w:rPr>
                <w:rFonts w:ascii="Arial" w:hAnsi="Arial" w:cs="Arial"/>
                <w:sz w:val="20"/>
                <w:szCs w:val="20"/>
              </w:rPr>
            </w:pPr>
          </w:p>
        </w:tc>
        <w:tc>
          <w:tcPr>
            <w:tcW w:w="5122" w:type="dxa"/>
          </w:tcPr>
          <w:p w:rsidR="00F82CE4" w:rsidRPr="009D3BA9" w:rsidRDefault="008529DE">
            <w:pPr>
              <w:pStyle w:val="TableParagraph"/>
              <w:spacing w:line="230" w:lineRule="atLeast"/>
              <w:ind w:right="596"/>
              <w:rPr>
                <w:rFonts w:ascii="Arial" w:hAnsi="Arial" w:cs="Arial"/>
                <w:sz w:val="20"/>
                <w:szCs w:val="20"/>
              </w:rPr>
            </w:pPr>
            <w:r w:rsidRPr="009D3BA9">
              <w:rPr>
                <w:rFonts w:ascii="Arial" w:hAnsi="Arial" w:cs="Arial"/>
                <w:sz w:val="20"/>
                <w:szCs w:val="20"/>
              </w:rPr>
              <w:t>considerations, particularly in relation to responsible deployment of cybersecurity systems, environmental responsibility, and the broader societal implications of energy-intensive</w:t>
            </w:r>
            <w:r w:rsidRPr="009D3BA9">
              <w:rPr>
                <w:rFonts w:ascii="Arial" w:hAnsi="Arial" w:cs="Arial"/>
                <w:spacing w:val="-9"/>
                <w:sz w:val="20"/>
                <w:szCs w:val="20"/>
              </w:rPr>
              <w:t xml:space="preserve"> </w:t>
            </w:r>
            <w:r w:rsidRPr="009D3BA9">
              <w:rPr>
                <w:rFonts w:ascii="Arial" w:hAnsi="Arial" w:cs="Arial"/>
                <w:sz w:val="20"/>
                <w:szCs w:val="20"/>
              </w:rPr>
              <w:t>AI</w:t>
            </w:r>
            <w:r w:rsidRPr="009D3BA9">
              <w:rPr>
                <w:rFonts w:ascii="Arial" w:hAnsi="Arial" w:cs="Arial"/>
                <w:spacing w:val="-8"/>
                <w:sz w:val="20"/>
                <w:szCs w:val="20"/>
              </w:rPr>
              <w:t xml:space="preserve"> </w:t>
            </w:r>
            <w:r w:rsidRPr="009D3BA9">
              <w:rPr>
                <w:rFonts w:ascii="Arial" w:hAnsi="Arial" w:cs="Arial"/>
                <w:sz w:val="20"/>
                <w:szCs w:val="20"/>
              </w:rPr>
              <w:t>models.</w:t>
            </w:r>
            <w:r w:rsidRPr="009D3BA9">
              <w:rPr>
                <w:rFonts w:ascii="Arial" w:hAnsi="Arial" w:cs="Arial"/>
                <w:spacing w:val="-9"/>
                <w:sz w:val="20"/>
                <w:szCs w:val="20"/>
              </w:rPr>
              <w:t xml:space="preserve"> </w:t>
            </w:r>
            <w:r w:rsidRPr="009D3BA9">
              <w:rPr>
                <w:rFonts w:ascii="Arial" w:hAnsi="Arial" w:cs="Arial"/>
                <w:sz w:val="20"/>
                <w:szCs w:val="20"/>
              </w:rPr>
              <w:t>Expanding</w:t>
            </w:r>
            <w:r w:rsidRPr="009D3BA9">
              <w:rPr>
                <w:rFonts w:ascii="Arial" w:hAnsi="Arial" w:cs="Arial"/>
                <w:spacing w:val="-8"/>
                <w:sz w:val="20"/>
                <w:szCs w:val="20"/>
              </w:rPr>
              <w:t xml:space="preserve"> </w:t>
            </w:r>
            <w:r w:rsidRPr="009D3BA9">
              <w:rPr>
                <w:rFonts w:ascii="Arial" w:hAnsi="Arial" w:cs="Arial"/>
                <w:sz w:val="20"/>
                <w:szCs w:val="20"/>
              </w:rPr>
              <w:t>this</w:t>
            </w:r>
            <w:r w:rsidRPr="009D3BA9">
              <w:rPr>
                <w:rFonts w:ascii="Arial" w:hAnsi="Arial" w:cs="Arial"/>
                <w:spacing w:val="-10"/>
                <w:sz w:val="20"/>
                <w:szCs w:val="20"/>
              </w:rPr>
              <w:t xml:space="preserve"> </w:t>
            </w:r>
            <w:r w:rsidRPr="009D3BA9">
              <w:rPr>
                <w:rFonts w:ascii="Arial" w:hAnsi="Arial" w:cs="Arial"/>
                <w:sz w:val="20"/>
                <w:szCs w:val="20"/>
              </w:rPr>
              <w:t>discussion would enhance the ethical dimension of the research.</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2990"/>
        </w:trPr>
        <w:tc>
          <w:tcPr>
            <w:tcW w:w="4974"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9.</w:t>
            </w:r>
            <w:r w:rsidRPr="009D3BA9">
              <w:rPr>
                <w:rFonts w:ascii="Arial" w:hAnsi="Arial" w:cs="Arial"/>
                <w:b/>
                <w:spacing w:val="-6"/>
                <w:sz w:val="20"/>
                <w:szCs w:val="20"/>
              </w:rPr>
              <w:t xml:space="preserve"> </w:t>
            </w:r>
            <w:r w:rsidRPr="009D3BA9">
              <w:rPr>
                <w:rFonts w:ascii="Arial" w:hAnsi="Arial" w:cs="Arial"/>
                <w:b/>
                <w:sz w:val="20"/>
                <w:szCs w:val="20"/>
              </w:rPr>
              <w:t>Are</w:t>
            </w:r>
            <w:r w:rsidRPr="009D3BA9">
              <w:rPr>
                <w:rFonts w:ascii="Arial" w:hAnsi="Arial" w:cs="Arial"/>
                <w:b/>
                <w:spacing w:val="-5"/>
                <w:sz w:val="20"/>
                <w:szCs w:val="20"/>
              </w:rPr>
              <w:t xml:space="preserve"> </w:t>
            </w:r>
            <w:r w:rsidRPr="009D3BA9">
              <w:rPr>
                <w:rFonts w:ascii="Arial" w:hAnsi="Arial" w:cs="Arial"/>
                <w:b/>
                <w:sz w:val="20"/>
                <w:szCs w:val="20"/>
              </w:rPr>
              <w:t>the</w:t>
            </w:r>
            <w:r w:rsidRPr="009D3BA9">
              <w:rPr>
                <w:rFonts w:ascii="Arial" w:hAnsi="Arial" w:cs="Arial"/>
                <w:b/>
                <w:spacing w:val="-5"/>
                <w:sz w:val="20"/>
                <w:szCs w:val="20"/>
              </w:rPr>
              <w:t xml:space="preserve"> </w:t>
            </w:r>
            <w:r w:rsidRPr="009D3BA9">
              <w:rPr>
                <w:rFonts w:ascii="Arial" w:hAnsi="Arial" w:cs="Arial"/>
                <w:b/>
                <w:sz w:val="20"/>
                <w:szCs w:val="20"/>
              </w:rPr>
              <w:t>results</w:t>
            </w:r>
            <w:r w:rsidRPr="009D3BA9">
              <w:rPr>
                <w:rFonts w:ascii="Arial" w:hAnsi="Arial" w:cs="Arial"/>
                <w:b/>
                <w:spacing w:val="-6"/>
                <w:sz w:val="20"/>
                <w:szCs w:val="20"/>
              </w:rPr>
              <w:t xml:space="preserve"> </w:t>
            </w:r>
            <w:r w:rsidRPr="009D3BA9">
              <w:rPr>
                <w:rFonts w:ascii="Arial" w:hAnsi="Arial" w:cs="Arial"/>
                <w:b/>
                <w:sz w:val="20"/>
                <w:szCs w:val="20"/>
              </w:rPr>
              <w:t>presented</w:t>
            </w:r>
            <w:r w:rsidRPr="009D3BA9">
              <w:rPr>
                <w:rFonts w:ascii="Arial" w:hAnsi="Arial" w:cs="Arial"/>
                <w:b/>
                <w:spacing w:val="-4"/>
                <w:sz w:val="20"/>
                <w:szCs w:val="20"/>
              </w:rPr>
              <w:t xml:space="preserve"> </w:t>
            </w:r>
            <w:r w:rsidRPr="009D3BA9">
              <w:rPr>
                <w:rFonts w:ascii="Arial" w:hAnsi="Arial" w:cs="Arial"/>
                <w:b/>
                <w:spacing w:val="-2"/>
                <w:sz w:val="20"/>
                <w:szCs w:val="20"/>
              </w:rPr>
              <w:t>clearly?</w:t>
            </w:r>
          </w:p>
          <w:p w:rsidR="00F82CE4" w:rsidRPr="009D3BA9" w:rsidRDefault="008529DE">
            <w:pPr>
              <w:pStyle w:val="TableParagraph"/>
              <w:spacing w:line="229" w:lineRule="exact"/>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5</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2"/>
                <w:sz w:val="20"/>
                <w:szCs w:val="20"/>
              </w:rPr>
              <w:t>Excellent</w:t>
            </w:r>
          </w:p>
          <w:p w:rsidR="00F82CE4" w:rsidRPr="009D3BA9" w:rsidRDefault="008529DE">
            <w:pPr>
              <w:pStyle w:val="TableParagraph"/>
              <w:spacing w:before="228"/>
              <w:ind w:right="192"/>
              <w:rPr>
                <w:rFonts w:ascii="Arial" w:hAnsi="Arial" w:cs="Arial"/>
                <w:sz w:val="20"/>
                <w:szCs w:val="20"/>
              </w:rPr>
            </w:pPr>
            <w:r w:rsidRPr="009D3BA9">
              <w:rPr>
                <w:rFonts w:ascii="Arial" w:hAnsi="Arial" w:cs="Arial"/>
                <w:sz w:val="20"/>
                <w:szCs w:val="20"/>
              </w:rPr>
              <w:t>The results are presented in a clear, structured, and comprehensive manner. The manuscript effectively compares different models across multiple dimensions, including</w:t>
            </w:r>
            <w:r w:rsidRPr="009D3BA9">
              <w:rPr>
                <w:rFonts w:ascii="Arial" w:hAnsi="Arial" w:cs="Arial"/>
                <w:spacing w:val="-9"/>
                <w:sz w:val="20"/>
                <w:szCs w:val="20"/>
              </w:rPr>
              <w:t xml:space="preserve"> </w:t>
            </w:r>
            <w:r w:rsidRPr="009D3BA9">
              <w:rPr>
                <w:rFonts w:ascii="Arial" w:hAnsi="Arial" w:cs="Arial"/>
                <w:sz w:val="20"/>
                <w:szCs w:val="20"/>
              </w:rPr>
              <w:t>detection</w:t>
            </w:r>
            <w:r w:rsidRPr="009D3BA9">
              <w:rPr>
                <w:rFonts w:ascii="Arial" w:hAnsi="Arial" w:cs="Arial"/>
                <w:spacing w:val="-7"/>
                <w:sz w:val="20"/>
                <w:szCs w:val="20"/>
              </w:rPr>
              <w:t xml:space="preserve"> </w:t>
            </w:r>
            <w:r w:rsidRPr="009D3BA9">
              <w:rPr>
                <w:rFonts w:ascii="Arial" w:hAnsi="Arial" w:cs="Arial"/>
                <w:sz w:val="20"/>
                <w:szCs w:val="20"/>
              </w:rPr>
              <w:t>performance,</w:t>
            </w:r>
            <w:r w:rsidRPr="009D3BA9">
              <w:rPr>
                <w:rFonts w:ascii="Arial" w:hAnsi="Arial" w:cs="Arial"/>
                <w:spacing w:val="-8"/>
                <w:sz w:val="20"/>
                <w:szCs w:val="20"/>
              </w:rPr>
              <w:t xml:space="preserve"> </w:t>
            </w:r>
            <w:r w:rsidRPr="009D3BA9">
              <w:rPr>
                <w:rFonts w:ascii="Arial" w:hAnsi="Arial" w:cs="Arial"/>
                <w:sz w:val="20"/>
                <w:szCs w:val="20"/>
              </w:rPr>
              <w:t>carbon</w:t>
            </w:r>
            <w:r w:rsidRPr="009D3BA9">
              <w:rPr>
                <w:rFonts w:ascii="Arial" w:hAnsi="Arial" w:cs="Arial"/>
                <w:spacing w:val="-7"/>
                <w:sz w:val="20"/>
                <w:szCs w:val="20"/>
              </w:rPr>
              <w:t xml:space="preserve"> </w:t>
            </w:r>
            <w:r w:rsidRPr="009D3BA9">
              <w:rPr>
                <w:rFonts w:ascii="Arial" w:hAnsi="Arial" w:cs="Arial"/>
                <w:sz w:val="20"/>
                <w:szCs w:val="20"/>
              </w:rPr>
              <w:t>emissions,</w:t>
            </w:r>
            <w:r w:rsidRPr="009D3BA9">
              <w:rPr>
                <w:rFonts w:ascii="Arial" w:hAnsi="Arial" w:cs="Arial"/>
                <w:spacing w:val="-8"/>
                <w:sz w:val="20"/>
                <w:szCs w:val="20"/>
              </w:rPr>
              <w:t xml:space="preserve"> </w:t>
            </w:r>
            <w:r w:rsidRPr="009D3BA9">
              <w:rPr>
                <w:rFonts w:ascii="Arial" w:hAnsi="Arial" w:cs="Arial"/>
                <w:sz w:val="20"/>
                <w:szCs w:val="20"/>
              </w:rPr>
              <w:t>latency, and eco-efficiency. The step-by-step presentation of findings, supported by quantitative metrics and detailed explanations, enhances</w:t>
            </w:r>
            <w:r w:rsidRPr="009D3BA9">
              <w:rPr>
                <w:rFonts w:ascii="Arial" w:hAnsi="Arial" w:cs="Arial"/>
                <w:spacing w:val="-1"/>
                <w:sz w:val="20"/>
                <w:szCs w:val="20"/>
              </w:rPr>
              <w:t xml:space="preserve"> </w:t>
            </w:r>
            <w:r w:rsidRPr="009D3BA9">
              <w:rPr>
                <w:rFonts w:ascii="Arial" w:hAnsi="Arial" w:cs="Arial"/>
                <w:sz w:val="20"/>
                <w:szCs w:val="20"/>
              </w:rPr>
              <w:t>readability and comprehension. The inclusion</w:t>
            </w:r>
            <w:r w:rsidRPr="009D3BA9">
              <w:rPr>
                <w:rFonts w:ascii="Arial" w:hAnsi="Arial" w:cs="Arial"/>
                <w:spacing w:val="-5"/>
                <w:sz w:val="20"/>
                <w:szCs w:val="20"/>
              </w:rPr>
              <w:t xml:space="preserve"> </w:t>
            </w:r>
            <w:r w:rsidRPr="009D3BA9">
              <w:rPr>
                <w:rFonts w:ascii="Arial" w:hAnsi="Arial" w:cs="Arial"/>
                <w:sz w:val="20"/>
                <w:szCs w:val="20"/>
              </w:rPr>
              <w:t>of</w:t>
            </w:r>
            <w:r w:rsidRPr="009D3BA9">
              <w:rPr>
                <w:rFonts w:ascii="Arial" w:hAnsi="Arial" w:cs="Arial"/>
                <w:spacing w:val="-6"/>
                <w:sz w:val="20"/>
                <w:szCs w:val="20"/>
              </w:rPr>
              <w:t xml:space="preserve"> </w:t>
            </w:r>
            <w:r w:rsidRPr="009D3BA9">
              <w:rPr>
                <w:rFonts w:ascii="Arial" w:hAnsi="Arial" w:cs="Arial"/>
                <w:sz w:val="20"/>
                <w:szCs w:val="20"/>
              </w:rPr>
              <w:t>comparative</w:t>
            </w:r>
            <w:r w:rsidRPr="009D3BA9">
              <w:rPr>
                <w:rFonts w:ascii="Arial" w:hAnsi="Arial" w:cs="Arial"/>
                <w:spacing w:val="-8"/>
                <w:sz w:val="20"/>
                <w:szCs w:val="20"/>
              </w:rPr>
              <w:t xml:space="preserve"> </w:t>
            </w:r>
            <w:r w:rsidRPr="009D3BA9">
              <w:rPr>
                <w:rFonts w:ascii="Arial" w:hAnsi="Arial" w:cs="Arial"/>
                <w:sz w:val="20"/>
                <w:szCs w:val="20"/>
              </w:rPr>
              <w:t>analysis</w:t>
            </w:r>
            <w:r w:rsidRPr="009D3BA9">
              <w:rPr>
                <w:rFonts w:ascii="Arial" w:hAnsi="Arial" w:cs="Arial"/>
                <w:spacing w:val="-7"/>
                <w:sz w:val="20"/>
                <w:szCs w:val="20"/>
              </w:rPr>
              <w:t xml:space="preserve"> </w:t>
            </w:r>
            <w:r w:rsidRPr="009D3BA9">
              <w:rPr>
                <w:rFonts w:ascii="Arial" w:hAnsi="Arial" w:cs="Arial"/>
                <w:sz w:val="20"/>
                <w:szCs w:val="20"/>
              </w:rPr>
              <w:t>strengthens</w:t>
            </w:r>
            <w:r w:rsidRPr="009D3BA9">
              <w:rPr>
                <w:rFonts w:ascii="Arial" w:hAnsi="Arial" w:cs="Arial"/>
                <w:spacing w:val="-7"/>
                <w:sz w:val="20"/>
                <w:szCs w:val="20"/>
              </w:rPr>
              <w:t xml:space="preserve"> </w:t>
            </w:r>
            <w:r w:rsidRPr="009D3BA9">
              <w:rPr>
                <w:rFonts w:ascii="Arial" w:hAnsi="Arial" w:cs="Arial"/>
                <w:sz w:val="20"/>
                <w:szCs w:val="20"/>
              </w:rPr>
              <w:t>the</w:t>
            </w:r>
            <w:r w:rsidRPr="009D3BA9">
              <w:rPr>
                <w:rFonts w:ascii="Arial" w:hAnsi="Arial" w:cs="Arial"/>
                <w:spacing w:val="-6"/>
                <w:sz w:val="20"/>
                <w:szCs w:val="20"/>
              </w:rPr>
              <w:t xml:space="preserve"> </w:t>
            </w:r>
            <w:r w:rsidRPr="009D3BA9">
              <w:rPr>
                <w:rFonts w:ascii="Arial" w:hAnsi="Arial" w:cs="Arial"/>
                <w:sz w:val="20"/>
                <w:szCs w:val="20"/>
              </w:rPr>
              <w:t>validity</w:t>
            </w:r>
            <w:r w:rsidRPr="009D3BA9">
              <w:rPr>
                <w:rFonts w:ascii="Arial" w:hAnsi="Arial" w:cs="Arial"/>
                <w:spacing w:val="-6"/>
                <w:sz w:val="20"/>
                <w:szCs w:val="20"/>
              </w:rPr>
              <w:t xml:space="preserve"> </w:t>
            </w:r>
            <w:r w:rsidRPr="009D3BA9">
              <w:rPr>
                <w:rFonts w:ascii="Arial" w:hAnsi="Arial" w:cs="Arial"/>
                <w:sz w:val="20"/>
                <w:szCs w:val="20"/>
              </w:rPr>
              <w:t>of the conclusions and allows readers to easily interpret the trade-offs between performance and sustainability.</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2760"/>
        </w:trPr>
        <w:tc>
          <w:tcPr>
            <w:tcW w:w="4974" w:type="dxa"/>
          </w:tcPr>
          <w:p w:rsidR="00F82CE4" w:rsidRPr="009D3BA9" w:rsidRDefault="008529DE">
            <w:pPr>
              <w:pStyle w:val="TableParagraph"/>
              <w:ind w:right="189"/>
              <w:rPr>
                <w:rFonts w:ascii="Arial" w:hAnsi="Arial" w:cs="Arial"/>
                <w:b/>
                <w:sz w:val="20"/>
                <w:szCs w:val="20"/>
              </w:rPr>
            </w:pPr>
            <w:r w:rsidRPr="009D3BA9">
              <w:rPr>
                <w:rFonts w:ascii="Arial" w:hAnsi="Arial" w:cs="Arial"/>
                <w:b/>
                <w:sz w:val="20"/>
                <w:szCs w:val="20"/>
              </w:rPr>
              <w:t>10.</w:t>
            </w:r>
            <w:r w:rsidRPr="009D3BA9">
              <w:rPr>
                <w:rFonts w:ascii="Arial" w:hAnsi="Arial" w:cs="Arial"/>
                <w:b/>
                <w:spacing w:val="-6"/>
                <w:sz w:val="20"/>
                <w:szCs w:val="20"/>
              </w:rPr>
              <w:t xml:space="preserve"> </w:t>
            </w:r>
            <w:r w:rsidRPr="009D3BA9">
              <w:rPr>
                <w:rFonts w:ascii="Arial" w:hAnsi="Arial" w:cs="Arial"/>
                <w:b/>
                <w:sz w:val="20"/>
                <w:szCs w:val="20"/>
              </w:rPr>
              <w:t>Are</w:t>
            </w:r>
            <w:r w:rsidRPr="009D3BA9">
              <w:rPr>
                <w:rFonts w:ascii="Arial" w:hAnsi="Arial" w:cs="Arial"/>
                <w:b/>
                <w:spacing w:val="-6"/>
                <w:sz w:val="20"/>
                <w:szCs w:val="20"/>
              </w:rPr>
              <w:t xml:space="preserve"> </w:t>
            </w:r>
            <w:r w:rsidRPr="009D3BA9">
              <w:rPr>
                <w:rFonts w:ascii="Arial" w:hAnsi="Arial" w:cs="Arial"/>
                <w:b/>
                <w:sz w:val="20"/>
                <w:szCs w:val="20"/>
              </w:rPr>
              <w:t>tables</w:t>
            </w:r>
            <w:r w:rsidRPr="009D3BA9">
              <w:rPr>
                <w:rFonts w:ascii="Arial" w:hAnsi="Arial" w:cs="Arial"/>
                <w:b/>
                <w:spacing w:val="-7"/>
                <w:sz w:val="20"/>
                <w:szCs w:val="20"/>
              </w:rPr>
              <w:t xml:space="preserve"> </w:t>
            </w:r>
            <w:r w:rsidRPr="009D3BA9">
              <w:rPr>
                <w:rFonts w:ascii="Arial" w:hAnsi="Arial" w:cs="Arial"/>
                <w:b/>
                <w:sz w:val="20"/>
                <w:szCs w:val="20"/>
              </w:rPr>
              <w:t>and</w:t>
            </w:r>
            <w:r w:rsidRPr="009D3BA9">
              <w:rPr>
                <w:rFonts w:ascii="Arial" w:hAnsi="Arial" w:cs="Arial"/>
                <w:b/>
                <w:spacing w:val="-7"/>
                <w:sz w:val="20"/>
                <w:szCs w:val="20"/>
              </w:rPr>
              <w:t xml:space="preserve"> </w:t>
            </w:r>
            <w:r w:rsidRPr="009D3BA9">
              <w:rPr>
                <w:rFonts w:ascii="Arial" w:hAnsi="Arial" w:cs="Arial"/>
                <w:b/>
                <w:sz w:val="20"/>
                <w:szCs w:val="20"/>
              </w:rPr>
              <w:t>figures</w:t>
            </w:r>
            <w:r w:rsidRPr="009D3BA9">
              <w:rPr>
                <w:rFonts w:ascii="Arial" w:hAnsi="Arial" w:cs="Arial"/>
                <w:b/>
                <w:spacing w:val="-7"/>
                <w:sz w:val="20"/>
                <w:szCs w:val="20"/>
              </w:rPr>
              <w:t xml:space="preserve"> </w:t>
            </w:r>
            <w:r w:rsidRPr="009D3BA9">
              <w:rPr>
                <w:rFonts w:ascii="Arial" w:hAnsi="Arial" w:cs="Arial"/>
                <w:b/>
                <w:sz w:val="20"/>
                <w:szCs w:val="20"/>
              </w:rPr>
              <w:t>clear,</w:t>
            </w:r>
            <w:r w:rsidRPr="009D3BA9">
              <w:rPr>
                <w:rFonts w:ascii="Arial" w:hAnsi="Arial" w:cs="Arial"/>
                <w:b/>
                <w:spacing w:val="-5"/>
                <w:sz w:val="20"/>
                <w:szCs w:val="20"/>
              </w:rPr>
              <w:t xml:space="preserve"> </w:t>
            </w:r>
            <w:r w:rsidRPr="009D3BA9">
              <w:rPr>
                <w:rFonts w:ascii="Arial" w:hAnsi="Arial" w:cs="Arial"/>
                <w:b/>
                <w:sz w:val="20"/>
                <w:szCs w:val="20"/>
              </w:rPr>
              <w:t>relevant,</w:t>
            </w:r>
            <w:r w:rsidRPr="009D3BA9">
              <w:rPr>
                <w:rFonts w:ascii="Arial" w:hAnsi="Arial" w:cs="Arial"/>
                <w:b/>
                <w:spacing w:val="-7"/>
                <w:sz w:val="20"/>
                <w:szCs w:val="20"/>
              </w:rPr>
              <w:t xml:space="preserve"> </w:t>
            </w:r>
            <w:r w:rsidRPr="009D3BA9">
              <w:rPr>
                <w:rFonts w:ascii="Arial" w:hAnsi="Arial" w:cs="Arial"/>
                <w:b/>
                <w:sz w:val="20"/>
                <w:szCs w:val="20"/>
              </w:rPr>
              <w:t xml:space="preserve">and </w:t>
            </w:r>
            <w:r w:rsidRPr="009D3BA9">
              <w:rPr>
                <w:rFonts w:ascii="Arial" w:hAnsi="Arial" w:cs="Arial"/>
                <w:b/>
                <w:spacing w:val="-2"/>
                <w:sz w:val="20"/>
                <w:szCs w:val="20"/>
              </w:rPr>
              <w:t>necessary?</w:t>
            </w:r>
          </w:p>
          <w:p w:rsidR="00F82CE4" w:rsidRPr="009D3BA9" w:rsidRDefault="008529DE">
            <w:pPr>
              <w:pStyle w:val="TableParagraph"/>
              <w:spacing w:line="229" w:lineRule="exact"/>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p w:rsidR="00F82CE4" w:rsidRPr="009D3BA9" w:rsidRDefault="008529DE">
            <w:pPr>
              <w:pStyle w:val="TableParagraph"/>
              <w:spacing w:before="229"/>
              <w:ind w:right="130"/>
              <w:rPr>
                <w:rFonts w:ascii="Arial" w:hAnsi="Arial" w:cs="Arial"/>
                <w:sz w:val="20"/>
                <w:szCs w:val="20"/>
              </w:rPr>
            </w:pPr>
            <w:r w:rsidRPr="009D3BA9">
              <w:rPr>
                <w:rFonts w:ascii="Arial" w:hAnsi="Arial" w:cs="Arial"/>
                <w:sz w:val="20"/>
                <w:szCs w:val="20"/>
              </w:rPr>
              <w:t>The tables and figures are accurate, well-organized, and contribute</w:t>
            </w:r>
            <w:r w:rsidRPr="009D3BA9">
              <w:rPr>
                <w:rFonts w:ascii="Arial" w:hAnsi="Arial" w:cs="Arial"/>
                <w:spacing w:val="-5"/>
                <w:sz w:val="20"/>
                <w:szCs w:val="20"/>
              </w:rPr>
              <w:t xml:space="preserve"> </w:t>
            </w:r>
            <w:r w:rsidRPr="009D3BA9">
              <w:rPr>
                <w:rFonts w:ascii="Arial" w:hAnsi="Arial" w:cs="Arial"/>
                <w:sz w:val="20"/>
                <w:szCs w:val="20"/>
              </w:rPr>
              <w:t>significantly</w:t>
            </w:r>
            <w:r w:rsidRPr="009D3BA9">
              <w:rPr>
                <w:rFonts w:ascii="Arial" w:hAnsi="Arial" w:cs="Arial"/>
                <w:spacing w:val="-5"/>
                <w:sz w:val="20"/>
                <w:szCs w:val="20"/>
              </w:rPr>
              <w:t xml:space="preserve"> </w:t>
            </w:r>
            <w:r w:rsidRPr="009D3BA9">
              <w:rPr>
                <w:rFonts w:ascii="Arial" w:hAnsi="Arial" w:cs="Arial"/>
                <w:sz w:val="20"/>
                <w:szCs w:val="20"/>
              </w:rPr>
              <w:t>to</w:t>
            </w:r>
            <w:r w:rsidRPr="009D3BA9">
              <w:rPr>
                <w:rFonts w:ascii="Arial" w:hAnsi="Arial" w:cs="Arial"/>
                <w:spacing w:val="-4"/>
                <w:sz w:val="20"/>
                <w:szCs w:val="20"/>
              </w:rPr>
              <w:t xml:space="preserve"> </w:t>
            </w:r>
            <w:r w:rsidRPr="009D3BA9">
              <w:rPr>
                <w:rFonts w:ascii="Arial" w:hAnsi="Arial" w:cs="Arial"/>
                <w:sz w:val="20"/>
                <w:szCs w:val="20"/>
              </w:rPr>
              <w:t>the</w:t>
            </w:r>
            <w:r w:rsidRPr="009D3BA9">
              <w:rPr>
                <w:rFonts w:ascii="Arial" w:hAnsi="Arial" w:cs="Arial"/>
                <w:spacing w:val="-9"/>
                <w:sz w:val="20"/>
                <w:szCs w:val="20"/>
              </w:rPr>
              <w:t xml:space="preserve"> </w:t>
            </w:r>
            <w:r w:rsidRPr="009D3BA9">
              <w:rPr>
                <w:rFonts w:ascii="Arial" w:hAnsi="Arial" w:cs="Arial"/>
                <w:sz w:val="20"/>
                <w:szCs w:val="20"/>
              </w:rPr>
              <w:t>clarity</w:t>
            </w:r>
            <w:r w:rsidRPr="009D3BA9">
              <w:rPr>
                <w:rFonts w:ascii="Arial" w:hAnsi="Arial" w:cs="Arial"/>
                <w:spacing w:val="-5"/>
                <w:sz w:val="20"/>
                <w:szCs w:val="20"/>
              </w:rPr>
              <w:t xml:space="preserve"> </w:t>
            </w:r>
            <w:r w:rsidRPr="009D3BA9">
              <w:rPr>
                <w:rFonts w:ascii="Arial" w:hAnsi="Arial" w:cs="Arial"/>
                <w:sz w:val="20"/>
                <w:szCs w:val="20"/>
              </w:rPr>
              <w:t>of</w:t>
            </w:r>
            <w:r w:rsidRPr="009D3BA9">
              <w:rPr>
                <w:rFonts w:ascii="Arial" w:hAnsi="Arial" w:cs="Arial"/>
                <w:spacing w:val="-5"/>
                <w:sz w:val="20"/>
                <w:szCs w:val="20"/>
              </w:rPr>
              <w:t xml:space="preserve"> </w:t>
            </w:r>
            <w:r w:rsidRPr="009D3BA9">
              <w:rPr>
                <w:rFonts w:ascii="Arial" w:hAnsi="Arial" w:cs="Arial"/>
                <w:sz w:val="20"/>
                <w:szCs w:val="20"/>
              </w:rPr>
              <w:t>the</w:t>
            </w:r>
            <w:r w:rsidRPr="009D3BA9">
              <w:rPr>
                <w:rFonts w:ascii="Arial" w:hAnsi="Arial" w:cs="Arial"/>
                <w:spacing w:val="-7"/>
                <w:sz w:val="20"/>
                <w:szCs w:val="20"/>
              </w:rPr>
              <w:t xml:space="preserve"> </w:t>
            </w:r>
            <w:r w:rsidRPr="009D3BA9">
              <w:rPr>
                <w:rFonts w:ascii="Arial" w:hAnsi="Arial" w:cs="Arial"/>
                <w:sz w:val="20"/>
                <w:szCs w:val="20"/>
              </w:rPr>
              <w:t>manuscript.</w:t>
            </w:r>
            <w:r w:rsidRPr="009D3BA9">
              <w:rPr>
                <w:rFonts w:ascii="Arial" w:hAnsi="Arial" w:cs="Arial"/>
                <w:spacing w:val="-7"/>
                <w:sz w:val="20"/>
                <w:szCs w:val="20"/>
              </w:rPr>
              <w:t xml:space="preserve"> </w:t>
            </w:r>
            <w:r w:rsidRPr="009D3BA9">
              <w:rPr>
                <w:rFonts w:ascii="Arial" w:hAnsi="Arial" w:cs="Arial"/>
                <w:sz w:val="20"/>
                <w:szCs w:val="20"/>
              </w:rPr>
              <w:t>They effectively summarize complex data and depict visual insights into model performance, carbon footprint, and efficiency trade-offs. The use of multiple visualization techniques, including bar charts, radar plots, and bubble charts, enhances the interpretability of results. Each table</w:t>
            </w:r>
            <w:r w:rsidRPr="009D3BA9">
              <w:rPr>
                <w:rFonts w:ascii="Arial" w:hAnsi="Arial" w:cs="Arial"/>
                <w:spacing w:val="40"/>
                <w:sz w:val="20"/>
                <w:szCs w:val="20"/>
              </w:rPr>
              <w:t xml:space="preserve"> </w:t>
            </w:r>
            <w:r w:rsidRPr="009D3BA9">
              <w:rPr>
                <w:rFonts w:ascii="Arial" w:hAnsi="Arial" w:cs="Arial"/>
                <w:sz w:val="20"/>
                <w:szCs w:val="20"/>
              </w:rPr>
              <w:t xml:space="preserve">and figure </w:t>
            </w:r>
            <w:proofErr w:type="gramStart"/>
            <w:r w:rsidRPr="009D3BA9">
              <w:rPr>
                <w:rFonts w:ascii="Arial" w:hAnsi="Arial" w:cs="Arial"/>
                <w:sz w:val="20"/>
                <w:szCs w:val="20"/>
              </w:rPr>
              <w:t>is</w:t>
            </w:r>
            <w:proofErr w:type="gramEnd"/>
            <w:r w:rsidRPr="009D3BA9">
              <w:rPr>
                <w:rFonts w:ascii="Arial" w:hAnsi="Arial" w:cs="Arial"/>
                <w:sz w:val="20"/>
                <w:szCs w:val="20"/>
              </w:rPr>
              <w:t xml:space="preserve"> appropriately labeled and directly supports the</w:t>
            </w:r>
          </w:p>
          <w:p w:rsidR="00F82CE4" w:rsidRPr="009D3BA9" w:rsidRDefault="008529DE">
            <w:pPr>
              <w:pStyle w:val="TableParagraph"/>
              <w:spacing w:line="230" w:lineRule="atLeast"/>
              <w:rPr>
                <w:rFonts w:ascii="Arial" w:hAnsi="Arial" w:cs="Arial"/>
                <w:sz w:val="20"/>
                <w:szCs w:val="20"/>
              </w:rPr>
            </w:pPr>
            <w:r w:rsidRPr="009D3BA9">
              <w:rPr>
                <w:rFonts w:ascii="Arial" w:hAnsi="Arial" w:cs="Arial"/>
                <w:sz w:val="20"/>
                <w:szCs w:val="20"/>
              </w:rPr>
              <w:t>narrative</w:t>
            </w:r>
            <w:r w:rsidRPr="009D3BA9">
              <w:rPr>
                <w:rFonts w:ascii="Arial" w:hAnsi="Arial" w:cs="Arial"/>
                <w:spacing w:val="-5"/>
                <w:sz w:val="20"/>
                <w:szCs w:val="20"/>
              </w:rPr>
              <w:t xml:space="preserve"> </w:t>
            </w:r>
            <w:r w:rsidRPr="009D3BA9">
              <w:rPr>
                <w:rFonts w:ascii="Arial" w:hAnsi="Arial" w:cs="Arial"/>
                <w:sz w:val="20"/>
                <w:szCs w:val="20"/>
              </w:rPr>
              <w:t>of</w:t>
            </w:r>
            <w:r w:rsidRPr="009D3BA9">
              <w:rPr>
                <w:rFonts w:ascii="Arial" w:hAnsi="Arial" w:cs="Arial"/>
                <w:spacing w:val="-5"/>
                <w:sz w:val="20"/>
                <w:szCs w:val="20"/>
              </w:rPr>
              <w:t xml:space="preserve"> </w:t>
            </w:r>
            <w:r w:rsidRPr="009D3BA9">
              <w:rPr>
                <w:rFonts w:ascii="Arial" w:hAnsi="Arial" w:cs="Arial"/>
                <w:sz w:val="20"/>
                <w:szCs w:val="20"/>
              </w:rPr>
              <w:t>the</w:t>
            </w:r>
            <w:r w:rsidRPr="009D3BA9">
              <w:rPr>
                <w:rFonts w:ascii="Arial" w:hAnsi="Arial" w:cs="Arial"/>
                <w:spacing w:val="-5"/>
                <w:sz w:val="20"/>
                <w:szCs w:val="20"/>
              </w:rPr>
              <w:t xml:space="preserve"> </w:t>
            </w:r>
            <w:r w:rsidRPr="009D3BA9">
              <w:rPr>
                <w:rFonts w:ascii="Arial" w:hAnsi="Arial" w:cs="Arial"/>
                <w:sz w:val="20"/>
                <w:szCs w:val="20"/>
              </w:rPr>
              <w:t>study,</w:t>
            </w:r>
            <w:r w:rsidRPr="009D3BA9">
              <w:rPr>
                <w:rFonts w:ascii="Arial" w:hAnsi="Arial" w:cs="Arial"/>
                <w:spacing w:val="-5"/>
                <w:sz w:val="20"/>
                <w:szCs w:val="20"/>
              </w:rPr>
              <w:t xml:space="preserve"> </w:t>
            </w:r>
            <w:r w:rsidRPr="009D3BA9">
              <w:rPr>
                <w:rFonts w:ascii="Arial" w:hAnsi="Arial" w:cs="Arial"/>
                <w:sz w:val="20"/>
                <w:szCs w:val="20"/>
              </w:rPr>
              <w:t>making</w:t>
            </w:r>
            <w:r w:rsidRPr="009D3BA9">
              <w:rPr>
                <w:rFonts w:ascii="Arial" w:hAnsi="Arial" w:cs="Arial"/>
                <w:spacing w:val="-6"/>
                <w:sz w:val="20"/>
                <w:szCs w:val="20"/>
              </w:rPr>
              <w:t xml:space="preserve"> </w:t>
            </w:r>
            <w:r w:rsidRPr="009D3BA9">
              <w:rPr>
                <w:rFonts w:ascii="Arial" w:hAnsi="Arial" w:cs="Arial"/>
                <w:sz w:val="20"/>
                <w:szCs w:val="20"/>
              </w:rPr>
              <w:t>them</w:t>
            </w:r>
            <w:r w:rsidRPr="009D3BA9">
              <w:rPr>
                <w:rFonts w:ascii="Arial" w:hAnsi="Arial" w:cs="Arial"/>
                <w:spacing w:val="-4"/>
                <w:sz w:val="20"/>
                <w:szCs w:val="20"/>
              </w:rPr>
              <w:t xml:space="preserve"> </w:t>
            </w:r>
            <w:r w:rsidRPr="009D3BA9">
              <w:rPr>
                <w:rFonts w:ascii="Arial" w:hAnsi="Arial" w:cs="Arial"/>
                <w:sz w:val="20"/>
                <w:szCs w:val="20"/>
              </w:rPr>
              <w:t>both</w:t>
            </w:r>
            <w:r w:rsidRPr="009D3BA9">
              <w:rPr>
                <w:rFonts w:ascii="Arial" w:hAnsi="Arial" w:cs="Arial"/>
                <w:spacing w:val="-7"/>
                <w:sz w:val="20"/>
                <w:szCs w:val="20"/>
              </w:rPr>
              <w:t xml:space="preserve"> </w:t>
            </w:r>
            <w:r w:rsidRPr="009D3BA9">
              <w:rPr>
                <w:rFonts w:ascii="Arial" w:hAnsi="Arial" w:cs="Arial"/>
                <w:sz w:val="20"/>
                <w:szCs w:val="20"/>
              </w:rPr>
              <w:t>necessary</w:t>
            </w:r>
            <w:r w:rsidRPr="009D3BA9">
              <w:rPr>
                <w:rFonts w:ascii="Arial" w:hAnsi="Arial" w:cs="Arial"/>
                <w:spacing w:val="-4"/>
                <w:sz w:val="20"/>
                <w:szCs w:val="20"/>
              </w:rPr>
              <w:t xml:space="preserve"> </w:t>
            </w:r>
            <w:r w:rsidRPr="009D3BA9">
              <w:rPr>
                <w:rFonts w:ascii="Arial" w:hAnsi="Arial" w:cs="Arial"/>
                <w:sz w:val="20"/>
                <w:szCs w:val="20"/>
              </w:rPr>
              <w:t xml:space="preserve">and </w:t>
            </w:r>
            <w:r w:rsidRPr="009D3BA9">
              <w:rPr>
                <w:rFonts w:ascii="Arial" w:hAnsi="Arial" w:cs="Arial"/>
                <w:spacing w:val="-2"/>
                <w:sz w:val="20"/>
                <w:szCs w:val="20"/>
              </w:rPr>
              <w:t>valuable.</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2529"/>
        </w:trPr>
        <w:tc>
          <w:tcPr>
            <w:tcW w:w="4974"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11.</w:t>
            </w:r>
            <w:r w:rsidRPr="009D3BA9">
              <w:rPr>
                <w:rFonts w:ascii="Arial" w:hAnsi="Arial" w:cs="Arial"/>
                <w:b/>
                <w:spacing w:val="-6"/>
                <w:sz w:val="20"/>
                <w:szCs w:val="20"/>
              </w:rPr>
              <w:t xml:space="preserve"> </w:t>
            </w:r>
            <w:r w:rsidRPr="009D3BA9">
              <w:rPr>
                <w:rFonts w:ascii="Arial" w:hAnsi="Arial" w:cs="Arial"/>
                <w:b/>
                <w:sz w:val="20"/>
                <w:szCs w:val="20"/>
              </w:rPr>
              <w:t>Does</w:t>
            </w:r>
            <w:r w:rsidRPr="009D3BA9">
              <w:rPr>
                <w:rFonts w:ascii="Arial" w:hAnsi="Arial" w:cs="Arial"/>
                <w:b/>
                <w:spacing w:val="-7"/>
                <w:sz w:val="20"/>
                <w:szCs w:val="20"/>
              </w:rPr>
              <w:t xml:space="preserve"> </w:t>
            </w:r>
            <w:r w:rsidRPr="009D3BA9">
              <w:rPr>
                <w:rFonts w:ascii="Arial" w:hAnsi="Arial" w:cs="Arial"/>
                <w:b/>
                <w:sz w:val="20"/>
                <w:szCs w:val="20"/>
              </w:rPr>
              <w:t>the</w:t>
            </w:r>
            <w:r w:rsidRPr="009D3BA9">
              <w:rPr>
                <w:rFonts w:ascii="Arial" w:hAnsi="Arial" w:cs="Arial"/>
                <w:b/>
                <w:spacing w:val="-6"/>
                <w:sz w:val="20"/>
                <w:szCs w:val="20"/>
              </w:rPr>
              <w:t xml:space="preserve"> </w:t>
            </w:r>
            <w:r w:rsidRPr="009D3BA9">
              <w:rPr>
                <w:rFonts w:ascii="Arial" w:hAnsi="Arial" w:cs="Arial"/>
                <w:b/>
                <w:sz w:val="20"/>
                <w:szCs w:val="20"/>
              </w:rPr>
              <w:t>discussion</w:t>
            </w:r>
            <w:r w:rsidRPr="009D3BA9">
              <w:rPr>
                <w:rFonts w:ascii="Arial" w:hAnsi="Arial" w:cs="Arial"/>
                <w:b/>
                <w:spacing w:val="-7"/>
                <w:sz w:val="20"/>
                <w:szCs w:val="20"/>
              </w:rPr>
              <w:t xml:space="preserve"> </w:t>
            </w:r>
            <w:r w:rsidRPr="009D3BA9">
              <w:rPr>
                <w:rFonts w:ascii="Arial" w:hAnsi="Arial" w:cs="Arial"/>
                <w:b/>
                <w:sz w:val="20"/>
                <w:szCs w:val="20"/>
              </w:rPr>
              <w:t>relate</w:t>
            </w:r>
            <w:r w:rsidRPr="009D3BA9">
              <w:rPr>
                <w:rFonts w:ascii="Arial" w:hAnsi="Arial" w:cs="Arial"/>
                <w:b/>
                <w:spacing w:val="-6"/>
                <w:sz w:val="20"/>
                <w:szCs w:val="20"/>
              </w:rPr>
              <w:t xml:space="preserve"> </w:t>
            </w:r>
            <w:r w:rsidRPr="009D3BA9">
              <w:rPr>
                <w:rFonts w:ascii="Arial" w:hAnsi="Arial" w:cs="Arial"/>
                <w:b/>
                <w:sz w:val="20"/>
                <w:szCs w:val="20"/>
              </w:rPr>
              <w:t>findings</w:t>
            </w:r>
            <w:r w:rsidRPr="009D3BA9">
              <w:rPr>
                <w:rFonts w:ascii="Arial" w:hAnsi="Arial" w:cs="Arial"/>
                <w:b/>
                <w:spacing w:val="-7"/>
                <w:sz w:val="20"/>
                <w:szCs w:val="20"/>
              </w:rPr>
              <w:t xml:space="preserve"> </w:t>
            </w:r>
            <w:r w:rsidRPr="009D3BA9">
              <w:rPr>
                <w:rFonts w:ascii="Arial" w:hAnsi="Arial" w:cs="Arial"/>
                <w:b/>
                <w:sz w:val="20"/>
                <w:szCs w:val="20"/>
              </w:rPr>
              <w:t>to</w:t>
            </w:r>
            <w:r w:rsidRPr="009D3BA9">
              <w:rPr>
                <w:rFonts w:ascii="Arial" w:hAnsi="Arial" w:cs="Arial"/>
                <w:b/>
                <w:spacing w:val="-5"/>
                <w:sz w:val="20"/>
                <w:szCs w:val="20"/>
              </w:rPr>
              <w:t xml:space="preserve"> </w:t>
            </w:r>
            <w:r w:rsidRPr="009D3BA9">
              <w:rPr>
                <w:rFonts w:ascii="Arial" w:hAnsi="Arial" w:cs="Arial"/>
                <w:b/>
                <w:sz w:val="20"/>
                <w:szCs w:val="20"/>
              </w:rPr>
              <w:t xml:space="preserve">existing </w:t>
            </w:r>
            <w:r w:rsidRPr="009D3BA9">
              <w:rPr>
                <w:rFonts w:ascii="Arial" w:hAnsi="Arial" w:cs="Arial"/>
                <w:b/>
                <w:spacing w:val="-2"/>
                <w:sz w:val="20"/>
                <w:szCs w:val="20"/>
              </w:rPr>
              <w:t>literature?</w:t>
            </w:r>
          </w:p>
          <w:p w:rsidR="00F82CE4" w:rsidRPr="009D3BA9" w:rsidRDefault="008529DE">
            <w:pPr>
              <w:pStyle w:val="TableParagraph"/>
              <w:spacing w:line="228" w:lineRule="exact"/>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p w:rsidR="00F82CE4" w:rsidRPr="009D3BA9" w:rsidRDefault="008529DE">
            <w:pPr>
              <w:pStyle w:val="TableParagraph"/>
              <w:spacing w:before="228"/>
              <w:ind w:right="10"/>
              <w:rPr>
                <w:rFonts w:ascii="Arial" w:hAnsi="Arial" w:cs="Arial"/>
                <w:sz w:val="20"/>
                <w:szCs w:val="20"/>
              </w:rPr>
            </w:pPr>
            <w:r w:rsidRPr="009D3BA9">
              <w:rPr>
                <w:rFonts w:ascii="Arial" w:hAnsi="Arial" w:cs="Arial"/>
                <w:sz w:val="20"/>
                <w:szCs w:val="20"/>
              </w:rPr>
              <w:t>The</w:t>
            </w:r>
            <w:r w:rsidRPr="009D3BA9">
              <w:rPr>
                <w:rFonts w:ascii="Arial" w:hAnsi="Arial" w:cs="Arial"/>
                <w:spacing w:val="-5"/>
                <w:sz w:val="20"/>
                <w:szCs w:val="20"/>
              </w:rPr>
              <w:t xml:space="preserve"> </w:t>
            </w:r>
            <w:r w:rsidRPr="009D3BA9">
              <w:rPr>
                <w:rFonts w:ascii="Arial" w:hAnsi="Arial" w:cs="Arial"/>
                <w:sz w:val="20"/>
                <w:szCs w:val="20"/>
              </w:rPr>
              <w:t>discussion</w:t>
            </w:r>
            <w:r w:rsidRPr="009D3BA9">
              <w:rPr>
                <w:rFonts w:ascii="Arial" w:hAnsi="Arial" w:cs="Arial"/>
                <w:spacing w:val="-4"/>
                <w:sz w:val="20"/>
                <w:szCs w:val="20"/>
              </w:rPr>
              <w:t xml:space="preserve"> </w:t>
            </w:r>
            <w:r w:rsidRPr="009D3BA9">
              <w:rPr>
                <w:rFonts w:ascii="Arial" w:hAnsi="Arial" w:cs="Arial"/>
                <w:sz w:val="20"/>
                <w:szCs w:val="20"/>
              </w:rPr>
              <w:t>appropriately</w:t>
            </w:r>
            <w:r w:rsidRPr="009D3BA9">
              <w:rPr>
                <w:rFonts w:ascii="Arial" w:hAnsi="Arial" w:cs="Arial"/>
                <w:spacing w:val="-4"/>
                <w:sz w:val="20"/>
                <w:szCs w:val="20"/>
              </w:rPr>
              <w:t xml:space="preserve"> </w:t>
            </w:r>
            <w:r w:rsidRPr="009D3BA9">
              <w:rPr>
                <w:rFonts w:ascii="Arial" w:hAnsi="Arial" w:cs="Arial"/>
                <w:sz w:val="20"/>
                <w:szCs w:val="20"/>
              </w:rPr>
              <w:t>connects</w:t>
            </w:r>
            <w:r w:rsidRPr="009D3BA9">
              <w:rPr>
                <w:rFonts w:ascii="Arial" w:hAnsi="Arial" w:cs="Arial"/>
                <w:spacing w:val="-6"/>
                <w:sz w:val="20"/>
                <w:szCs w:val="20"/>
              </w:rPr>
              <w:t xml:space="preserve"> </w:t>
            </w:r>
            <w:r w:rsidRPr="009D3BA9">
              <w:rPr>
                <w:rFonts w:ascii="Arial" w:hAnsi="Arial" w:cs="Arial"/>
                <w:sz w:val="20"/>
                <w:szCs w:val="20"/>
              </w:rPr>
              <w:t>the</w:t>
            </w:r>
            <w:r w:rsidRPr="009D3BA9">
              <w:rPr>
                <w:rFonts w:ascii="Arial" w:hAnsi="Arial" w:cs="Arial"/>
                <w:spacing w:val="-5"/>
                <w:sz w:val="20"/>
                <w:szCs w:val="20"/>
              </w:rPr>
              <w:t xml:space="preserve"> </w:t>
            </w:r>
            <w:r w:rsidRPr="009D3BA9">
              <w:rPr>
                <w:rFonts w:ascii="Arial" w:hAnsi="Arial" w:cs="Arial"/>
                <w:sz w:val="20"/>
                <w:szCs w:val="20"/>
              </w:rPr>
              <w:t>study’s</w:t>
            </w:r>
            <w:r w:rsidRPr="009D3BA9">
              <w:rPr>
                <w:rFonts w:ascii="Arial" w:hAnsi="Arial" w:cs="Arial"/>
                <w:spacing w:val="-6"/>
                <w:sz w:val="20"/>
                <w:szCs w:val="20"/>
              </w:rPr>
              <w:t xml:space="preserve"> </w:t>
            </w:r>
            <w:r w:rsidRPr="009D3BA9">
              <w:rPr>
                <w:rFonts w:ascii="Arial" w:hAnsi="Arial" w:cs="Arial"/>
                <w:sz w:val="20"/>
                <w:szCs w:val="20"/>
              </w:rPr>
              <w:t>findings</w:t>
            </w:r>
            <w:r w:rsidRPr="009D3BA9">
              <w:rPr>
                <w:rFonts w:ascii="Arial" w:hAnsi="Arial" w:cs="Arial"/>
                <w:spacing w:val="-6"/>
                <w:sz w:val="20"/>
                <w:szCs w:val="20"/>
              </w:rPr>
              <w:t xml:space="preserve"> </w:t>
            </w:r>
            <w:r w:rsidRPr="009D3BA9">
              <w:rPr>
                <w:rFonts w:ascii="Arial" w:hAnsi="Arial" w:cs="Arial"/>
                <w:sz w:val="20"/>
                <w:szCs w:val="20"/>
              </w:rPr>
              <w:t>to existing literature, particularly</w:t>
            </w:r>
            <w:r w:rsidRPr="009D3BA9">
              <w:rPr>
                <w:rFonts w:ascii="Arial" w:hAnsi="Arial" w:cs="Arial"/>
                <w:spacing w:val="-2"/>
                <w:sz w:val="20"/>
                <w:szCs w:val="20"/>
              </w:rPr>
              <w:t xml:space="preserve"> </w:t>
            </w:r>
            <w:r w:rsidRPr="009D3BA9">
              <w:rPr>
                <w:rFonts w:ascii="Arial" w:hAnsi="Arial" w:cs="Arial"/>
                <w:sz w:val="20"/>
                <w:szCs w:val="20"/>
              </w:rPr>
              <w:t>in relation to the performance of lightweight versus intensive machine learning models. It provides useful interpretations and aligns results with prior empirical</w:t>
            </w:r>
            <w:r w:rsidRPr="009D3BA9">
              <w:rPr>
                <w:rFonts w:ascii="Arial" w:hAnsi="Arial" w:cs="Arial"/>
                <w:spacing w:val="-6"/>
                <w:sz w:val="20"/>
                <w:szCs w:val="20"/>
              </w:rPr>
              <w:t xml:space="preserve"> </w:t>
            </w:r>
            <w:r w:rsidRPr="009D3BA9">
              <w:rPr>
                <w:rFonts w:ascii="Arial" w:hAnsi="Arial" w:cs="Arial"/>
                <w:sz w:val="20"/>
                <w:szCs w:val="20"/>
              </w:rPr>
              <w:t>evidence.</w:t>
            </w:r>
            <w:r w:rsidRPr="009D3BA9">
              <w:rPr>
                <w:rFonts w:ascii="Arial" w:hAnsi="Arial" w:cs="Arial"/>
                <w:spacing w:val="-6"/>
                <w:sz w:val="20"/>
                <w:szCs w:val="20"/>
              </w:rPr>
              <w:t xml:space="preserve"> </w:t>
            </w:r>
            <w:r w:rsidRPr="009D3BA9">
              <w:rPr>
                <w:rFonts w:ascii="Arial" w:hAnsi="Arial" w:cs="Arial"/>
                <w:sz w:val="20"/>
                <w:szCs w:val="20"/>
              </w:rPr>
              <w:t>However,</w:t>
            </w:r>
            <w:r w:rsidRPr="009D3BA9">
              <w:rPr>
                <w:rFonts w:ascii="Arial" w:hAnsi="Arial" w:cs="Arial"/>
                <w:spacing w:val="-9"/>
                <w:sz w:val="20"/>
                <w:szCs w:val="20"/>
              </w:rPr>
              <w:t xml:space="preserve"> </w:t>
            </w:r>
            <w:r w:rsidRPr="009D3BA9">
              <w:rPr>
                <w:rFonts w:ascii="Arial" w:hAnsi="Arial" w:cs="Arial"/>
                <w:sz w:val="20"/>
                <w:szCs w:val="20"/>
              </w:rPr>
              <w:t>the</w:t>
            </w:r>
            <w:r w:rsidRPr="009D3BA9">
              <w:rPr>
                <w:rFonts w:ascii="Arial" w:hAnsi="Arial" w:cs="Arial"/>
                <w:spacing w:val="-6"/>
                <w:sz w:val="20"/>
                <w:szCs w:val="20"/>
              </w:rPr>
              <w:t xml:space="preserve"> </w:t>
            </w:r>
            <w:r w:rsidRPr="009D3BA9">
              <w:rPr>
                <w:rFonts w:ascii="Arial" w:hAnsi="Arial" w:cs="Arial"/>
                <w:sz w:val="20"/>
                <w:szCs w:val="20"/>
              </w:rPr>
              <w:t>discussion</w:t>
            </w:r>
            <w:r w:rsidRPr="009D3BA9">
              <w:rPr>
                <w:rFonts w:ascii="Arial" w:hAnsi="Arial" w:cs="Arial"/>
                <w:spacing w:val="-5"/>
                <w:sz w:val="20"/>
                <w:szCs w:val="20"/>
              </w:rPr>
              <w:t xml:space="preserve"> </w:t>
            </w:r>
            <w:r w:rsidRPr="009D3BA9">
              <w:rPr>
                <w:rFonts w:ascii="Arial" w:hAnsi="Arial" w:cs="Arial"/>
                <w:sz w:val="20"/>
                <w:szCs w:val="20"/>
              </w:rPr>
              <w:t>could</w:t>
            </w:r>
            <w:r w:rsidRPr="009D3BA9">
              <w:rPr>
                <w:rFonts w:ascii="Arial" w:hAnsi="Arial" w:cs="Arial"/>
                <w:spacing w:val="-8"/>
                <w:sz w:val="20"/>
                <w:szCs w:val="20"/>
              </w:rPr>
              <w:t xml:space="preserve"> </w:t>
            </w:r>
            <w:r w:rsidRPr="009D3BA9">
              <w:rPr>
                <w:rFonts w:ascii="Arial" w:hAnsi="Arial" w:cs="Arial"/>
                <w:sz w:val="20"/>
                <w:szCs w:val="20"/>
              </w:rPr>
              <w:t>be</w:t>
            </w:r>
            <w:r w:rsidRPr="009D3BA9">
              <w:rPr>
                <w:rFonts w:ascii="Arial" w:hAnsi="Arial" w:cs="Arial"/>
                <w:spacing w:val="-6"/>
                <w:sz w:val="20"/>
                <w:szCs w:val="20"/>
              </w:rPr>
              <w:t xml:space="preserve"> </w:t>
            </w:r>
            <w:r w:rsidRPr="009D3BA9">
              <w:rPr>
                <w:rFonts w:ascii="Arial" w:hAnsi="Arial" w:cs="Arial"/>
                <w:sz w:val="20"/>
                <w:szCs w:val="20"/>
              </w:rPr>
              <w:t>further enriched by employing more recent studies and offering deeper critical comparisons. Expanding on how this study advances</w:t>
            </w:r>
            <w:r w:rsidRPr="009D3BA9">
              <w:rPr>
                <w:rFonts w:ascii="Arial" w:hAnsi="Arial" w:cs="Arial"/>
                <w:spacing w:val="-5"/>
                <w:sz w:val="20"/>
                <w:szCs w:val="20"/>
              </w:rPr>
              <w:t xml:space="preserve"> </w:t>
            </w:r>
            <w:r w:rsidRPr="009D3BA9">
              <w:rPr>
                <w:rFonts w:ascii="Arial" w:hAnsi="Arial" w:cs="Arial"/>
                <w:sz w:val="20"/>
                <w:szCs w:val="20"/>
              </w:rPr>
              <w:t>or</w:t>
            </w:r>
            <w:r w:rsidRPr="009D3BA9">
              <w:rPr>
                <w:rFonts w:ascii="Arial" w:hAnsi="Arial" w:cs="Arial"/>
                <w:spacing w:val="-6"/>
                <w:sz w:val="20"/>
                <w:szCs w:val="20"/>
              </w:rPr>
              <w:t xml:space="preserve"> </w:t>
            </w:r>
            <w:r w:rsidRPr="009D3BA9">
              <w:rPr>
                <w:rFonts w:ascii="Arial" w:hAnsi="Arial" w:cs="Arial"/>
                <w:sz w:val="20"/>
                <w:szCs w:val="20"/>
              </w:rPr>
              <w:t>challenges</w:t>
            </w:r>
            <w:r w:rsidRPr="009D3BA9">
              <w:rPr>
                <w:rFonts w:ascii="Arial" w:hAnsi="Arial" w:cs="Arial"/>
                <w:spacing w:val="-5"/>
                <w:sz w:val="20"/>
                <w:szCs w:val="20"/>
              </w:rPr>
              <w:t xml:space="preserve"> </w:t>
            </w:r>
            <w:r w:rsidRPr="009D3BA9">
              <w:rPr>
                <w:rFonts w:ascii="Arial" w:hAnsi="Arial" w:cs="Arial"/>
                <w:sz w:val="20"/>
                <w:szCs w:val="20"/>
              </w:rPr>
              <w:t>existing</w:t>
            </w:r>
            <w:r w:rsidRPr="009D3BA9">
              <w:rPr>
                <w:rFonts w:ascii="Arial" w:hAnsi="Arial" w:cs="Arial"/>
                <w:spacing w:val="-4"/>
                <w:sz w:val="20"/>
                <w:szCs w:val="20"/>
              </w:rPr>
              <w:t xml:space="preserve"> </w:t>
            </w:r>
            <w:r w:rsidRPr="009D3BA9">
              <w:rPr>
                <w:rFonts w:ascii="Arial" w:hAnsi="Arial" w:cs="Arial"/>
                <w:sz w:val="20"/>
                <w:szCs w:val="20"/>
              </w:rPr>
              <w:t>knowledge</w:t>
            </w:r>
            <w:r w:rsidRPr="009D3BA9">
              <w:rPr>
                <w:rFonts w:ascii="Arial" w:hAnsi="Arial" w:cs="Arial"/>
                <w:spacing w:val="-4"/>
                <w:sz w:val="20"/>
                <w:szCs w:val="20"/>
              </w:rPr>
              <w:t xml:space="preserve"> </w:t>
            </w:r>
            <w:r w:rsidRPr="009D3BA9">
              <w:rPr>
                <w:rFonts w:ascii="Arial" w:hAnsi="Arial" w:cs="Arial"/>
                <w:sz w:val="20"/>
                <w:szCs w:val="20"/>
              </w:rPr>
              <w:t>would</w:t>
            </w:r>
            <w:r w:rsidRPr="009D3BA9">
              <w:rPr>
                <w:rFonts w:ascii="Arial" w:hAnsi="Arial" w:cs="Arial"/>
                <w:spacing w:val="-4"/>
                <w:sz w:val="20"/>
                <w:szCs w:val="20"/>
              </w:rPr>
              <w:t xml:space="preserve"> </w:t>
            </w:r>
            <w:r w:rsidRPr="009D3BA9">
              <w:rPr>
                <w:rFonts w:ascii="Arial" w:hAnsi="Arial" w:cs="Arial"/>
                <w:sz w:val="20"/>
                <w:szCs w:val="20"/>
              </w:rPr>
              <w:t>strengthen</w:t>
            </w:r>
          </w:p>
          <w:p w:rsidR="00F82CE4" w:rsidRPr="009D3BA9" w:rsidRDefault="008529DE">
            <w:pPr>
              <w:pStyle w:val="TableParagraph"/>
              <w:spacing w:before="2" w:line="210" w:lineRule="exact"/>
              <w:rPr>
                <w:rFonts w:ascii="Arial" w:hAnsi="Arial" w:cs="Arial"/>
                <w:sz w:val="20"/>
                <w:szCs w:val="20"/>
              </w:rPr>
            </w:pPr>
            <w:r w:rsidRPr="009D3BA9">
              <w:rPr>
                <w:rFonts w:ascii="Arial" w:hAnsi="Arial" w:cs="Arial"/>
                <w:sz w:val="20"/>
                <w:szCs w:val="20"/>
              </w:rPr>
              <w:t>its</w:t>
            </w:r>
            <w:r w:rsidRPr="009D3BA9">
              <w:rPr>
                <w:rFonts w:ascii="Arial" w:hAnsi="Arial" w:cs="Arial"/>
                <w:spacing w:val="-6"/>
                <w:sz w:val="20"/>
                <w:szCs w:val="20"/>
              </w:rPr>
              <w:t xml:space="preserve"> </w:t>
            </w:r>
            <w:r w:rsidRPr="009D3BA9">
              <w:rPr>
                <w:rFonts w:ascii="Arial" w:hAnsi="Arial" w:cs="Arial"/>
                <w:sz w:val="20"/>
                <w:szCs w:val="20"/>
              </w:rPr>
              <w:t>scholarly</w:t>
            </w:r>
            <w:r w:rsidRPr="009D3BA9">
              <w:rPr>
                <w:rFonts w:ascii="Arial" w:hAnsi="Arial" w:cs="Arial"/>
                <w:spacing w:val="-5"/>
                <w:sz w:val="20"/>
                <w:szCs w:val="20"/>
              </w:rPr>
              <w:t xml:space="preserve"> </w:t>
            </w:r>
            <w:r w:rsidRPr="009D3BA9">
              <w:rPr>
                <w:rFonts w:ascii="Arial" w:hAnsi="Arial" w:cs="Arial"/>
                <w:spacing w:val="-2"/>
                <w:sz w:val="20"/>
                <w:szCs w:val="20"/>
              </w:rPr>
              <w:t>contribution.</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918"/>
        </w:trPr>
        <w:tc>
          <w:tcPr>
            <w:tcW w:w="4974"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12.</w:t>
            </w:r>
            <w:r w:rsidRPr="009D3BA9">
              <w:rPr>
                <w:rFonts w:ascii="Arial" w:hAnsi="Arial" w:cs="Arial"/>
                <w:b/>
                <w:spacing w:val="-5"/>
                <w:sz w:val="20"/>
                <w:szCs w:val="20"/>
              </w:rPr>
              <w:t xml:space="preserve"> </w:t>
            </w:r>
            <w:r w:rsidRPr="009D3BA9">
              <w:rPr>
                <w:rFonts w:ascii="Arial" w:hAnsi="Arial" w:cs="Arial"/>
                <w:b/>
                <w:sz w:val="20"/>
                <w:szCs w:val="20"/>
              </w:rPr>
              <w:t>Are</w:t>
            </w:r>
            <w:r w:rsidRPr="009D3BA9">
              <w:rPr>
                <w:rFonts w:ascii="Arial" w:hAnsi="Arial" w:cs="Arial"/>
                <w:b/>
                <w:spacing w:val="-5"/>
                <w:sz w:val="20"/>
                <w:szCs w:val="20"/>
              </w:rPr>
              <w:t xml:space="preserve"> </w:t>
            </w:r>
            <w:r w:rsidRPr="009D3BA9">
              <w:rPr>
                <w:rFonts w:ascii="Arial" w:hAnsi="Arial" w:cs="Arial"/>
                <w:b/>
                <w:sz w:val="20"/>
                <w:szCs w:val="20"/>
              </w:rPr>
              <w:t>the</w:t>
            </w:r>
            <w:r w:rsidRPr="009D3BA9">
              <w:rPr>
                <w:rFonts w:ascii="Arial" w:hAnsi="Arial" w:cs="Arial"/>
                <w:b/>
                <w:spacing w:val="-5"/>
                <w:sz w:val="20"/>
                <w:szCs w:val="20"/>
              </w:rPr>
              <w:t xml:space="preserve"> </w:t>
            </w:r>
            <w:r w:rsidRPr="009D3BA9">
              <w:rPr>
                <w:rFonts w:ascii="Arial" w:hAnsi="Arial" w:cs="Arial"/>
                <w:b/>
                <w:sz w:val="20"/>
                <w:szCs w:val="20"/>
              </w:rPr>
              <w:t>conclusions</w:t>
            </w:r>
            <w:r w:rsidRPr="009D3BA9">
              <w:rPr>
                <w:rFonts w:ascii="Arial" w:hAnsi="Arial" w:cs="Arial"/>
                <w:b/>
                <w:spacing w:val="-6"/>
                <w:sz w:val="20"/>
                <w:szCs w:val="20"/>
              </w:rPr>
              <w:t xml:space="preserve"> </w:t>
            </w:r>
            <w:r w:rsidRPr="009D3BA9">
              <w:rPr>
                <w:rFonts w:ascii="Arial" w:hAnsi="Arial" w:cs="Arial"/>
                <w:b/>
                <w:sz w:val="20"/>
                <w:szCs w:val="20"/>
              </w:rPr>
              <w:t>supported</w:t>
            </w:r>
            <w:r w:rsidRPr="009D3BA9">
              <w:rPr>
                <w:rFonts w:ascii="Arial" w:hAnsi="Arial" w:cs="Arial"/>
                <w:b/>
                <w:spacing w:val="-5"/>
                <w:sz w:val="20"/>
                <w:szCs w:val="20"/>
              </w:rPr>
              <w:t xml:space="preserve"> </w:t>
            </w:r>
            <w:r w:rsidRPr="009D3BA9">
              <w:rPr>
                <w:rFonts w:ascii="Arial" w:hAnsi="Arial" w:cs="Arial"/>
                <w:b/>
                <w:sz w:val="20"/>
                <w:szCs w:val="20"/>
              </w:rPr>
              <w:t>by</w:t>
            </w:r>
            <w:r w:rsidRPr="009D3BA9">
              <w:rPr>
                <w:rFonts w:ascii="Arial" w:hAnsi="Arial" w:cs="Arial"/>
                <w:b/>
                <w:spacing w:val="-5"/>
                <w:sz w:val="20"/>
                <w:szCs w:val="20"/>
              </w:rPr>
              <w:t xml:space="preserve"> </w:t>
            </w:r>
            <w:r w:rsidRPr="009D3BA9">
              <w:rPr>
                <w:rFonts w:ascii="Arial" w:hAnsi="Arial" w:cs="Arial"/>
                <w:b/>
                <w:sz w:val="20"/>
                <w:szCs w:val="20"/>
              </w:rPr>
              <w:t>the</w:t>
            </w:r>
            <w:r w:rsidRPr="009D3BA9">
              <w:rPr>
                <w:rFonts w:ascii="Arial" w:hAnsi="Arial" w:cs="Arial"/>
                <w:b/>
                <w:spacing w:val="-5"/>
                <w:sz w:val="20"/>
                <w:szCs w:val="20"/>
              </w:rPr>
              <w:t xml:space="preserve"> </w:t>
            </w:r>
            <w:r w:rsidRPr="009D3BA9">
              <w:rPr>
                <w:rFonts w:ascii="Arial" w:hAnsi="Arial" w:cs="Arial"/>
                <w:b/>
                <w:spacing w:val="-2"/>
                <w:sz w:val="20"/>
                <w:szCs w:val="20"/>
              </w:rPr>
              <w:t>data?</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spacing w:line="228" w:lineRule="exact"/>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921"/>
        </w:trPr>
        <w:tc>
          <w:tcPr>
            <w:tcW w:w="4974"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13.</w:t>
            </w:r>
            <w:r w:rsidRPr="009D3BA9">
              <w:rPr>
                <w:rFonts w:ascii="Arial" w:hAnsi="Arial" w:cs="Arial"/>
                <w:b/>
                <w:spacing w:val="-4"/>
                <w:sz w:val="20"/>
                <w:szCs w:val="20"/>
              </w:rPr>
              <w:t xml:space="preserve"> </w:t>
            </w:r>
            <w:r w:rsidRPr="009D3BA9">
              <w:rPr>
                <w:rFonts w:ascii="Arial" w:hAnsi="Arial" w:cs="Arial"/>
                <w:b/>
                <w:sz w:val="20"/>
                <w:szCs w:val="20"/>
              </w:rPr>
              <w:t>Are</w:t>
            </w:r>
            <w:r w:rsidRPr="009D3BA9">
              <w:rPr>
                <w:rFonts w:ascii="Arial" w:hAnsi="Arial" w:cs="Arial"/>
                <w:b/>
                <w:spacing w:val="-4"/>
                <w:sz w:val="20"/>
                <w:szCs w:val="20"/>
              </w:rPr>
              <w:t xml:space="preserve"> </w:t>
            </w:r>
            <w:r w:rsidRPr="009D3BA9">
              <w:rPr>
                <w:rFonts w:ascii="Arial" w:hAnsi="Arial" w:cs="Arial"/>
                <w:b/>
                <w:sz w:val="20"/>
                <w:szCs w:val="20"/>
              </w:rPr>
              <w:t>the</w:t>
            </w:r>
            <w:r w:rsidRPr="009D3BA9">
              <w:rPr>
                <w:rFonts w:ascii="Arial" w:hAnsi="Arial" w:cs="Arial"/>
                <w:b/>
                <w:spacing w:val="-4"/>
                <w:sz w:val="20"/>
                <w:szCs w:val="20"/>
              </w:rPr>
              <w:t xml:space="preserve"> </w:t>
            </w:r>
            <w:r w:rsidRPr="009D3BA9">
              <w:rPr>
                <w:rFonts w:ascii="Arial" w:hAnsi="Arial" w:cs="Arial"/>
                <w:b/>
                <w:sz w:val="20"/>
                <w:szCs w:val="20"/>
              </w:rPr>
              <w:t>limitations</w:t>
            </w:r>
            <w:r w:rsidRPr="009D3BA9">
              <w:rPr>
                <w:rFonts w:ascii="Arial" w:hAnsi="Arial" w:cs="Arial"/>
                <w:b/>
                <w:spacing w:val="-5"/>
                <w:sz w:val="20"/>
                <w:szCs w:val="20"/>
              </w:rPr>
              <w:t xml:space="preserve"> </w:t>
            </w:r>
            <w:r w:rsidRPr="009D3BA9">
              <w:rPr>
                <w:rFonts w:ascii="Arial" w:hAnsi="Arial" w:cs="Arial"/>
                <w:b/>
                <w:sz w:val="20"/>
                <w:szCs w:val="20"/>
              </w:rPr>
              <w:t>of</w:t>
            </w:r>
            <w:r w:rsidRPr="009D3BA9">
              <w:rPr>
                <w:rFonts w:ascii="Arial" w:hAnsi="Arial" w:cs="Arial"/>
                <w:b/>
                <w:spacing w:val="-6"/>
                <w:sz w:val="20"/>
                <w:szCs w:val="20"/>
              </w:rPr>
              <w:t xml:space="preserve"> </w:t>
            </w:r>
            <w:r w:rsidRPr="009D3BA9">
              <w:rPr>
                <w:rFonts w:ascii="Arial" w:hAnsi="Arial" w:cs="Arial"/>
                <w:b/>
                <w:sz w:val="20"/>
                <w:szCs w:val="20"/>
              </w:rPr>
              <w:t>the</w:t>
            </w:r>
            <w:r w:rsidRPr="009D3BA9">
              <w:rPr>
                <w:rFonts w:ascii="Arial" w:hAnsi="Arial" w:cs="Arial"/>
                <w:b/>
                <w:spacing w:val="-4"/>
                <w:sz w:val="20"/>
                <w:szCs w:val="20"/>
              </w:rPr>
              <w:t xml:space="preserve"> </w:t>
            </w:r>
            <w:r w:rsidRPr="009D3BA9">
              <w:rPr>
                <w:rFonts w:ascii="Arial" w:hAnsi="Arial" w:cs="Arial"/>
                <w:b/>
                <w:sz w:val="20"/>
                <w:szCs w:val="20"/>
              </w:rPr>
              <w:t>study</w:t>
            </w:r>
            <w:r w:rsidRPr="009D3BA9">
              <w:rPr>
                <w:rFonts w:ascii="Arial" w:hAnsi="Arial" w:cs="Arial"/>
                <w:b/>
                <w:spacing w:val="-3"/>
                <w:sz w:val="20"/>
                <w:szCs w:val="20"/>
              </w:rPr>
              <w:t xml:space="preserve"> </w:t>
            </w:r>
            <w:r w:rsidRPr="009D3BA9">
              <w:rPr>
                <w:rFonts w:ascii="Arial" w:hAnsi="Arial" w:cs="Arial"/>
                <w:b/>
                <w:spacing w:val="-2"/>
                <w:sz w:val="20"/>
                <w:szCs w:val="20"/>
              </w:rPr>
              <w:t>discussed?</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spacing w:line="230" w:lineRule="atLeast"/>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 N/A = Not Applicable</w:t>
            </w:r>
          </w:p>
        </w:tc>
        <w:tc>
          <w:tcPr>
            <w:tcW w:w="5122"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1379"/>
        </w:trPr>
        <w:tc>
          <w:tcPr>
            <w:tcW w:w="4974"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14.</w:t>
            </w:r>
            <w:r w:rsidRPr="009D3BA9">
              <w:rPr>
                <w:rFonts w:ascii="Arial" w:hAnsi="Arial" w:cs="Arial"/>
                <w:b/>
                <w:spacing w:val="-6"/>
                <w:sz w:val="20"/>
                <w:szCs w:val="20"/>
              </w:rPr>
              <w:t xml:space="preserve"> </w:t>
            </w:r>
            <w:r w:rsidRPr="009D3BA9">
              <w:rPr>
                <w:rFonts w:ascii="Arial" w:hAnsi="Arial" w:cs="Arial"/>
                <w:b/>
                <w:sz w:val="20"/>
                <w:szCs w:val="20"/>
              </w:rPr>
              <w:t>Are</w:t>
            </w:r>
            <w:r w:rsidRPr="009D3BA9">
              <w:rPr>
                <w:rFonts w:ascii="Arial" w:hAnsi="Arial" w:cs="Arial"/>
                <w:b/>
                <w:spacing w:val="-6"/>
                <w:sz w:val="20"/>
                <w:szCs w:val="20"/>
              </w:rPr>
              <w:t xml:space="preserve"> </w:t>
            </w:r>
            <w:r w:rsidRPr="009D3BA9">
              <w:rPr>
                <w:rFonts w:ascii="Arial" w:hAnsi="Arial" w:cs="Arial"/>
                <w:b/>
                <w:sz w:val="20"/>
                <w:szCs w:val="20"/>
              </w:rPr>
              <w:t>the</w:t>
            </w:r>
            <w:r w:rsidRPr="009D3BA9">
              <w:rPr>
                <w:rFonts w:ascii="Arial" w:hAnsi="Arial" w:cs="Arial"/>
                <w:b/>
                <w:spacing w:val="-6"/>
                <w:sz w:val="20"/>
                <w:szCs w:val="20"/>
              </w:rPr>
              <w:t xml:space="preserve"> </w:t>
            </w:r>
            <w:r w:rsidRPr="009D3BA9">
              <w:rPr>
                <w:rFonts w:ascii="Arial" w:hAnsi="Arial" w:cs="Arial"/>
                <w:b/>
                <w:sz w:val="20"/>
                <w:szCs w:val="20"/>
              </w:rPr>
              <w:t>references</w:t>
            </w:r>
            <w:r w:rsidRPr="009D3BA9">
              <w:rPr>
                <w:rFonts w:ascii="Arial" w:hAnsi="Arial" w:cs="Arial"/>
                <w:b/>
                <w:spacing w:val="-7"/>
                <w:sz w:val="20"/>
                <w:szCs w:val="20"/>
              </w:rPr>
              <w:t xml:space="preserve"> </w:t>
            </w:r>
            <w:r w:rsidRPr="009D3BA9">
              <w:rPr>
                <w:rFonts w:ascii="Arial" w:hAnsi="Arial" w:cs="Arial"/>
                <w:b/>
                <w:sz w:val="20"/>
                <w:szCs w:val="20"/>
              </w:rPr>
              <w:t>relevant</w:t>
            </w:r>
            <w:r w:rsidRPr="009D3BA9">
              <w:rPr>
                <w:rFonts w:ascii="Arial" w:hAnsi="Arial" w:cs="Arial"/>
                <w:b/>
                <w:spacing w:val="-6"/>
                <w:sz w:val="20"/>
                <w:szCs w:val="20"/>
              </w:rPr>
              <w:t xml:space="preserve"> </w:t>
            </w:r>
            <w:r w:rsidRPr="009D3BA9">
              <w:rPr>
                <w:rFonts w:ascii="Arial" w:hAnsi="Arial" w:cs="Arial"/>
                <w:b/>
                <w:sz w:val="20"/>
                <w:szCs w:val="20"/>
              </w:rPr>
              <w:t>and</w:t>
            </w:r>
            <w:r w:rsidRPr="009D3BA9">
              <w:rPr>
                <w:rFonts w:ascii="Arial" w:hAnsi="Arial" w:cs="Arial"/>
                <w:b/>
                <w:spacing w:val="-7"/>
                <w:sz w:val="20"/>
                <w:szCs w:val="20"/>
              </w:rPr>
              <w:t xml:space="preserve"> </w:t>
            </w:r>
            <w:r w:rsidRPr="009D3BA9">
              <w:rPr>
                <w:rFonts w:ascii="Arial" w:hAnsi="Arial" w:cs="Arial"/>
                <w:b/>
                <w:sz w:val="20"/>
                <w:szCs w:val="20"/>
              </w:rPr>
              <w:t>sufficient</w:t>
            </w:r>
            <w:r w:rsidRPr="009D3BA9">
              <w:rPr>
                <w:rFonts w:ascii="Arial" w:hAnsi="Arial" w:cs="Arial"/>
                <w:b/>
                <w:spacing w:val="-6"/>
                <w:sz w:val="20"/>
                <w:szCs w:val="20"/>
              </w:rPr>
              <w:t xml:space="preserve"> </w:t>
            </w:r>
            <w:r w:rsidRPr="009D3BA9">
              <w:rPr>
                <w:rFonts w:ascii="Arial" w:hAnsi="Arial" w:cs="Arial"/>
                <w:b/>
                <w:sz w:val="20"/>
                <w:szCs w:val="20"/>
              </w:rPr>
              <w:t xml:space="preserve">(in </w:t>
            </w:r>
            <w:r w:rsidRPr="009D3BA9">
              <w:rPr>
                <w:rFonts w:ascii="Arial" w:hAnsi="Arial" w:cs="Arial"/>
                <w:b/>
                <w:spacing w:val="-2"/>
                <w:sz w:val="20"/>
                <w:szCs w:val="20"/>
              </w:rPr>
              <w:t>number)?</w:t>
            </w:r>
          </w:p>
          <w:p w:rsidR="00F82CE4" w:rsidRPr="009D3BA9" w:rsidRDefault="008529DE">
            <w:pPr>
              <w:pStyle w:val="TableParagraph"/>
              <w:spacing w:line="228" w:lineRule="exact"/>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w:t>
            </w:r>
          </w:p>
          <w:p w:rsidR="00F82CE4" w:rsidRPr="009D3BA9" w:rsidRDefault="008529DE">
            <w:pPr>
              <w:pStyle w:val="TableParagraph"/>
              <w:spacing w:before="1" w:line="210" w:lineRule="exact"/>
              <w:rPr>
                <w:rFonts w:ascii="Arial" w:hAnsi="Arial" w:cs="Arial"/>
                <w:sz w:val="20"/>
                <w:szCs w:val="20"/>
              </w:rPr>
            </w:pPr>
            <w:r w:rsidRPr="009D3BA9">
              <w:rPr>
                <w:rFonts w:ascii="Arial" w:hAnsi="Arial" w:cs="Arial"/>
                <w:color w:val="404040"/>
                <w:sz w:val="20"/>
                <w:szCs w:val="20"/>
              </w:rPr>
              <w:t>N/A</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3"/>
                <w:sz w:val="20"/>
                <w:szCs w:val="20"/>
              </w:rPr>
              <w:t xml:space="preserve"> </w:t>
            </w:r>
            <w:r w:rsidRPr="009D3BA9">
              <w:rPr>
                <w:rFonts w:ascii="Arial" w:hAnsi="Arial" w:cs="Arial"/>
                <w:color w:val="404040"/>
                <w:sz w:val="20"/>
                <w:szCs w:val="20"/>
              </w:rPr>
              <w:t>Not</w:t>
            </w:r>
            <w:r w:rsidRPr="009D3BA9">
              <w:rPr>
                <w:rFonts w:ascii="Arial" w:hAnsi="Arial" w:cs="Arial"/>
                <w:color w:val="404040"/>
                <w:spacing w:val="-4"/>
                <w:sz w:val="20"/>
                <w:szCs w:val="20"/>
              </w:rPr>
              <w:t xml:space="preserve"> </w:t>
            </w:r>
            <w:r w:rsidRPr="009D3BA9">
              <w:rPr>
                <w:rFonts w:ascii="Arial" w:hAnsi="Arial" w:cs="Arial"/>
                <w:color w:val="404040"/>
                <w:spacing w:val="-2"/>
                <w:sz w:val="20"/>
                <w:szCs w:val="20"/>
              </w:rPr>
              <w:t>Applicable</w:t>
            </w:r>
          </w:p>
        </w:tc>
        <w:tc>
          <w:tcPr>
            <w:tcW w:w="5122"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tc>
        <w:tc>
          <w:tcPr>
            <w:tcW w:w="3797" w:type="dxa"/>
          </w:tcPr>
          <w:p w:rsidR="00F82CE4" w:rsidRPr="009D3BA9" w:rsidRDefault="00F82CE4">
            <w:pPr>
              <w:pStyle w:val="TableParagraph"/>
              <w:ind w:left="0"/>
              <w:rPr>
                <w:rFonts w:ascii="Arial" w:hAnsi="Arial" w:cs="Arial"/>
                <w:sz w:val="20"/>
                <w:szCs w:val="20"/>
              </w:rPr>
            </w:pPr>
          </w:p>
        </w:tc>
      </w:tr>
      <w:tr w:rsidR="00F82CE4" w:rsidRPr="009D3BA9">
        <w:trPr>
          <w:trHeight w:val="1380"/>
        </w:trPr>
        <w:tc>
          <w:tcPr>
            <w:tcW w:w="4974" w:type="dxa"/>
          </w:tcPr>
          <w:p w:rsidR="00F82CE4" w:rsidRPr="009D3BA9" w:rsidRDefault="008529DE">
            <w:pPr>
              <w:pStyle w:val="TableParagraph"/>
              <w:ind w:right="189"/>
              <w:rPr>
                <w:rFonts w:ascii="Arial" w:hAnsi="Arial" w:cs="Arial"/>
                <w:b/>
                <w:sz w:val="20"/>
                <w:szCs w:val="20"/>
              </w:rPr>
            </w:pPr>
            <w:r w:rsidRPr="009D3BA9">
              <w:rPr>
                <w:rFonts w:ascii="Arial" w:hAnsi="Arial" w:cs="Arial"/>
                <w:b/>
                <w:sz w:val="20"/>
                <w:szCs w:val="20"/>
              </w:rPr>
              <w:t>15.</w:t>
            </w:r>
            <w:r w:rsidRPr="009D3BA9">
              <w:rPr>
                <w:rFonts w:ascii="Arial" w:hAnsi="Arial" w:cs="Arial"/>
                <w:b/>
                <w:spacing w:val="-6"/>
                <w:sz w:val="20"/>
                <w:szCs w:val="20"/>
              </w:rPr>
              <w:t xml:space="preserve"> </w:t>
            </w:r>
            <w:r w:rsidRPr="009D3BA9">
              <w:rPr>
                <w:rFonts w:ascii="Arial" w:hAnsi="Arial" w:cs="Arial"/>
                <w:b/>
                <w:sz w:val="20"/>
                <w:szCs w:val="20"/>
              </w:rPr>
              <w:t>Is</w:t>
            </w:r>
            <w:r w:rsidRPr="009D3BA9">
              <w:rPr>
                <w:rFonts w:ascii="Arial" w:hAnsi="Arial" w:cs="Arial"/>
                <w:b/>
                <w:spacing w:val="-7"/>
                <w:sz w:val="20"/>
                <w:szCs w:val="20"/>
              </w:rPr>
              <w:t xml:space="preserve"> </w:t>
            </w:r>
            <w:r w:rsidRPr="009D3BA9">
              <w:rPr>
                <w:rFonts w:ascii="Arial" w:hAnsi="Arial" w:cs="Arial"/>
                <w:b/>
                <w:sz w:val="20"/>
                <w:szCs w:val="20"/>
              </w:rPr>
              <w:t>the</w:t>
            </w:r>
            <w:r w:rsidRPr="009D3BA9">
              <w:rPr>
                <w:rFonts w:ascii="Arial" w:hAnsi="Arial" w:cs="Arial"/>
                <w:b/>
                <w:spacing w:val="-6"/>
                <w:sz w:val="20"/>
                <w:szCs w:val="20"/>
              </w:rPr>
              <w:t xml:space="preserve"> </w:t>
            </w:r>
            <w:r w:rsidRPr="009D3BA9">
              <w:rPr>
                <w:rFonts w:ascii="Arial" w:hAnsi="Arial" w:cs="Arial"/>
                <w:b/>
                <w:sz w:val="20"/>
                <w:szCs w:val="20"/>
              </w:rPr>
              <w:t>manuscript</w:t>
            </w:r>
            <w:r w:rsidRPr="009D3BA9">
              <w:rPr>
                <w:rFonts w:ascii="Arial" w:hAnsi="Arial" w:cs="Arial"/>
                <w:b/>
                <w:spacing w:val="-6"/>
                <w:sz w:val="20"/>
                <w:szCs w:val="20"/>
              </w:rPr>
              <w:t xml:space="preserve"> </w:t>
            </w:r>
            <w:r w:rsidRPr="009D3BA9">
              <w:rPr>
                <w:rFonts w:ascii="Arial" w:hAnsi="Arial" w:cs="Arial"/>
                <w:b/>
                <w:sz w:val="20"/>
                <w:szCs w:val="20"/>
              </w:rPr>
              <w:t>written</w:t>
            </w:r>
            <w:r w:rsidRPr="009D3BA9">
              <w:rPr>
                <w:rFonts w:ascii="Arial" w:hAnsi="Arial" w:cs="Arial"/>
                <w:b/>
                <w:spacing w:val="-6"/>
                <w:sz w:val="20"/>
                <w:szCs w:val="20"/>
              </w:rPr>
              <w:t xml:space="preserve"> </w:t>
            </w:r>
            <w:r w:rsidRPr="009D3BA9">
              <w:rPr>
                <w:rFonts w:ascii="Arial" w:hAnsi="Arial" w:cs="Arial"/>
                <w:b/>
                <w:sz w:val="20"/>
                <w:szCs w:val="20"/>
              </w:rPr>
              <w:t>in</w:t>
            </w:r>
            <w:r w:rsidRPr="009D3BA9">
              <w:rPr>
                <w:rFonts w:ascii="Arial" w:hAnsi="Arial" w:cs="Arial"/>
                <w:b/>
                <w:spacing w:val="-7"/>
                <w:sz w:val="20"/>
                <w:szCs w:val="20"/>
              </w:rPr>
              <w:t xml:space="preserve"> </w:t>
            </w:r>
            <w:r w:rsidRPr="009D3BA9">
              <w:rPr>
                <w:rFonts w:ascii="Arial" w:hAnsi="Arial" w:cs="Arial"/>
                <w:b/>
                <w:sz w:val="20"/>
                <w:szCs w:val="20"/>
              </w:rPr>
              <w:t>clear</w:t>
            </w:r>
            <w:r w:rsidRPr="009D3BA9">
              <w:rPr>
                <w:rFonts w:ascii="Arial" w:hAnsi="Arial" w:cs="Arial"/>
                <w:b/>
                <w:spacing w:val="-6"/>
                <w:sz w:val="20"/>
                <w:szCs w:val="20"/>
              </w:rPr>
              <w:t xml:space="preserve"> </w:t>
            </w:r>
            <w:r w:rsidRPr="009D3BA9">
              <w:rPr>
                <w:rFonts w:ascii="Arial" w:hAnsi="Arial" w:cs="Arial"/>
                <w:b/>
                <w:sz w:val="20"/>
                <w:szCs w:val="20"/>
              </w:rPr>
              <w:t>and understandable language?</w:t>
            </w:r>
          </w:p>
          <w:p w:rsidR="00F82CE4" w:rsidRPr="009D3BA9" w:rsidRDefault="008529DE">
            <w:pPr>
              <w:pStyle w:val="TableParagraph"/>
              <w:spacing w:before="1" w:line="229" w:lineRule="exact"/>
              <w:rPr>
                <w:rFonts w:ascii="Arial" w:hAnsi="Arial" w:cs="Arial"/>
                <w:sz w:val="20"/>
                <w:szCs w:val="20"/>
              </w:rPr>
            </w:pPr>
            <w:r w:rsidRPr="009D3BA9">
              <w:rPr>
                <w:rFonts w:ascii="Arial" w:hAnsi="Arial" w:cs="Arial"/>
                <w:color w:val="404040"/>
                <w:sz w:val="20"/>
                <w:szCs w:val="20"/>
              </w:rPr>
              <w:t>Rating</w:t>
            </w:r>
            <w:r w:rsidRPr="009D3BA9">
              <w:rPr>
                <w:rFonts w:ascii="Arial" w:hAnsi="Arial" w:cs="Arial"/>
                <w:color w:val="404040"/>
                <w:spacing w:val="-5"/>
                <w:sz w:val="20"/>
                <w:szCs w:val="20"/>
              </w:rPr>
              <w:t xml:space="preserve"> </w:t>
            </w:r>
            <w:r w:rsidRPr="009D3BA9">
              <w:rPr>
                <w:rFonts w:ascii="Arial" w:hAnsi="Arial" w:cs="Arial"/>
                <w:color w:val="404040"/>
                <w:spacing w:val="-2"/>
                <w:sz w:val="20"/>
                <w:szCs w:val="20"/>
              </w:rPr>
              <w:t>Scale:</w:t>
            </w:r>
          </w:p>
          <w:p w:rsidR="00F82CE4" w:rsidRPr="009D3BA9" w:rsidRDefault="008529DE">
            <w:pPr>
              <w:pStyle w:val="TableParagraph"/>
              <w:rPr>
                <w:rFonts w:ascii="Arial" w:hAnsi="Arial" w:cs="Arial"/>
                <w:sz w:val="20"/>
                <w:szCs w:val="20"/>
              </w:rPr>
            </w:pPr>
            <w:r w:rsidRPr="009D3BA9">
              <w:rPr>
                <w:rFonts w:ascii="Arial" w:hAnsi="Arial" w:cs="Arial"/>
                <w:color w:val="404040"/>
                <w:sz w:val="20"/>
                <w:szCs w:val="20"/>
              </w:rPr>
              <w:t>5</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Excellent</w:t>
            </w:r>
            <w:r w:rsidRPr="009D3BA9">
              <w:rPr>
                <w:rFonts w:ascii="Arial" w:hAnsi="Arial" w:cs="Arial"/>
                <w:color w:val="404040"/>
                <w:spacing w:val="-5"/>
                <w:sz w:val="20"/>
                <w:szCs w:val="20"/>
              </w:rPr>
              <w:t xml:space="preserve"> </w:t>
            </w:r>
            <w:r w:rsidRPr="009D3BA9">
              <w:rPr>
                <w:rFonts w:ascii="Arial" w:hAnsi="Arial" w:cs="Arial"/>
                <w:color w:val="404040"/>
                <w:sz w:val="20"/>
                <w:szCs w:val="20"/>
              </w:rPr>
              <w:t>4</w:t>
            </w:r>
            <w:r w:rsidRPr="009D3BA9">
              <w:rPr>
                <w:rFonts w:ascii="Arial" w:hAnsi="Arial" w:cs="Arial"/>
                <w:color w:val="404040"/>
                <w:spacing w:val="-5"/>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Good</w:t>
            </w:r>
            <w:r w:rsidRPr="009D3BA9">
              <w:rPr>
                <w:rFonts w:ascii="Arial" w:hAnsi="Arial" w:cs="Arial"/>
                <w:color w:val="404040"/>
                <w:spacing w:val="-3"/>
                <w:sz w:val="20"/>
                <w:szCs w:val="20"/>
              </w:rPr>
              <w:t xml:space="preserve"> </w:t>
            </w:r>
            <w:r w:rsidRPr="009D3BA9">
              <w:rPr>
                <w:rFonts w:ascii="Arial" w:hAnsi="Arial" w:cs="Arial"/>
                <w:color w:val="404040"/>
                <w:sz w:val="20"/>
                <w:szCs w:val="20"/>
              </w:rPr>
              <w:t>3</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Satisfactory</w:t>
            </w:r>
            <w:r w:rsidRPr="009D3BA9">
              <w:rPr>
                <w:rFonts w:ascii="Arial" w:hAnsi="Arial" w:cs="Arial"/>
                <w:color w:val="404040"/>
                <w:spacing w:val="-3"/>
                <w:sz w:val="20"/>
                <w:szCs w:val="20"/>
              </w:rPr>
              <w:t xml:space="preserve"> </w:t>
            </w:r>
            <w:r w:rsidRPr="009D3BA9">
              <w:rPr>
                <w:rFonts w:ascii="Arial" w:hAnsi="Arial" w:cs="Arial"/>
                <w:color w:val="404040"/>
                <w:sz w:val="20"/>
                <w:szCs w:val="20"/>
              </w:rPr>
              <w:t>2</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4"/>
                <w:sz w:val="20"/>
                <w:szCs w:val="20"/>
              </w:rPr>
              <w:t xml:space="preserve"> </w:t>
            </w:r>
            <w:r w:rsidRPr="009D3BA9">
              <w:rPr>
                <w:rFonts w:ascii="Arial" w:hAnsi="Arial" w:cs="Arial"/>
                <w:color w:val="404040"/>
                <w:sz w:val="20"/>
                <w:szCs w:val="20"/>
              </w:rPr>
              <w:t>Needs Improvement 1 = Poor</w:t>
            </w:r>
          </w:p>
          <w:p w:rsidR="00F82CE4" w:rsidRPr="009D3BA9" w:rsidRDefault="008529DE">
            <w:pPr>
              <w:pStyle w:val="TableParagraph"/>
              <w:spacing w:line="210" w:lineRule="exact"/>
              <w:rPr>
                <w:rFonts w:ascii="Arial" w:hAnsi="Arial" w:cs="Arial"/>
                <w:sz w:val="20"/>
                <w:szCs w:val="20"/>
              </w:rPr>
            </w:pPr>
            <w:r w:rsidRPr="009D3BA9">
              <w:rPr>
                <w:rFonts w:ascii="Arial" w:hAnsi="Arial" w:cs="Arial"/>
                <w:color w:val="404040"/>
                <w:sz w:val="20"/>
                <w:szCs w:val="20"/>
              </w:rPr>
              <w:t>N/A</w:t>
            </w:r>
            <w:r w:rsidRPr="009D3BA9">
              <w:rPr>
                <w:rFonts w:ascii="Arial" w:hAnsi="Arial" w:cs="Arial"/>
                <w:color w:val="404040"/>
                <w:spacing w:val="-3"/>
                <w:sz w:val="20"/>
                <w:szCs w:val="20"/>
              </w:rPr>
              <w:t xml:space="preserve"> </w:t>
            </w:r>
            <w:r w:rsidRPr="009D3BA9">
              <w:rPr>
                <w:rFonts w:ascii="Arial" w:hAnsi="Arial" w:cs="Arial"/>
                <w:color w:val="404040"/>
                <w:sz w:val="20"/>
                <w:szCs w:val="20"/>
              </w:rPr>
              <w:t>=</w:t>
            </w:r>
            <w:r w:rsidRPr="009D3BA9">
              <w:rPr>
                <w:rFonts w:ascii="Arial" w:hAnsi="Arial" w:cs="Arial"/>
                <w:color w:val="404040"/>
                <w:spacing w:val="-3"/>
                <w:sz w:val="20"/>
                <w:szCs w:val="20"/>
              </w:rPr>
              <w:t xml:space="preserve"> </w:t>
            </w:r>
            <w:r w:rsidRPr="009D3BA9">
              <w:rPr>
                <w:rFonts w:ascii="Arial" w:hAnsi="Arial" w:cs="Arial"/>
                <w:color w:val="404040"/>
                <w:sz w:val="20"/>
                <w:szCs w:val="20"/>
              </w:rPr>
              <w:t>Not</w:t>
            </w:r>
            <w:r w:rsidRPr="009D3BA9">
              <w:rPr>
                <w:rFonts w:ascii="Arial" w:hAnsi="Arial" w:cs="Arial"/>
                <w:color w:val="404040"/>
                <w:spacing w:val="-4"/>
                <w:sz w:val="20"/>
                <w:szCs w:val="20"/>
              </w:rPr>
              <w:t xml:space="preserve"> </w:t>
            </w:r>
            <w:r w:rsidRPr="009D3BA9">
              <w:rPr>
                <w:rFonts w:ascii="Arial" w:hAnsi="Arial" w:cs="Arial"/>
                <w:color w:val="404040"/>
                <w:spacing w:val="-2"/>
                <w:sz w:val="20"/>
                <w:szCs w:val="20"/>
              </w:rPr>
              <w:t>Applicable</w:t>
            </w:r>
          </w:p>
        </w:tc>
        <w:tc>
          <w:tcPr>
            <w:tcW w:w="5122"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rPr>
                <w:rFonts w:ascii="Arial" w:hAnsi="Arial" w:cs="Arial"/>
                <w:sz w:val="20"/>
                <w:szCs w:val="20"/>
              </w:rPr>
            </w:pPr>
            <w:r w:rsidRPr="009D3BA9">
              <w:rPr>
                <w:rFonts w:ascii="Arial" w:hAnsi="Arial" w:cs="Arial"/>
                <w:sz w:val="20"/>
                <w:szCs w:val="20"/>
              </w:rPr>
              <w:t>Rating:</w:t>
            </w:r>
            <w:r w:rsidRPr="009D3BA9">
              <w:rPr>
                <w:rFonts w:ascii="Arial" w:hAnsi="Arial" w:cs="Arial"/>
                <w:spacing w:val="-4"/>
                <w:sz w:val="20"/>
                <w:szCs w:val="20"/>
              </w:rPr>
              <w:t xml:space="preserve"> </w:t>
            </w:r>
            <w:r w:rsidRPr="009D3BA9">
              <w:rPr>
                <w:rFonts w:ascii="Arial" w:hAnsi="Arial" w:cs="Arial"/>
                <w:sz w:val="20"/>
                <w:szCs w:val="20"/>
              </w:rPr>
              <w:t>4</w:t>
            </w:r>
            <w:r w:rsidRPr="009D3BA9">
              <w:rPr>
                <w:rFonts w:ascii="Arial" w:hAnsi="Arial" w:cs="Arial"/>
                <w:spacing w:val="-1"/>
                <w:sz w:val="20"/>
                <w:szCs w:val="20"/>
              </w:rPr>
              <w:t xml:space="preserve"> </w:t>
            </w:r>
            <w:r w:rsidRPr="009D3BA9">
              <w:rPr>
                <w:rFonts w:ascii="Arial" w:hAnsi="Arial" w:cs="Arial"/>
                <w:sz w:val="20"/>
                <w:szCs w:val="20"/>
              </w:rPr>
              <w:t>=</w:t>
            </w:r>
            <w:r w:rsidRPr="009D3BA9">
              <w:rPr>
                <w:rFonts w:ascii="Arial" w:hAnsi="Arial" w:cs="Arial"/>
                <w:spacing w:val="-3"/>
                <w:sz w:val="20"/>
                <w:szCs w:val="20"/>
              </w:rPr>
              <w:t xml:space="preserve"> </w:t>
            </w:r>
            <w:r w:rsidRPr="009D3BA9">
              <w:rPr>
                <w:rFonts w:ascii="Arial" w:hAnsi="Arial" w:cs="Arial"/>
                <w:spacing w:val="-4"/>
                <w:sz w:val="20"/>
                <w:szCs w:val="20"/>
              </w:rPr>
              <w:t>Good</w:t>
            </w:r>
          </w:p>
        </w:tc>
        <w:tc>
          <w:tcPr>
            <w:tcW w:w="3797" w:type="dxa"/>
          </w:tcPr>
          <w:p w:rsidR="00F82CE4" w:rsidRPr="009D3BA9" w:rsidRDefault="00F82CE4">
            <w:pPr>
              <w:pStyle w:val="TableParagraph"/>
              <w:ind w:left="0"/>
              <w:rPr>
                <w:rFonts w:ascii="Arial" w:hAnsi="Arial" w:cs="Arial"/>
                <w:sz w:val="20"/>
                <w:szCs w:val="20"/>
              </w:rPr>
            </w:pPr>
          </w:p>
        </w:tc>
      </w:tr>
    </w:tbl>
    <w:p w:rsidR="00F82CE4" w:rsidRPr="009D3BA9" w:rsidRDefault="00F82CE4">
      <w:pPr>
        <w:rPr>
          <w:rFonts w:ascii="Arial" w:hAnsi="Arial" w:cs="Arial"/>
          <w:b/>
          <w:sz w:val="20"/>
          <w:szCs w:val="20"/>
        </w:rPr>
      </w:pPr>
    </w:p>
    <w:p w:rsidR="00F82CE4" w:rsidRPr="009D3BA9" w:rsidRDefault="00F82CE4">
      <w:pPr>
        <w:rPr>
          <w:rFonts w:ascii="Arial" w:hAnsi="Arial" w:cs="Arial"/>
          <w:b/>
          <w:sz w:val="20"/>
          <w:szCs w:val="20"/>
        </w:rPr>
      </w:pPr>
    </w:p>
    <w:p w:rsidR="00F82CE4" w:rsidRPr="009D3BA9" w:rsidRDefault="00F82CE4">
      <w:pPr>
        <w:spacing w:before="14"/>
        <w:rPr>
          <w:rFonts w:ascii="Arial" w:hAnsi="Arial" w:cs="Arial"/>
          <w:b/>
          <w:sz w:val="20"/>
          <w:szCs w:val="20"/>
        </w:rPr>
      </w:pPr>
    </w:p>
    <w:p w:rsidR="00F82CE4" w:rsidRPr="009D3BA9" w:rsidRDefault="008529DE">
      <w:pPr>
        <w:pStyle w:val="BodyText"/>
        <w:ind w:left="23"/>
        <w:rPr>
          <w:rFonts w:ascii="Arial" w:hAnsi="Arial" w:cs="Arial"/>
        </w:rPr>
      </w:pPr>
      <w:r w:rsidRPr="009D3BA9">
        <w:rPr>
          <w:rFonts w:ascii="Arial" w:hAnsi="Arial" w:cs="Arial"/>
          <w:color w:val="000000"/>
          <w:highlight w:val="yellow"/>
          <w:u w:val="single"/>
        </w:rPr>
        <w:t>PART</w:t>
      </w:r>
      <w:r w:rsidRPr="009D3BA9">
        <w:rPr>
          <w:rFonts w:ascii="Arial" w:hAnsi="Arial" w:cs="Arial"/>
          <w:color w:val="000000"/>
          <w:spacing w:val="-7"/>
          <w:highlight w:val="yellow"/>
          <w:u w:val="single"/>
        </w:rPr>
        <w:t xml:space="preserve"> </w:t>
      </w:r>
      <w:r w:rsidRPr="009D3BA9">
        <w:rPr>
          <w:rFonts w:ascii="Arial" w:hAnsi="Arial" w:cs="Arial"/>
          <w:color w:val="000000"/>
          <w:highlight w:val="yellow"/>
          <w:u w:val="single"/>
        </w:rPr>
        <w:t>2.2</w:t>
      </w:r>
      <w:r w:rsidRPr="009D3BA9">
        <w:rPr>
          <w:rFonts w:ascii="Arial" w:hAnsi="Arial" w:cs="Arial"/>
          <w:color w:val="000000"/>
          <w:spacing w:val="-5"/>
          <w:highlight w:val="yellow"/>
          <w:u w:val="single"/>
        </w:rPr>
        <w:t xml:space="preserve"> </w:t>
      </w:r>
      <w:r w:rsidRPr="009D3BA9">
        <w:rPr>
          <w:rFonts w:ascii="Arial" w:hAnsi="Arial" w:cs="Arial"/>
          <w:color w:val="000000"/>
          <w:highlight w:val="yellow"/>
          <w:u w:val="single"/>
        </w:rPr>
        <w:t>(Subjective</w:t>
      </w:r>
      <w:r w:rsidRPr="009D3BA9">
        <w:rPr>
          <w:rFonts w:ascii="Arial" w:hAnsi="Arial" w:cs="Arial"/>
          <w:color w:val="000000"/>
          <w:spacing w:val="-6"/>
          <w:highlight w:val="yellow"/>
          <w:u w:val="single"/>
        </w:rPr>
        <w:t xml:space="preserve"> </w:t>
      </w:r>
      <w:r w:rsidRPr="009D3BA9">
        <w:rPr>
          <w:rFonts w:ascii="Arial" w:hAnsi="Arial" w:cs="Arial"/>
          <w:color w:val="000000"/>
          <w:spacing w:val="-2"/>
          <w:highlight w:val="yellow"/>
          <w:u w:val="single"/>
        </w:rPr>
        <w:t>Evaluation)</w:t>
      </w:r>
    </w:p>
    <w:p w:rsidR="00F82CE4" w:rsidRPr="009D3BA9" w:rsidRDefault="00F82CE4">
      <w:pPr>
        <w:spacing w:before="46"/>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F82CE4" w:rsidRPr="009D3BA9">
        <w:trPr>
          <w:trHeight w:val="885"/>
        </w:trPr>
        <w:tc>
          <w:tcPr>
            <w:tcW w:w="4647" w:type="dxa"/>
          </w:tcPr>
          <w:p w:rsidR="00F82CE4" w:rsidRPr="009D3BA9" w:rsidRDefault="00F82CE4">
            <w:pPr>
              <w:pStyle w:val="TableParagraph"/>
              <w:ind w:left="0"/>
              <w:rPr>
                <w:rFonts w:ascii="Arial" w:hAnsi="Arial" w:cs="Arial"/>
                <w:sz w:val="20"/>
                <w:szCs w:val="20"/>
              </w:rPr>
            </w:pPr>
          </w:p>
        </w:tc>
        <w:tc>
          <w:tcPr>
            <w:tcW w:w="4961" w:type="dxa"/>
          </w:tcPr>
          <w:p w:rsidR="00F82CE4" w:rsidRPr="009D3BA9" w:rsidRDefault="008529DE">
            <w:pPr>
              <w:pStyle w:val="TableParagraph"/>
              <w:ind w:left="108"/>
              <w:rPr>
                <w:rFonts w:ascii="Arial" w:hAnsi="Arial" w:cs="Arial"/>
                <w:b/>
                <w:sz w:val="20"/>
                <w:szCs w:val="20"/>
              </w:rPr>
            </w:pPr>
            <w:r w:rsidRPr="009D3BA9">
              <w:rPr>
                <w:rFonts w:ascii="Arial" w:hAnsi="Arial" w:cs="Arial"/>
                <w:b/>
                <w:sz w:val="20"/>
                <w:szCs w:val="20"/>
              </w:rPr>
              <w:t>Reviewer’s</w:t>
            </w:r>
            <w:r w:rsidRPr="009D3BA9">
              <w:rPr>
                <w:rFonts w:ascii="Arial" w:hAnsi="Arial" w:cs="Arial"/>
                <w:b/>
                <w:spacing w:val="-9"/>
                <w:sz w:val="20"/>
                <w:szCs w:val="20"/>
              </w:rPr>
              <w:t xml:space="preserve"> </w:t>
            </w:r>
            <w:r w:rsidRPr="009D3BA9">
              <w:rPr>
                <w:rFonts w:ascii="Arial" w:hAnsi="Arial" w:cs="Arial"/>
                <w:b/>
                <w:spacing w:val="-2"/>
                <w:sz w:val="20"/>
                <w:szCs w:val="20"/>
              </w:rPr>
              <w:t>comment</w:t>
            </w:r>
          </w:p>
        </w:tc>
        <w:tc>
          <w:tcPr>
            <w:tcW w:w="4284" w:type="dxa"/>
          </w:tcPr>
          <w:p w:rsidR="00F82CE4" w:rsidRPr="009D3BA9" w:rsidRDefault="008529DE">
            <w:pPr>
              <w:pStyle w:val="TableParagraph"/>
              <w:spacing w:line="256" w:lineRule="auto"/>
              <w:ind w:left="108" w:right="152"/>
              <w:rPr>
                <w:rFonts w:ascii="Arial" w:hAnsi="Arial" w:cs="Arial"/>
                <w:sz w:val="20"/>
                <w:szCs w:val="20"/>
              </w:rPr>
            </w:pPr>
            <w:r w:rsidRPr="009D3BA9">
              <w:rPr>
                <w:rFonts w:ascii="Arial" w:hAnsi="Arial" w:cs="Arial"/>
                <w:b/>
                <w:sz w:val="20"/>
                <w:szCs w:val="20"/>
              </w:rPr>
              <w:t>Author’s</w:t>
            </w:r>
            <w:r w:rsidRPr="009D3BA9">
              <w:rPr>
                <w:rFonts w:ascii="Arial" w:hAnsi="Arial" w:cs="Arial"/>
                <w:b/>
                <w:spacing w:val="-8"/>
                <w:sz w:val="20"/>
                <w:szCs w:val="20"/>
              </w:rPr>
              <w:t xml:space="preserve"> </w:t>
            </w:r>
            <w:r w:rsidRPr="009D3BA9">
              <w:rPr>
                <w:rFonts w:ascii="Arial" w:hAnsi="Arial" w:cs="Arial"/>
                <w:b/>
                <w:sz w:val="20"/>
                <w:szCs w:val="20"/>
              </w:rPr>
              <w:t>Feedback</w:t>
            </w:r>
            <w:r w:rsidRPr="009D3BA9">
              <w:rPr>
                <w:rFonts w:ascii="Arial" w:hAnsi="Arial" w:cs="Arial"/>
                <w:b/>
                <w:spacing w:val="-4"/>
                <w:sz w:val="20"/>
                <w:szCs w:val="20"/>
              </w:rPr>
              <w:t xml:space="preserve"> </w:t>
            </w:r>
            <w:r w:rsidRPr="009D3BA9">
              <w:rPr>
                <w:rFonts w:ascii="Arial" w:hAnsi="Arial" w:cs="Arial"/>
                <w:sz w:val="20"/>
                <w:szCs w:val="20"/>
              </w:rPr>
              <w:t>(It</w:t>
            </w:r>
            <w:r w:rsidRPr="009D3BA9">
              <w:rPr>
                <w:rFonts w:ascii="Arial" w:hAnsi="Arial" w:cs="Arial"/>
                <w:spacing w:val="-8"/>
                <w:sz w:val="20"/>
                <w:szCs w:val="20"/>
              </w:rPr>
              <w:t xml:space="preserve"> </w:t>
            </w:r>
            <w:r w:rsidRPr="009D3BA9">
              <w:rPr>
                <w:rFonts w:ascii="Arial" w:hAnsi="Arial" w:cs="Arial"/>
                <w:sz w:val="20"/>
                <w:szCs w:val="20"/>
              </w:rPr>
              <w:t>is</w:t>
            </w:r>
            <w:r w:rsidRPr="009D3BA9">
              <w:rPr>
                <w:rFonts w:ascii="Arial" w:hAnsi="Arial" w:cs="Arial"/>
                <w:spacing w:val="-9"/>
                <w:sz w:val="20"/>
                <w:szCs w:val="20"/>
              </w:rPr>
              <w:t xml:space="preserve"> </w:t>
            </w:r>
            <w:r w:rsidRPr="009D3BA9">
              <w:rPr>
                <w:rFonts w:ascii="Arial" w:hAnsi="Arial" w:cs="Arial"/>
                <w:sz w:val="20"/>
                <w:szCs w:val="20"/>
              </w:rPr>
              <w:t>mandatory</w:t>
            </w:r>
            <w:r w:rsidRPr="009D3BA9">
              <w:rPr>
                <w:rFonts w:ascii="Arial" w:hAnsi="Arial" w:cs="Arial"/>
                <w:spacing w:val="-7"/>
                <w:sz w:val="20"/>
                <w:szCs w:val="20"/>
              </w:rPr>
              <w:t xml:space="preserve"> </w:t>
            </w:r>
            <w:r w:rsidRPr="009D3BA9">
              <w:rPr>
                <w:rFonts w:ascii="Arial" w:hAnsi="Arial" w:cs="Arial"/>
                <w:sz w:val="20"/>
                <w:szCs w:val="20"/>
              </w:rPr>
              <w:t>that</w:t>
            </w:r>
            <w:r w:rsidRPr="009D3BA9">
              <w:rPr>
                <w:rFonts w:ascii="Arial" w:hAnsi="Arial" w:cs="Arial"/>
                <w:spacing w:val="-8"/>
                <w:sz w:val="20"/>
                <w:szCs w:val="20"/>
              </w:rPr>
              <w:t xml:space="preserve"> </w:t>
            </w:r>
            <w:r w:rsidRPr="009D3BA9">
              <w:rPr>
                <w:rFonts w:ascii="Arial" w:hAnsi="Arial" w:cs="Arial"/>
                <w:sz w:val="20"/>
                <w:szCs w:val="20"/>
              </w:rPr>
              <w:t>authors should write his/her feedback here)</w:t>
            </w:r>
          </w:p>
        </w:tc>
      </w:tr>
      <w:tr w:rsidR="00F82CE4" w:rsidRPr="009D3BA9">
        <w:trPr>
          <w:trHeight w:val="3451"/>
        </w:trPr>
        <w:tc>
          <w:tcPr>
            <w:tcW w:w="4647"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lastRenderedPageBreak/>
              <w:t>Is</w:t>
            </w:r>
            <w:r w:rsidRPr="009D3BA9">
              <w:rPr>
                <w:rFonts w:ascii="Arial" w:hAnsi="Arial" w:cs="Arial"/>
                <w:b/>
                <w:spacing w:val="-4"/>
                <w:sz w:val="20"/>
                <w:szCs w:val="20"/>
              </w:rPr>
              <w:t xml:space="preserve"> </w:t>
            </w:r>
            <w:r w:rsidRPr="009D3BA9">
              <w:rPr>
                <w:rFonts w:ascii="Arial" w:hAnsi="Arial" w:cs="Arial"/>
                <w:b/>
                <w:sz w:val="20"/>
                <w:szCs w:val="20"/>
              </w:rPr>
              <w:t>the</w:t>
            </w:r>
            <w:r w:rsidRPr="009D3BA9">
              <w:rPr>
                <w:rFonts w:ascii="Arial" w:hAnsi="Arial" w:cs="Arial"/>
                <w:b/>
                <w:spacing w:val="-3"/>
                <w:sz w:val="20"/>
                <w:szCs w:val="20"/>
              </w:rPr>
              <w:t xml:space="preserve"> </w:t>
            </w:r>
            <w:r w:rsidRPr="009D3BA9">
              <w:rPr>
                <w:rFonts w:ascii="Arial" w:hAnsi="Arial" w:cs="Arial"/>
                <w:b/>
                <w:sz w:val="20"/>
                <w:szCs w:val="20"/>
              </w:rPr>
              <w:t>title</w:t>
            </w:r>
            <w:r w:rsidRPr="009D3BA9">
              <w:rPr>
                <w:rFonts w:ascii="Arial" w:hAnsi="Arial" w:cs="Arial"/>
                <w:b/>
                <w:spacing w:val="-2"/>
                <w:sz w:val="20"/>
                <w:szCs w:val="20"/>
              </w:rPr>
              <w:t xml:space="preserve"> </w:t>
            </w:r>
            <w:r w:rsidRPr="009D3BA9">
              <w:rPr>
                <w:rFonts w:ascii="Arial" w:hAnsi="Arial" w:cs="Arial"/>
                <w:b/>
                <w:sz w:val="20"/>
                <w:szCs w:val="20"/>
              </w:rPr>
              <w:t>of</w:t>
            </w:r>
            <w:r w:rsidRPr="009D3BA9">
              <w:rPr>
                <w:rFonts w:ascii="Arial" w:hAnsi="Arial" w:cs="Arial"/>
                <w:b/>
                <w:spacing w:val="-3"/>
                <w:sz w:val="20"/>
                <w:szCs w:val="20"/>
              </w:rPr>
              <w:t xml:space="preserve"> </w:t>
            </w:r>
            <w:r w:rsidRPr="009D3BA9">
              <w:rPr>
                <w:rFonts w:ascii="Arial" w:hAnsi="Arial" w:cs="Arial"/>
                <w:b/>
                <w:sz w:val="20"/>
                <w:szCs w:val="20"/>
              </w:rPr>
              <w:t>the</w:t>
            </w:r>
            <w:r w:rsidRPr="009D3BA9">
              <w:rPr>
                <w:rFonts w:ascii="Arial" w:hAnsi="Arial" w:cs="Arial"/>
                <w:b/>
                <w:spacing w:val="-2"/>
                <w:sz w:val="20"/>
                <w:szCs w:val="20"/>
              </w:rPr>
              <w:t xml:space="preserve"> </w:t>
            </w:r>
            <w:r w:rsidRPr="009D3BA9">
              <w:rPr>
                <w:rFonts w:ascii="Arial" w:hAnsi="Arial" w:cs="Arial"/>
                <w:b/>
                <w:sz w:val="20"/>
                <w:szCs w:val="20"/>
              </w:rPr>
              <w:t>article</w:t>
            </w:r>
            <w:r w:rsidRPr="009D3BA9">
              <w:rPr>
                <w:rFonts w:ascii="Arial" w:hAnsi="Arial" w:cs="Arial"/>
                <w:b/>
                <w:spacing w:val="-3"/>
                <w:sz w:val="20"/>
                <w:szCs w:val="20"/>
              </w:rPr>
              <w:t xml:space="preserve"> </w:t>
            </w:r>
            <w:r w:rsidRPr="009D3BA9">
              <w:rPr>
                <w:rFonts w:ascii="Arial" w:hAnsi="Arial" w:cs="Arial"/>
                <w:b/>
                <w:spacing w:val="-2"/>
                <w:sz w:val="20"/>
                <w:szCs w:val="20"/>
              </w:rPr>
              <w:t>suitable?</w:t>
            </w:r>
          </w:p>
          <w:p w:rsidR="00F82CE4" w:rsidRPr="009D3BA9" w:rsidRDefault="00F82CE4">
            <w:pPr>
              <w:pStyle w:val="TableParagraph"/>
              <w:spacing w:before="1"/>
              <w:ind w:left="0"/>
              <w:rPr>
                <w:rFonts w:ascii="Arial" w:hAnsi="Arial" w:cs="Arial"/>
                <w:b/>
                <w:sz w:val="20"/>
                <w:szCs w:val="20"/>
              </w:rPr>
            </w:pPr>
          </w:p>
          <w:p w:rsidR="00F82CE4" w:rsidRPr="009D3BA9" w:rsidRDefault="008529DE">
            <w:pPr>
              <w:pStyle w:val="TableParagraph"/>
              <w:rPr>
                <w:rFonts w:ascii="Arial" w:hAnsi="Arial" w:cs="Arial"/>
                <w:sz w:val="20"/>
                <w:szCs w:val="20"/>
              </w:rPr>
            </w:pPr>
            <w:r w:rsidRPr="009D3BA9">
              <w:rPr>
                <w:rFonts w:ascii="Arial" w:hAnsi="Arial" w:cs="Arial"/>
                <w:sz w:val="20"/>
                <w:szCs w:val="20"/>
              </w:rPr>
              <w:t>If</w:t>
            </w:r>
            <w:r w:rsidRPr="009D3BA9">
              <w:rPr>
                <w:rFonts w:ascii="Arial" w:hAnsi="Arial" w:cs="Arial"/>
                <w:spacing w:val="-5"/>
                <w:sz w:val="20"/>
                <w:szCs w:val="20"/>
              </w:rPr>
              <w:t xml:space="preserve"> </w:t>
            </w:r>
            <w:r w:rsidRPr="009D3BA9">
              <w:rPr>
                <w:rFonts w:ascii="Arial" w:hAnsi="Arial" w:cs="Arial"/>
                <w:sz w:val="20"/>
                <w:szCs w:val="20"/>
              </w:rPr>
              <w:t>your</w:t>
            </w:r>
            <w:r w:rsidRPr="009D3BA9">
              <w:rPr>
                <w:rFonts w:ascii="Arial" w:hAnsi="Arial" w:cs="Arial"/>
                <w:spacing w:val="-5"/>
                <w:sz w:val="20"/>
                <w:szCs w:val="20"/>
              </w:rPr>
              <w:t xml:space="preserve"> </w:t>
            </w:r>
            <w:r w:rsidRPr="009D3BA9">
              <w:rPr>
                <w:rFonts w:ascii="Arial" w:hAnsi="Arial" w:cs="Arial"/>
                <w:sz w:val="20"/>
                <w:szCs w:val="20"/>
              </w:rPr>
              <w:t>answer</w:t>
            </w:r>
            <w:r w:rsidRPr="009D3BA9">
              <w:rPr>
                <w:rFonts w:ascii="Arial" w:hAnsi="Arial" w:cs="Arial"/>
                <w:spacing w:val="-4"/>
                <w:sz w:val="20"/>
                <w:szCs w:val="20"/>
              </w:rPr>
              <w:t xml:space="preserve"> </w:t>
            </w:r>
            <w:r w:rsidRPr="009D3BA9">
              <w:rPr>
                <w:rFonts w:ascii="Arial" w:hAnsi="Arial" w:cs="Arial"/>
                <w:sz w:val="20"/>
                <w:szCs w:val="20"/>
              </w:rPr>
              <w:t>is</w:t>
            </w:r>
            <w:r w:rsidRPr="009D3BA9">
              <w:rPr>
                <w:rFonts w:ascii="Arial" w:hAnsi="Arial" w:cs="Arial"/>
                <w:spacing w:val="-6"/>
                <w:sz w:val="20"/>
                <w:szCs w:val="20"/>
              </w:rPr>
              <w:t xml:space="preserve"> </w:t>
            </w:r>
            <w:r w:rsidRPr="009D3BA9">
              <w:rPr>
                <w:rFonts w:ascii="Arial" w:hAnsi="Arial" w:cs="Arial"/>
                <w:sz w:val="20"/>
                <w:szCs w:val="20"/>
              </w:rPr>
              <w:t>NO,</w:t>
            </w:r>
            <w:r w:rsidRPr="009D3BA9">
              <w:rPr>
                <w:rFonts w:ascii="Arial" w:hAnsi="Arial" w:cs="Arial"/>
                <w:spacing w:val="-4"/>
                <w:sz w:val="20"/>
                <w:szCs w:val="20"/>
              </w:rPr>
              <w:t xml:space="preserve"> </w:t>
            </w:r>
            <w:r w:rsidRPr="009D3BA9">
              <w:rPr>
                <w:rFonts w:ascii="Arial" w:hAnsi="Arial" w:cs="Arial"/>
                <w:sz w:val="20"/>
                <w:szCs w:val="20"/>
              </w:rPr>
              <w:t>please</w:t>
            </w:r>
            <w:r w:rsidRPr="009D3BA9">
              <w:rPr>
                <w:rFonts w:ascii="Arial" w:hAnsi="Arial" w:cs="Arial"/>
                <w:spacing w:val="-5"/>
                <w:sz w:val="20"/>
                <w:szCs w:val="20"/>
              </w:rPr>
              <w:t xml:space="preserve"> </w:t>
            </w:r>
            <w:r w:rsidRPr="009D3BA9">
              <w:rPr>
                <w:rFonts w:ascii="Arial" w:hAnsi="Arial" w:cs="Arial"/>
                <w:sz w:val="20"/>
                <w:szCs w:val="20"/>
              </w:rPr>
              <w:t>provide</w:t>
            </w:r>
            <w:r w:rsidRPr="009D3BA9">
              <w:rPr>
                <w:rFonts w:ascii="Arial" w:hAnsi="Arial" w:cs="Arial"/>
                <w:spacing w:val="-5"/>
                <w:sz w:val="20"/>
                <w:szCs w:val="20"/>
              </w:rPr>
              <w:t xml:space="preserve"> </w:t>
            </w:r>
            <w:r w:rsidRPr="009D3BA9">
              <w:rPr>
                <w:rFonts w:ascii="Arial" w:hAnsi="Arial" w:cs="Arial"/>
                <w:sz w:val="20"/>
                <w:szCs w:val="20"/>
              </w:rPr>
              <w:t>a</w:t>
            </w:r>
            <w:r w:rsidRPr="009D3BA9">
              <w:rPr>
                <w:rFonts w:ascii="Arial" w:hAnsi="Arial" w:cs="Arial"/>
                <w:spacing w:val="-7"/>
                <w:sz w:val="20"/>
                <w:szCs w:val="20"/>
              </w:rPr>
              <w:t xml:space="preserve"> </w:t>
            </w:r>
            <w:r w:rsidRPr="009D3BA9">
              <w:rPr>
                <w:rFonts w:ascii="Arial" w:hAnsi="Arial" w:cs="Arial"/>
                <w:sz w:val="20"/>
                <w:szCs w:val="20"/>
              </w:rPr>
              <w:t>brief,</w:t>
            </w:r>
            <w:r w:rsidRPr="009D3BA9">
              <w:rPr>
                <w:rFonts w:ascii="Arial" w:hAnsi="Arial" w:cs="Arial"/>
                <w:spacing w:val="-5"/>
                <w:sz w:val="20"/>
                <w:szCs w:val="20"/>
              </w:rPr>
              <w:t xml:space="preserve"> </w:t>
            </w:r>
            <w:r w:rsidRPr="009D3BA9">
              <w:rPr>
                <w:rFonts w:ascii="Arial" w:hAnsi="Arial" w:cs="Arial"/>
                <w:sz w:val="20"/>
                <w:szCs w:val="20"/>
              </w:rPr>
              <w:t>clear suggestion for improvement.</w:t>
            </w:r>
          </w:p>
        </w:tc>
        <w:tc>
          <w:tcPr>
            <w:tcW w:w="4961"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ind w:left="108"/>
              <w:rPr>
                <w:rFonts w:ascii="Arial" w:hAnsi="Arial" w:cs="Arial"/>
                <w:b/>
                <w:spacing w:val="-5"/>
                <w:sz w:val="20"/>
                <w:szCs w:val="20"/>
              </w:rPr>
            </w:pPr>
            <w:r w:rsidRPr="009D3BA9">
              <w:rPr>
                <w:rFonts w:ascii="Arial" w:hAnsi="Arial" w:cs="Arial"/>
                <w:b/>
                <w:spacing w:val="-5"/>
                <w:sz w:val="20"/>
                <w:szCs w:val="20"/>
              </w:rPr>
              <w:t>Yes</w:t>
            </w:r>
          </w:p>
          <w:p w:rsidR="004B26F9" w:rsidRPr="009D3BA9" w:rsidRDefault="004B26F9" w:rsidP="004B26F9">
            <w:pPr>
              <w:pStyle w:val="TableParagraph"/>
              <w:ind w:left="108"/>
              <w:rPr>
                <w:rFonts w:ascii="Arial" w:hAnsi="Arial" w:cs="Arial"/>
                <w:b/>
                <w:sz w:val="20"/>
                <w:szCs w:val="20"/>
              </w:rPr>
            </w:pPr>
            <w:r w:rsidRPr="009D3BA9">
              <w:rPr>
                <w:rFonts w:ascii="Arial" w:hAnsi="Arial" w:cs="Arial"/>
                <w:b/>
                <w:sz w:val="20"/>
                <w:szCs w:val="20"/>
              </w:rPr>
              <w:t>The title of the study, “Green Cybersecurity: Quantifying the Carbon Footprint and Operational Efficiency of Machine-Speed Defense in Autonomous Industrial Control and Smart Manufacturing Systems,” is well tailored for the content and objectives of the</w:t>
            </w:r>
          </w:p>
          <w:p w:rsidR="004B26F9" w:rsidRPr="009D3BA9" w:rsidRDefault="004B26F9" w:rsidP="004B26F9">
            <w:pPr>
              <w:pStyle w:val="TableParagraph"/>
              <w:ind w:left="108"/>
              <w:rPr>
                <w:rFonts w:ascii="Arial" w:hAnsi="Arial" w:cs="Arial"/>
                <w:b/>
                <w:sz w:val="20"/>
                <w:szCs w:val="20"/>
              </w:rPr>
            </w:pPr>
            <w:r w:rsidRPr="009D3BA9">
              <w:rPr>
                <w:rFonts w:ascii="Arial" w:hAnsi="Arial" w:cs="Arial"/>
                <w:b/>
                <w:sz w:val="20"/>
                <w:szCs w:val="20"/>
              </w:rPr>
              <w:t>research. It adequately conveys the main focus of the research, which is the integration of sustainability metrics into cybersecurity performance examination. The title is clear and specific, highlighting both the methodological emphasis (carbon footprint quantification and</w:t>
            </w:r>
          </w:p>
          <w:p w:rsidR="004B26F9" w:rsidRPr="009D3BA9" w:rsidRDefault="004B26F9" w:rsidP="004B26F9">
            <w:pPr>
              <w:pStyle w:val="TableParagraph"/>
              <w:ind w:left="108"/>
              <w:rPr>
                <w:rFonts w:ascii="Arial" w:hAnsi="Arial" w:cs="Arial"/>
                <w:b/>
                <w:sz w:val="20"/>
                <w:szCs w:val="20"/>
              </w:rPr>
            </w:pPr>
            <w:r w:rsidRPr="009D3BA9">
              <w:rPr>
                <w:rFonts w:ascii="Arial" w:hAnsi="Arial" w:cs="Arial"/>
                <w:b/>
                <w:sz w:val="20"/>
                <w:szCs w:val="20"/>
              </w:rPr>
              <w:t>operational efficiency) and the application</w:t>
            </w:r>
          </w:p>
          <w:p w:rsidR="004B26F9" w:rsidRPr="009D3BA9" w:rsidRDefault="004B26F9" w:rsidP="004B26F9">
            <w:pPr>
              <w:pStyle w:val="TableParagraph"/>
              <w:ind w:left="108"/>
              <w:rPr>
                <w:rFonts w:ascii="Arial" w:hAnsi="Arial" w:cs="Arial"/>
                <w:b/>
                <w:sz w:val="20"/>
                <w:szCs w:val="20"/>
              </w:rPr>
            </w:pPr>
            <w:r w:rsidRPr="009D3BA9">
              <w:rPr>
                <w:rFonts w:ascii="Arial" w:hAnsi="Arial" w:cs="Arial"/>
                <w:b/>
                <w:sz w:val="20"/>
                <w:szCs w:val="20"/>
              </w:rPr>
              <w:t>domain (industrial control systems and smart manufacturing). Again, it uses terminologies that are highly relevant to researchers and practitioners in cybersecurity, AI, and sustainable computing. However, for better conciseness, an alternative title could be: “Green Cybersecurity in Industrial</w:t>
            </w:r>
          </w:p>
          <w:p w:rsidR="004B26F9" w:rsidRPr="009D3BA9" w:rsidRDefault="004B26F9" w:rsidP="004B26F9">
            <w:pPr>
              <w:pStyle w:val="TableParagraph"/>
              <w:ind w:left="108"/>
              <w:rPr>
                <w:rFonts w:ascii="Arial" w:hAnsi="Arial" w:cs="Arial"/>
                <w:b/>
                <w:sz w:val="20"/>
                <w:szCs w:val="20"/>
              </w:rPr>
            </w:pPr>
            <w:r w:rsidRPr="009D3BA9">
              <w:rPr>
                <w:rFonts w:ascii="Arial" w:hAnsi="Arial" w:cs="Arial"/>
                <w:b/>
                <w:sz w:val="20"/>
                <w:szCs w:val="20"/>
              </w:rPr>
              <w:t>Systems: A Framework for Carbon- Efficient Machine-Speed Defense.”</w:t>
            </w:r>
          </w:p>
        </w:tc>
        <w:tc>
          <w:tcPr>
            <w:tcW w:w="4284" w:type="dxa"/>
          </w:tcPr>
          <w:p w:rsidR="00F82CE4" w:rsidRPr="009D3BA9" w:rsidRDefault="00F82CE4">
            <w:pPr>
              <w:pStyle w:val="TableParagraph"/>
              <w:spacing w:before="1" w:line="211" w:lineRule="exact"/>
              <w:ind w:left="108"/>
              <w:rPr>
                <w:rFonts w:ascii="Arial" w:hAnsi="Arial" w:cs="Arial"/>
                <w:b/>
                <w:sz w:val="20"/>
                <w:szCs w:val="20"/>
              </w:rPr>
            </w:pPr>
          </w:p>
        </w:tc>
      </w:tr>
    </w:tbl>
    <w:p w:rsidR="00F82CE4" w:rsidRPr="009D3BA9" w:rsidRDefault="00F82CE4">
      <w:pPr>
        <w:pStyle w:val="TableParagraph"/>
        <w:spacing w:line="211" w:lineRule="exact"/>
        <w:rPr>
          <w:rFonts w:ascii="Arial" w:hAnsi="Arial" w:cs="Arial"/>
          <w:b/>
          <w:sz w:val="20"/>
          <w:szCs w:val="20"/>
        </w:rPr>
        <w:sectPr w:rsidR="00F82CE4" w:rsidRPr="009D3BA9">
          <w:type w:val="continuous"/>
          <w:pgSz w:w="16840" w:h="23820"/>
          <w:pgMar w:top="1760" w:right="1417" w:bottom="1620" w:left="1417" w:header="1286" w:footer="1427"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F82CE4" w:rsidRPr="009D3BA9" w:rsidTr="003477C8">
        <w:trPr>
          <w:trHeight w:val="3410"/>
        </w:trPr>
        <w:tc>
          <w:tcPr>
            <w:tcW w:w="4647" w:type="dxa"/>
          </w:tcPr>
          <w:p w:rsidR="00F82CE4" w:rsidRPr="009D3BA9" w:rsidRDefault="00F82CE4">
            <w:pPr>
              <w:pStyle w:val="TableParagraph"/>
              <w:ind w:left="0"/>
              <w:rPr>
                <w:rFonts w:ascii="Arial" w:hAnsi="Arial" w:cs="Arial"/>
                <w:sz w:val="20"/>
                <w:szCs w:val="20"/>
              </w:rPr>
            </w:pPr>
          </w:p>
        </w:tc>
        <w:tc>
          <w:tcPr>
            <w:tcW w:w="4961" w:type="dxa"/>
          </w:tcPr>
          <w:p w:rsidR="00F82CE4" w:rsidRPr="009D3BA9" w:rsidRDefault="00F82CE4">
            <w:pPr>
              <w:pStyle w:val="TableParagraph"/>
              <w:ind w:left="0"/>
              <w:rPr>
                <w:rFonts w:ascii="Arial" w:hAnsi="Arial" w:cs="Arial"/>
                <w:sz w:val="20"/>
                <w:szCs w:val="20"/>
              </w:rPr>
            </w:pPr>
          </w:p>
        </w:tc>
        <w:tc>
          <w:tcPr>
            <w:tcW w:w="4284" w:type="dxa"/>
          </w:tcPr>
          <w:p w:rsidR="00F82CE4" w:rsidRPr="009D3BA9" w:rsidRDefault="00F82CE4">
            <w:pPr>
              <w:pStyle w:val="TableParagraph"/>
              <w:spacing w:line="230" w:lineRule="atLeast"/>
              <w:ind w:left="108" w:right="152"/>
              <w:rPr>
                <w:rFonts w:ascii="Arial" w:hAnsi="Arial" w:cs="Arial"/>
                <w:b/>
                <w:sz w:val="20"/>
                <w:szCs w:val="20"/>
              </w:rPr>
            </w:pPr>
          </w:p>
        </w:tc>
      </w:tr>
      <w:tr w:rsidR="00F82CE4" w:rsidRPr="009D3BA9">
        <w:trPr>
          <w:trHeight w:val="5748"/>
        </w:trPr>
        <w:tc>
          <w:tcPr>
            <w:tcW w:w="4647"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Is</w:t>
            </w:r>
            <w:r w:rsidRPr="009D3BA9">
              <w:rPr>
                <w:rFonts w:ascii="Arial" w:hAnsi="Arial" w:cs="Arial"/>
                <w:b/>
                <w:spacing w:val="-5"/>
                <w:sz w:val="20"/>
                <w:szCs w:val="20"/>
              </w:rPr>
              <w:t xml:space="preserve"> </w:t>
            </w:r>
            <w:r w:rsidRPr="009D3BA9">
              <w:rPr>
                <w:rFonts w:ascii="Arial" w:hAnsi="Arial" w:cs="Arial"/>
                <w:b/>
                <w:sz w:val="20"/>
                <w:szCs w:val="20"/>
              </w:rPr>
              <w:t>the</w:t>
            </w:r>
            <w:r w:rsidRPr="009D3BA9">
              <w:rPr>
                <w:rFonts w:ascii="Arial" w:hAnsi="Arial" w:cs="Arial"/>
                <w:b/>
                <w:spacing w:val="-3"/>
                <w:sz w:val="20"/>
                <w:szCs w:val="20"/>
              </w:rPr>
              <w:t xml:space="preserve"> </w:t>
            </w:r>
            <w:r w:rsidRPr="009D3BA9">
              <w:rPr>
                <w:rFonts w:ascii="Arial" w:hAnsi="Arial" w:cs="Arial"/>
                <w:b/>
                <w:sz w:val="20"/>
                <w:szCs w:val="20"/>
              </w:rPr>
              <w:t>abstract</w:t>
            </w:r>
            <w:r w:rsidRPr="009D3BA9">
              <w:rPr>
                <w:rFonts w:ascii="Arial" w:hAnsi="Arial" w:cs="Arial"/>
                <w:b/>
                <w:spacing w:val="-3"/>
                <w:sz w:val="20"/>
                <w:szCs w:val="20"/>
              </w:rPr>
              <w:t xml:space="preserve"> </w:t>
            </w:r>
            <w:r w:rsidRPr="009D3BA9">
              <w:rPr>
                <w:rFonts w:ascii="Arial" w:hAnsi="Arial" w:cs="Arial"/>
                <w:b/>
                <w:sz w:val="20"/>
                <w:szCs w:val="20"/>
              </w:rPr>
              <w:t>of</w:t>
            </w:r>
            <w:r w:rsidRPr="009D3BA9">
              <w:rPr>
                <w:rFonts w:ascii="Arial" w:hAnsi="Arial" w:cs="Arial"/>
                <w:b/>
                <w:spacing w:val="-3"/>
                <w:sz w:val="20"/>
                <w:szCs w:val="20"/>
              </w:rPr>
              <w:t xml:space="preserve"> </w:t>
            </w:r>
            <w:r w:rsidRPr="009D3BA9">
              <w:rPr>
                <w:rFonts w:ascii="Arial" w:hAnsi="Arial" w:cs="Arial"/>
                <w:b/>
                <w:sz w:val="20"/>
                <w:szCs w:val="20"/>
              </w:rPr>
              <w:t>the</w:t>
            </w:r>
            <w:r w:rsidRPr="009D3BA9">
              <w:rPr>
                <w:rFonts w:ascii="Arial" w:hAnsi="Arial" w:cs="Arial"/>
                <w:b/>
                <w:spacing w:val="-3"/>
                <w:sz w:val="20"/>
                <w:szCs w:val="20"/>
              </w:rPr>
              <w:t xml:space="preserve"> </w:t>
            </w:r>
            <w:r w:rsidRPr="009D3BA9">
              <w:rPr>
                <w:rFonts w:ascii="Arial" w:hAnsi="Arial" w:cs="Arial"/>
                <w:b/>
                <w:sz w:val="20"/>
                <w:szCs w:val="20"/>
              </w:rPr>
              <w:t>article</w:t>
            </w:r>
            <w:r w:rsidRPr="009D3BA9">
              <w:rPr>
                <w:rFonts w:ascii="Arial" w:hAnsi="Arial" w:cs="Arial"/>
                <w:b/>
                <w:spacing w:val="-5"/>
                <w:sz w:val="20"/>
                <w:szCs w:val="20"/>
              </w:rPr>
              <w:t xml:space="preserve"> </w:t>
            </w:r>
            <w:r w:rsidRPr="009D3BA9">
              <w:rPr>
                <w:rFonts w:ascii="Arial" w:hAnsi="Arial" w:cs="Arial"/>
                <w:b/>
                <w:spacing w:val="-2"/>
                <w:sz w:val="20"/>
                <w:szCs w:val="20"/>
              </w:rPr>
              <w:t>comprehensive?</w:t>
            </w:r>
          </w:p>
          <w:p w:rsidR="00F82CE4" w:rsidRPr="009D3BA9" w:rsidRDefault="008529DE">
            <w:pPr>
              <w:pStyle w:val="TableParagraph"/>
              <w:spacing w:before="228"/>
              <w:rPr>
                <w:rFonts w:ascii="Arial" w:hAnsi="Arial" w:cs="Arial"/>
                <w:sz w:val="20"/>
                <w:szCs w:val="20"/>
              </w:rPr>
            </w:pPr>
            <w:r w:rsidRPr="009D3BA9">
              <w:rPr>
                <w:rFonts w:ascii="Arial" w:hAnsi="Arial" w:cs="Arial"/>
                <w:sz w:val="20"/>
                <w:szCs w:val="20"/>
              </w:rPr>
              <w:t>If</w:t>
            </w:r>
            <w:r w:rsidRPr="009D3BA9">
              <w:rPr>
                <w:rFonts w:ascii="Arial" w:hAnsi="Arial" w:cs="Arial"/>
                <w:spacing w:val="-5"/>
                <w:sz w:val="20"/>
                <w:szCs w:val="20"/>
              </w:rPr>
              <w:t xml:space="preserve"> </w:t>
            </w:r>
            <w:r w:rsidRPr="009D3BA9">
              <w:rPr>
                <w:rFonts w:ascii="Arial" w:hAnsi="Arial" w:cs="Arial"/>
                <w:sz w:val="20"/>
                <w:szCs w:val="20"/>
              </w:rPr>
              <w:t>your</w:t>
            </w:r>
            <w:r w:rsidRPr="009D3BA9">
              <w:rPr>
                <w:rFonts w:ascii="Arial" w:hAnsi="Arial" w:cs="Arial"/>
                <w:spacing w:val="-5"/>
                <w:sz w:val="20"/>
                <w:szCs w:val="20"/>
              </w:rPr>
              <w:t xml:space="preserve"> </w:t>
            </w:r>
            <w:r w:rsidRPr="009D3BA9">
              <w:rPr>
                <w:rFonts w:ascii="Arial" w:hAnsi="Arial" w:cs="Arial"/>
                <w:sz w:val="20"/>
                <w:szCs w:val="20"/>
              </w:rPr>
              <w:t>answer</w:t>
            </w:r>
            <w:r w:rsidRPr="009D3BA9">
              <w:rPr>
                <w:rFonts w:ascii="Arial" w:hAnsi="Arial" w:cs="Arial"/>
                <w:spacing w:val="-4"/>
                <w:sz w:val="20"/>
                <w:szCs w:val="20"/>
              </w:rPr>
              <w:t xml:space="preserve"> </w:t>
            </w:r>
            <w:r w:rsidRPr="009D3BA9">
              <w:rPr>
                <w:rFonts w:ascii="Arial" w:hAnsi="Arial" w:cs="Arial"/>
                <w:sz w:val="20"/>
                <w:szCs w:val="20"/>
              </w:rPr>
              <w:t>is</w:t>
            </w:r>
            <w:r w:rsidRPr="009D3BA9">
              <w:rPr>
                <w:rFonts w:ascii="Arial" w:hAnsi="Arial" w:cs="Arial"/>
                <w:spacing w:val="-6"/>
                <w:sz w:val="20"/>
                <w:szCs w:val="20"/>
              </w:rPr>
              <w:t xml:space="preserve"> </w:t>
            </w:r>
            <w:r w:rsidRPr="009D3BA9">
              <w:rPr>
                <w:rFonts w:ascii="Arial" w:hAnsi="Arial" w:cs="Arial"/>
                <w:sz w:val="20"/>
                <w:szCs w:val="20"/>
              </w:rPr>
              <w:t>NO,</w:t>
            </w:r>
            <w:r w:rsidRPr="009D3BA9">
              <w:rPr>
                <w:rFonts w:ascii="Arial" w:hAnsi="Arial" w:cs="Arial"/>
                <w:spacing w:val="-4"/>
                <w:sz w:val="20"/>
                <w:szCs w:val="20"/>
              </w:rPr>
              <w:t xml:space="preserve"> </w:t>
            </w:r>
            <w:r w:rsidRPr="009D3BA9">
              <w:rPr>
                <w:rFonts w:ascii="Arial" w:hAnsi="Arial" w:cs="Arial"/>
                <w:sz w:val="20"/>
                <w:szCs w:val="20"/>
              </w:rPr>
              <w:t>please</w:t>
            </w:r>
            <w:r w:rsidRPr="009D3BA9">
              <w:rPr>
                <w:rFonts w:ascii="Arial" w:hAnsi="Arial" w:cs="Arial"/>
                <w:spacing w:val="-5"/>
                <w:sz w:val="20"/>
                <w:szCs w:val="20"/>
              </w:rPr>
              <w:t xml:space="preserve"> </w:t>
            </w:r>
            <w:r w:rsidRPr="009D3BA9">
              <w:rPr>
                <w:rFonts w:ascii="Arial" w:hAnsi="Arial" w:cs="Arial"/>
                <w:sz w:val="20"/>
                <w:szCs w:val="20"/>
              </w:rPr>
              <w:t>provide</w:t>
            </w:r>
            <w:r w:rsidRPr="009D3BA9">
              <w:rPr>
                <w:rFonts w:ascii="Arial" w:hAnsi="Arial" w:cs="Arial"/>
                <w:spacing w:val="-5"/>
                <w:sz w:val="20"/>
                <w:szCs w:val="20"/>
              </w:rPr>
              <w:t xml:space="preserve"> </w:t>
            </w:r>
            <w:r w:rsidRPr="009D3BA9">
              <w:rPr>
                <w:rFonts w:ascii="Arial" w:hAnsi="Arial" w:cs="Arial"/>
                <w:sz w:val="20"/>
                <w:szCs w:val="20"/>
              </w:rPr>
              <w:t>a</w:t>
            </w:r>
            <w:r w:rsidRPr="009D3BA9">
              <w:rPr>
                <w:rFonts w:ascii="Arial" w:hAnsi="Arial" w:cs="Arial"/>
                <w:spacing w:val="-7"/>
                <w:sz w:val="20"/>
                <w:szCs w:val="20"/>
              </w:rPr>
              <w:t xml:space="preserve"> </w:t>
            </w:r>
            <w:r w:rsidRPr="009D3BA9">
              <w:rPr>
                <w:rFonts w:ascii="Arial" w:hAnsi="Arial" w:cs="Arial"/>
                <w:sz w:val="20"/>
                <w:szCs w:val="20"/>
              </w:rPr>
              <w:t>brief,</w:t>
            </w:r>
            <w:r w:rsidRPr="009D3BA9">
              <w:rPr>
                <w:rFonts w:ascii="Arial" w:hAnsi="Arial" w:cs="Arial"/>
                <w:spacing w:val="-5"/>
                <w:sz w:val="20"/>
                <w:szCs w:val="20"/>
              </w:rPr>
              <w:t xml:space="preserve"> </w:t>
            </w:r>
            <w:r w:rsidRPr="009D3BA9">
              <w:rPr>
                <w:rFonts w:ascii="Arial" w:hAnsi="Arial" w:cs="Arial"/>
                <w:sz w:val="20"/>
                <w:szCs w:val="20"/>
              </w:rPr>
              <w:t>clear suggestion for improvement.</w:t>
            </w:r>
          </w:p>
        </w:tc>
        <w:tc>
          <w:tcPr>
            <w:tcW w:w="4961" w:type="dxa"/>
          </w:tcPr>
          <w:p w:rsidR="00F82CE4" w:rsidRPr="009D3BA9" w:rsidRDefault="008529DE">
            <w:pPr>
              <w:pStyle w:val="TableParagraph"/>
              <w:spacing w:before="228"/>
              <w:ind w:left="108"/>
              <w:rPr>
                <w:rFonts w:ascii="Arial" w:hAnsi="Arial" w:cs="Arial"/>
                <w:b/>
                <w:spacing w:val="-5"/>
                <w:sz w:val="20"/>
                <w:szCs w:val="20"/>
              </w:rPr>
            </w:pPr>
            <w:r w:rsidRPr="009D3BA9">
              <w:rPr>
                <w:rFonts w:ascii="Arial" w:hAnsi="Arial" w:cs="Arial"/>
                <w:b/>
                <w:spacing w:val="-5"/>
                <w:sz w:val="20"/>
                <w:szCs w:val="20"/>
              </w:rPr>
              <w:t>Yes</w:t>
            </w:r>
          </w:p>
          <w:p w:rsidR="003477C8" w:rsidRPr="009D3BA9" w:rsidRDefault="003477C8" w:rsidP="003477C8">
            <w:pPr>
              <w:pStyle w:val="TableParagraph"/>
              <w:ind w:left="108" w:right="99"/>
              <w:rPr>
                <w:rFonts w:ascii="Arial" w:hAnsi="Arial" w:cs="Arial"/>
                <w:sz w:val="20"/>
                <w:szCs w:val="20"/>
              </w:rPr>
            </w:pPr>
            <w:r w:rsidRPr="009D3BA9">
              <w:rPr>
                <w:rFonts w:ascii="Arial" w:hAnsi="Arial" w:cs="Arial"/>
                <w:sz w:val="20"/>
                <w:szCs w:val="20"/>
              </w:rPr>
              <w:t>The paper’s abstract is generally comprehensive and effectively conveys</w:t>
            </w:r>
            <w:r w:rsidRPr="009D3BA9">
              <w:rPr>
                <w:rFonts w:ascii="Arial" w:hAnsi="Arial" w:cs="Arial"/>
                <w:spacing w:val="-2"/>
                <w:sz w:val="20"/>
                <w:szCs w:val="20"/>
              </w:rPr>
              <w:t xml:space="preserve"> </w:t>
            </w:r>
            <w:r w:rsidRPr="009D3BA9">
              <w:rPr>
                <w:rFonts w:ascii="Arial" w:hAnsi="Arial" w:cs="Arial"/>
                <w:sz w:val="20"/>
                <w:szCs w:val="20"/>
              </w:rPr>
              <w:t>the</w:t>
            </w:r>
            <w:r w:rsidRPr="009D3BA9">
              <w:rPr>
                <w:rFonts w:ascii="Arial" w:hAnsi="Arial" w:cs="Arial"/>
                <w:spacing w:val="-1"/>
                <w:sz w:val="20"/>
                <w:szCs w:val="20"/>
              </w:rPr>
              <w:t xml:space="preserve"> </w:t>
            </w:r>
            <w:r w:rsidRPr="009D3BA9">
              <w:rPr>
                <w:rFonts w:ascii="Arial" w:hAnsi="Arial" w:cs="Arial"/>
                <w:sz w:val="20"/>
                <w:szCs w:val="20"/>
              </w:rPr>
              <w:t>core</w:t>
            </w:r>
            <w:r w:rsidRPr="009D3BA9">
              <w:rPr>
                <w:rFonts w:ascii="Arial" w:hAnsi="Arial" w:cs="Arial"/>
                <w:spacing w:val="-1"/>
                <w:sz w:val="20"/>
                <w:szCs w:val="20"/>
              </w:rPr>
              <w:t xml:space="preserve"> </w:t>
            </w:r>
            <w:r w:rsidRPr="009D3BA9">
              <w:rPr>
                <w:rFonts w:ascii="Arial" w:hAnsi="Arial" w:cs="Arial"/>
                <w:sz w:val="20"/>
                <w:szCs w:val="20"/>
              </w:rPr>
              <w:t>focus,</w:t>
            </w:r>
            <w:r w:rsidRPr="009D3BA9">
              <w:rPr>
                <w:rFonts w:ascii="Arial" w:hAnsi="Arial" w:cs="Arial"/>
                <w:spacing w:val="-3"/>
                <w:sz w:val="20"/>
                <w:szCs w:val="20"/>
              </w:rPr>
              <w:t xml:space="preserve"> </w:t>
            </w:r>
            <w:r w:rsidRPr="009D3BA9">
              <w:rPr>
                <w:rFonts w:ascii="Arial" w:hAnsi="Arial" w:cs="Arial"/>
                <w:sz w:val="20"/>
                <w:szCs w:val="20"/>
              </w:rPr>
              <w:t>objectives, methodology, and contributions of the research. It starts by clearly identifying the challenge of high energy consumption and carbon emissions associated</w:t>
            </w:r>
            <w:r w:rsidRPr="009D3BA9">
              <w:rPr>
                <w:rFonts w:ascii="Arial" w:hAnsi="Arial" w:cs="Arial"/>
                <w:spacing w:val="-7"/>
                <w:sz w:val="20"/>
                <w:szCs w:val="20"/>
              </w:rPr>
              <w:t xml:space="preserve"> </w:t>
            </w:r>
            <w:r w:rsidRPr="009D3BA9">
              <w:rPr>
                <w:rFonts w:ascii="Arial" w:hAnsi="Arial" w:cs="Arial"/>
                <w:sz w:val="20"/>
                <w:szCs w:val="20"/>
              </w:rPr>
              <w:t>with</w:t>
            </w:r>
            <w:r w:rsidRPr="009D3BA9">
              <w:rPr>
                <w:rFonts w:ascii="Arial" w:hAnsi="Arial" w:cs="Arial"/>
                <w:spacing w:val="-7"/>
                <w:sz w:val="20"/>
                <w:szCs w:val="20"/>
              </w:rPr>
              <w:t xml:space="preserve"> </w:t>
            </w:r>
            <w:r w:rsidRPr="009D3BA9">
              <w:rPr>
                <w:rFonts w:ascii="Arial" w:hAnsi="Arial" w:cs="Arial"/>
                <w:sz w:val="20"/>
                <w:szCs w:val="20"/>
              </w:rPr>
              <w:t>traditional</w:t>
            </w:r>
            <w:r w:rsidRPr="009D3BA9">
              <w:rPr>
                <w:rFonts w:ascii="Arial" w:hAnsi="Arial" w:cs="Arial"/>
                <w:spacing w:val="-8"/>
                <w:sz w:val="20"/>
                <w:szCs w:val="20"/>
              </w:rPr>
              <w:t xml:space="preserve"> </w:t>
            </w:r>
            <w:r w:rsidRPr="009D3BA9">
              <w:rPr>
                <w:rFonts w:ascii="Arial" w:hAnsi="Arial" w:cs="Arial"/>
                <w:sz w:val="20"/>
                <w:szCs w:val="20"/>
              </w:rPr>
              <w:t>machine</w:t>
            </w:r>
            <w:r w:rsidRPr="009D3BA9">
              <w:rPr>
                <w:rFonts w:ascii="Arial" w:hAnsi="Arial" w:cs="Arial"/>
                <w:spacing w:val="-8"/>
                <w:sz w:val="20"/>
                <w:szCs w:val="20"/>
              </w:rPr>
              <w:t xml:space="preserve"> </w:t>
            </w:r>
            <w:r w:rsidRPr="009D3BA9">
              <w:rPr>
                <w:rFonts w:ascii="Arial" w:hAnsi="Arial" w:cs="Arial"/>
                <w:sz w:val="20"/>
                <w:szCs w:val="20"/>
              </w:rPr>
              <w:t>learning-based intrusion detection systems in industrial environments. The study outlines the comparative analysis</w:t>
            </w:r>
            <w:r w:rsidRPr="009D3BA9">
              <w:rPr>
                <w:rFonts w:ascii="Arial" w:hAnsi="Arial" w:cs="Arial"/>
                <w:spacing w:val="-8"/>
                <w:sz w:val="20"/>
                <w:szCs w:val="20"/>
              </w:rPr>
              <w:t xml:space="preserve"> </w:t>
            </w:r>
            <w:r w:rsidRPr="009D3BA9">
              <w:rPr>
                <w:rFonts w:ascii="Arial" w:hAnsi="Arial" w:cs="Arial"/>
                <w:sz w:val="20"/>
                <w:szCs w:val="20"/>
              </w:rPr>
              <w:t>between</w:t>
            </w:r>
            <w:r w:rsidRPr="009D3BA9">
              <w:rPr>
                <w:rFonts w:ascii="Arial" w:hAnsi="Arial" w:cs="Arial"/>
                <w:spacing w:val="-6"/>
                <w:sz w:val="20"/>
                <w:szCs w:val="20"/>
              </w:rPr>
              <w:t xml:space="preserve"> </w:t>
            </w:r>
            <w:r w:rsidRPr="009D3BA9">
              <w:rPr>
                <w:rFonts w:ascii="Arial" w:hAnsi="Arial" w:cs="Arial"/>
                <w:sz w:val="20"/>
                <w:szCs w:val="20"/>
              </w:rPr>
              <w:t>lightweight</w:t>
            </w:r>
            <w:r w:rsidRPr="009D3BA9">
              <w:rPr>
                <w:rFonts w:ascii="Arial" w:hAnsi="Arial" w:cs="Arial"/>
                <w:spacing w:val="-9"/>
                <w:sz w:val="20"/>
                <w:szCs w:val="20"/>
              </w:rPr>
              <w:t xml:space="preserve"> </w:t>
            </w:r>
            <w:r w:rsidRPr="009D3BA9">
              <w:rPr>
                <w:rFonts w:ascii="Arial" w:hAnsi="Arial" w:cs="Arial"/>
                <w:sz w:val="20"/>
                <w:szCs w:val="20"/>
              </w:rPr>
              <w:t>models</w:t>
            </w:r>
            <w:r w:rsidRPr="009D3BA9">
              <w:rPr>
                <w:rFonts w:ascii="Arial" w:hAnsi="Arial" w:cs="Arial"/>
                <w:spacing w:val="-8"/>
                <w:sz w:val="20"/>
                <w:szCs w:val="20"/>
              </w:rPr>
              <w:t xml:space="preserve"> </w:t>
            </w:r>
            <w:r w:rsidRPr="009D3BA9">
              <w:rPr>
                <w:rFonts w:ascii="Arial" w:hAnsi="Arial" w:cs="Arial"/>
                <w:sz w:val="20"/>
                <w:szCs w:val="20"/>
              </w:rPr>
              <w:t>and</w:t>
            </w:r>
            <w:r w:rsidRPr="009D3BA9">
              <w:rPr>
                <w:rFonts w:ascii="Arial" w:hAnsi="Arial" w:cs="Arial"/>
                <w:spacing w:val="-6"/>
                <w:sz w:val="20"/>
                <w:szCs w:val="20"/>
              </w:rPr>
              <w:t xml:space="preserve"> </w:t>
            </w:r>
            <w:r w:rsidRPr="009D3BA9">
              <w:rPr>
                <w:rFonts w:ascii="Arial" w:hAnsi="Arial" w:cs="Arial"/>
                <w:sz w:val="20"/>
                <w:szCs w:val="20"/>
              </w:rPr>
              <w:t>intensive deep learning approaches, while introducing the eco-efficiency index (EEI) as a novel metric for evaluating trade-offs between performance, latency,</w:t>
            </w:r>
            <w:r w:rsidRPr="009D3BA9">
              <w:rPr>
                <w:rFonts w:ascii="Arial" w:hAnsi="Arial" w:cs="Arial"/>
                <w:spacing w:val="-5"/>
                <w:sz w:val="20"/>
                <w:szCs w:val="20"/>
              </w:rPr>
              <w:t xml:space="preserve"> </w:t>
            </w:r>
            <w:r w:rsidRPr="009D3BA9">
              <w:rPr>
                <w:rFonts w:ascii="Arial" w:hAnsi="Arial" w:cs="Arial"/>
                <w:sz w:val="20"/>
                <w:szCs w:val="20"/>
              </w:rPr>
              <w:t>and</w:t>
            </w:r>
            <w:r w:rsidRPr="009D3BA9">
              <w:rPr>
                <w:rFonts w:ascii="Arial" w:hAnsi="Arial" w:cs="Arial"/>
                <w:spacing w:val="-5"/>
                <w:sz w:val="20"/>
                <w:szCs w:val="20"/>
              </w:rPr>
              <w:t xml:space="preserve"> </w:t>
            </w:r>
            <w:r w:rsidRPr="009D3BA9">
              <w:rPr>
                <w:rFonts w:ascii="Arial" w:hAnsi="Arial" w:cs="Arial"/>
                <w:sz w:val="20"/>
                <w:szCs w:val="20"/>
              </w:rPr>
              <w:t>carbon</w:t>
            </w:r>
            <w:r w:rsidRPr="009D3BA9">
              <w:rPr>
                <w:rFonts w:ascii="Arial" w:hAnsi="Arial" w:cs="Arial"/>
                <w:spacing w:val="-4"/>
                <w:sz w:val="20"/>
                <w:szCs w:val="20"/>
              </w:rPr>
              <w:t xml:space="preserve"> </w:t>
            </w:r>
            <w:r w:rsidRPr="009D3BA9">
              <w:rPr>
                <w:rFonts w:ascii="Arial" w:hAnsi="Arial" w:cs="Arial"/>
                <w:sz w:val="20"/>
                <w:szCs w:val="20"/>
              </w:rPr>
              <w:t>footprint.</w:t>
            </w:r>
            <w:r w:rsidRPr="009D3BA9">
              <w:rPr>
                <w:rFonts w:ascii="Arial" w:hAnsi="Arial" w:cs="Arial"/>
                <w:spacing w:val="-8"/>
                <w:sz w:val="20"/>
                <w:szCs w:val="20"/>
              </w:rPr>
              <w:t xml:space="preserve"> </w:t>
            </w:r>
            <w:r w:rsidRPr="009D3BA9">
              <w:rPr>
                <w:rFonts w:ascii="Arial" w:hAnsi="Arial" w:cs="Arial"/>
                <w:sz w:val="20"/>
                <w:szCs w:val="20"/>
              </w:rPr>
              <w:t>The</w:t>
            </w:r>
            <w:r w:rsidRPr="009D3BA9">
              <w:rPr>
                <w:rFonts w:ascii="Arial" w:hAnsi="Arial" w:cs="Arial"/>
                <w:spacing w:val="-5"/>
                <w:sz w:val="20"/>
                <w:szCs w:val="20"/>
              </w:rPr>
              <w:t xml:space="preserve"> </w:t>
            </w:r>
            <w:r w:rsidRPr="009D3BA9">
              <w:rPr>
                <w:rFonts w:ascii="Arial" w:hAnsi="Arial" w:cs="Arial"/>
                <w:sz w:val="20"/>
                <w:szCs w:val="20"/>
              </w:rPr>
              <w:t>inclusion</w:t>
            </w:r>
            <w:r w:rsidRPr="009D3BA9">
              <w:rPr>
                <w:rFonts w:ascii="Arial" w:hAnsi="Arial" w:cs="Arial"/>
                <w:spacing w:val="-5"/>
                <w:sz w:val="20"/>
                <w:szCs w:val="20"/>
              </w:rPr>
              <w:t xml:space="preserve"> </w:t>
            </w:r>
            <w:r w:rsidRPr="009D3BA9">
              <w:rPr>
                <w:rFonts w:ascii="Arial" w:hAnsi="Arial" w:cs="Arial"/>
                <w:sz w:val="20"/>
                <w:szCs w:val="20"/>
              </w:rPr>
              <w:t>of</w:t>
            </w:r>
            <w:r w:rsidRPr="009D3BA9">
              <w:rPr>
                <w:rFonts w:ascii="Arial" w:hAnsi="Arial" w:cs="Arial"/>
                <w:spacing w:val="-5"/>
                <w:sz w:val="20"/>
                <w:szCs w:val="20"/>
              </w:rPr>
              <w:t xml:space="preserve"> </w:t>
            </w:r>
            <w:r w:rsidRPr="009D3BA9">
              <w:rPr>
                <w:rFonts w:ascii="Arial" w:hAnsi="Arial" w:cs="Arial"/>
                <w:sz w:val="20"/>
                <w:szCs w:val="20"/>
              </w:rPr>
              <w:t>key findings, such as the significant carbon reduction achieved</w:t>
            </w:r>
            <w:r w:rsidRPr="009D3BA9">
              <w:rPr>
                <w:rFonts w:ascii="Arial" w:hAnsi="Arial" w:cs="Arial"/>
                <w:spacing w:val="-8"/>
                <w:sz w:val="20"/>
                <w:szCs w:val="20"/>
              </w:rPr>
              <w:t xml:space="preserve"> </w:t>
            </w:r>
            <w:r w:rsidRPr="009D3BA9">
              <w:rPr>
                <w:rFonts w:ascii="Arial" w:hAnsi="Arial" w:cs="Arial"/>
                <w:sz w:val="20"/>
                <w:szCs w:val="20"/>
              </w:rPr>
              <w:t>by</w:t>
            </w:r>
            <w:r w:rsidRPr="009D3BA9">
              <w:rPr>
                <w:rFonts w:ascii="Arial" w:hAnsi="Arial" w:cs="Arial"/>
                <w:spacing w:val="-8"/>
                <w:sz w:val="20"/>
                <w:szCs w:val="20"/>
              </w:rPr>
              <w:t xml:space="preserve"> </w:t>
            </w:r>
            <w:r w:rsidRPr="009D3BA9">
              <w:rPr>
                <w:rFonts w:ascii="Arial" w:hAnsi="Arial" w:cs="Arial"/>
                <w:sz w:val="20"/>
                <w:szCs w:val="20"/>
              </w:rPr>
              <w:t>Logistic</w:t>
            </w:r>
            <w:r w:rsidRPr="009D3BA9">
              <w:rPr>
                <w:rFonts w:ascii="Arial" w:hAnsi="Arial" w:cs="Arial"/>
                <w:spacing w:val="-9"/>
                <w:sz w:val="20"/>
                <w:szCs w:val="20"/>
              </w:rPr>
              <w:t xml:space="preserve"> </w:t>
            </w:r>
            <w:r w:rsidRPr="009D3BA9">
              <w:rPr>
                <w:rFonts w:ascii="Arial" w:hAnsi="Arial" w:cs="Arial"/>
                <w:sz w:val="20"/>
                <w:szCs w:val="20"/>
              </w:rPr>
              <w:t>Regression</w:t>
            </w:r>
            <w:r w:rsidRPr="009D3BA9">
              <w:rPr>
                <w:rFonts w:ascii="Arial" w:hAnsi="Arial" w:cs="Arial"/>
                <w:spacing w:val="-8"/>
                <w:sz w:val="20"/>
                <w:szCs w:val="20"/>
              </w:rPr>
              <w:t xml:space="preserve"> </w:t>
            </w:r>
            <w:r w:rsidRPr="009D3BA9">
              <w:rPr>
                <w:rFonts w:ascii="Arial" w:hAnsi="Arial" w:cs="Arial"/>
                <w:sz w:val="20"/>
                <w:szCs w:val="20"/>
              </w:rPr>
              <w:t>models,</w:t>
            </w:r>
            <w:r w:rsidRPr="009D3BA9">
              <w:rPr>
                <w:rFonts w:ascii="Arial" w:hAnsi="Arial" w:cs="Arial"/>
                <w:spacing w:val="-9"/>
                <w:sz w:val="20"/>
                <w:szCs w:val="20"/>
              </w:rPr>
              <w:t xml:space="preserve"> </w:t>
            </w:r>
            <w:r w:rsidRPr="009D3BA9">
              <w:rPr>
                <w:rFonts w:ascii="Arial" w:hAnsi="Arial" w:cs="Arial"/>
                <w:sz w:val="20"/>
                <w:szCs w:val="20"/>
              </w:rPr>
              <w:t>enhances the abstract’s informativeness. However, there is one area where the abstract can be improved.</w:t>
            </w:r>
          </w:p>
          <w:p w:rsidR="003477C8" w:rsidRPr="009D3BA9" w:rsidRDefault="003477C8" w:rsidP="003477C8">
            <w:pPr>
              <w:pStyle w:val="TableParagraph"/>
              <w:spacing w:before="1"/>
              <w:ind w:left="108" w:right="152"/>
              <w:rPr>
                <w:rFonts w:ascii="Arial" w:hAnsi="Arial" w:cs="Arial"/>
                <w:sz w:val="20"/>
                <w:szCs w:val="20"/>
              </w:rPr>
            </w:pPr>
            <w:r w:rsidRPr="009D3BA9">
              <w:rPr>
                <w:rFonts w:ascii="Arial" w:hAnsi="Arial" w:cs="Arial"/>
                <w:sz w:val="20"/>
                <w:szCs w:val="20"/>
              </w:rPr>
              <w:t>While the technical explanation and results are strong, the abstract could benefit from a clearer concluding statement emphasizing the broader industrial</w:t>
            </w:r>
            <w:r w:rsidRPr="009D3BA9">
              <w:rPr>
                <w:rFonts w:ascii="Arial" w:hAnsi="Arial" w:cs="Arial"/>
                <w:spacing w:val="-9"/>
                <w:sz w:val="20"/>
                <w:szCs w:val="20"/>
              </w:rPr>
              <w:t xml:space="preserve"> </w:t>
            </w:r>
            <w:r w:rsidRPr="009D3BA9">
              <w:rPr>
                <w:rFonts w:ascii="Arial" w:hAnsi="Arial" w:cs="Arial"/>
                <w:sz w:val="20"/>
                <w:szCs w:val="20"/>
              </w:rPr>
              <w:t>and</w:t>
            </w:r>
            <w:r w:rsidRPr="009D3BA9">
              <w:rPr>
                <w:rFonts w:ascii="Arial" w:hAnsi="Arial" w:cs="Arial"/>
                <w:spacing w:val="-9"/>
                <w:sz w:val="20"/>
                <w:szCs w:val="20"/>
              </w:rPr>
              <w:t xml:space="preserve"> </w:t>
            </w:r>
            <w:r w:rsidRPr="009D3BA9">
              <w:rPr>
                <w:rFonts w:ascii="Arial" w:hAnsi="Arial" w:cs="Arial"/>
                <w:sz w:val="20"/>
                <w:szCs w:val="20"/>
              </w:rPr>
              <w:t>policy</w:t>
            </w:r>
            <w:r w:rsidRPr="009D3BA9">
              <w:rPr>
                <w:rFonts w:ascii="Arial" w:hAnsi="Arial" w:cs="Arial"/>
                <w:spacing w:val="-8"/>
                <w:sz w:val="20"/>
                <w:szCs w:val="20"/>
              </w:rPr>
              <w:t xml:space="preserve"> </w:t>
            </w:r>
            <w:r w:rsidRPr="009D3BA9">
              <w:rPr>
                <w:rFonts w:ascii="Arial" w:hAnsi="Arial" w:cs="Arial"/>
                <w:sz w:val="20"/>
                <w:szCs w:val="20"/>
              </w:rPr>
              <w:t>implications,</w:t>
            </w:r>
            <w:r w:rsidRPr="009D3BA9">
              <w:rPr>
                <w:rFonts w:ascii="Arial" w:hAnsi="Arial" w:cs="Arial"/>
                <w:spacing w:val="-9"/>
                <w:sz w:val="20"/>
                <w:szCs w:val="20"/>
              </w:rPr>
              <w:t xml:space="preserve"> </w:t>
            </w:r>
            <w:r w:rsidRPr="009D3BA9">
              <w:rPr>
                <w:rFonts w:ascii="Arial" w:hAnsi="Arial" w:cs="Arial"/>
                <w:sz w:val="20"/>
                <w:szCs w:val="20"/>
              </w:rPr>
              <w:t>particularly</w:t>
            </w:r>
            <w:r w:rsidRPr="009D3BA9">
              <w:rPr>
                <w:rFonts w:ascii="Arial" w:hAnsi="Arial" w:cs="Arial"/>
                <w:spacing w:val="-10"/>
                <w:sz w:val="20"/>
                <w:szCs w:val="20"/>
              </w:rPr>
              <w:t xml:space="preserve"> </w:t>
            </w:r>
            <w:r w:rsidRPr="009D3BA9">
              <w:rPr>
                <w:rFonts w:ascii="Arial" w:hAnsi="Arial" w:cs="Arial"/>
                <w:sz w:val="20"/>
                <w:szCs w:val="20"/>
              </w:rPr>
              <w:t>its relevance to sustainable Industry 4.0 transformation and net-zero goals. This addition would improve clarity and broaden its appeal to</w:t>
            </w:r>
          </w:p>
          <w:p w:rsidR="003477C8" w:rsidRPr="009D3BA9" w:rsidRDefault="003477C8" w:rsidP="003477C8">
            <w:pPr>
              <w:pStyle w:val="TableParagraph"/>
              <w:spacing w:before="228"/>
              <w:ind w:left="108"/>
              <w:rPr>
                <w:rFonts w:ascii="Arial" w:hAnsi="Arial" w:cs="Arial"/>
                <w:b/>
                <w:sz w:val="20"/>
                <w:szCs w:val="20"/>
              </w:rPr>
            </w:pPr>
            <w:r w:rsidRPr="009D3BA9">
              <w:rPr>
                <w:rFonts w:ascii="Arial" w:hAnsi="Arial" w:cs="Arial"/>
                <w:sz w:val="20"/>
                <w:szCs w:val="20"/>
              </w:rPr>
              <w:t>both</w:t>
            </w:r>
            <w:r w:rsidRPr="009D3BA9">
              <w:rPr>
                <w:rFonts w:ascii="Arial" w:hAnsi="Arial" w:cs="Arial"/>
                <w:spacing w:val="-5"/>
                <w:sz w:val="20"/>
                <w:szCs w:val="20"/>
              </w:rPr>
              <w:t xml:space="preserve"> </w:t>
            </w:r>
            <w:r w:rsidRPr="009D3BA9">
              <w:rPr>
                <w:rFonts w:ascii="Arial" w:hAnsi="Arial" w:cs="Arial"/>
                <w:sz w:val="20"/>
                <w:szCs w:val="20"/>
              </w:rPr>
              <w:t>academic</w:t>
            </w:r>
            <w:r w:rsidRPr="009D3BA9">
              <w:rPr>
                <w:rFonts w:ascii="Arial" w:hAnsi="Arial" w:cs="Arial"/>
                <w:spacing w:val="-5"/>
                <w:sz w:val="20"/>
                <w:szCs w:val="20"/>
              </w:rPr>
              <w:t xml:space="preserve"> </w:t>
            </w:r>
            <w:r w:rsidRPr="009D3BA9">
              <w:rPr>
                <w:rFonts w:ascii="Arial" w:hAnsi="Arial" w:cs="Arial"/>
                <w:sz w:val="20"/>
                <w:szCs w:val="20"/>
              </w:rPr>
              <w:t>and</w:t>
            </w:r>
            <w:r w:rsidRPr="009D3BA9">
              <w:rPr>
                <w:rFonts w:ascii="Arial" w:hAnsi="Arial" w:cs="Arial"/>
                <w:spacing w:val="-6"/>
                <w:sz w:val="20"/>
                <w:szCs w:val="20"/>
              </w:rPr>
              <w:t xml:space="preserve"> </w:t>
            </w:r>
            <w:r w:rsidRPr="009D3BA9">
              <w:rPr>
                <w:rFonts w:ascii="Arial" w:hAnsi="Arial" w:cs="Arial"/>
                <w:sz w:val="20"/>
                <w:szCs w:val="20"/>
              </w:rPr>
              <w:t>practitioner</w:t>
            </w:r>
            <w:r w:rsidRPr="009D3BA9">
              <w:rPr>
                <w:rFonts w:ascii="Arial" w:hAnsi="Arial" w:cs="Arial"/>
                <w:spacing w:val="-6"/>
                <w:sz w:val="20"/>
                <w:szCs w:val="20"/>
              </w:rPr>
              <w:t xml:space="preserve"> </w:t>
            </w:r>
            <w:r w:rsidRPr="009D3BA9">
              <w:rPr>
                <w:rFonts w:ascii="Arial" w:hAnsi="Arial" w:cs="Arial"/>
                <w:spacing w:val="-2"/>
                <w:sz w:val="20"/>
                <w:szCs w:val="20"/>
              </w:rPr>
              <w:t>audiences.</w:t>
            </w:r>
          </w:p>
        </w:tc>
        <w:tc>
          <w:tcPr>
            <w:tcW w:w="4284" w:type="dxa"/>
          </w:tcPr>
          <w:p w:rsidR="00F82CE4" w:rsidRPr="009D3BA9" w:rsidRDefault="00F82CE4">
            <w:pPr>
              <w:pStyle w:val="TableParagraph"/>
              <w:spacing w:line="208" w:lineRule="exact"/>
              <w:ind w:left="108"/>
              <w:rPr>
                <w:rFonts w:ascii="Arial" w:hAnsi="Arial" w:cs="Arial"/>
                <w:sz w:val="20"/>
                <w:szCs w:val="20"/>
              </w:rPr>
            </w:pPr>
          </w:p>
        </w:tc>
      </w:tr>
      <w:tr w:rsidR="00F82CE4" w:rsidRPr="009D3BA9">
        <w:trPr>
          <w:trHeight w:val="6211"/>
        </w:trPr>
        <w:tc>
          <w:tcPr>
            <w:tcW w:w="4647"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lastRenderedPageBreak/>
              <w:t>Is</w:t>
            </w:r>
            <w:r w:rsidRPr="009D3BA9">
              <w:rPr>
                <w:rFonts w:ascii="Arial" w:hAnsi="Arial" w:cs="Arial"/>
                <w:b/>
                <w:spacing w:val="-8"/>
                <w:sz w:val="20"/>
                <w:szCs w:val="20"/>
              </w:rPr>
              <w:t xml:space="preserve"> </w:t>
            </w:r>
            <w:r w:rsidRPr="009D3BA9">
              <w:rPr>
                <w:rFonts w:ascii="Arial" w:hAnsi="Arial" w:cs="Arial"/>
                <w:b/>
                <w:sz w:val="20"/>
                <w:szCs w:val="20"/>
              </w:rPr>
              <w:t>the</w:t>
            </w:r>
            <w:r w:rsidRPr="009D3BA9">
              <w:rPr>
                <w:rFonts w:ascii="Arial" w:hAnsi="Arial" w:cs="Arial"/>
                <w:b/>
                <w:spacing w:val="-6"/>
                <w:sz w:val="20"/>
                <w:szCs w:val="20"/>
              </w:rPr>
              <w:t xml:space="preserve"> </w:t>
            </w:r>
            <w:r w:rsidRPr="009D3BA9">
              <w:rPr>
                <w:rFonts w:ascii="Arial" w:hAnsi="Arial" w:cs="Arial"/>
                <w:b/>
                <w:sz w:val="20"/>
                <w:szCs w:val="20"/>
              </w:rPr>
              <w:t>manuscript</w:t>
            </w:r>
            <w:r w:rsidRPr="009D3BA9">
              <w:rPr>
                <w:rFonts w:ascii="Arial" w:hAnsi="Arial" w:cs="Arial"/>
                <w:b/>
                <w:spacing w:val="-6"/>
                <w:sz w:val="20"/>
                <w:szCs w:val="20"/>
              </w:rPr>
              <w:t xml:space="preserve"> </w:t>
            </w:r>
            <w:r w:rsidRPr="009D3BA9">
              <w:rPr>
                <w:rFonts w:ascii="Arial" w:hAnsi="Arial" w:cs="Arial"/>
                <w:b/>
                <w:sz w:val="20"/>
                <w:szCs w:val="20"/>
              </w:rPr>
              <w:t>scientifically</w:t>
            </w:r>
            <w:r w:rsidRPr="009D3BA9">
              <w:rPr>
                <w:rFonts w:ascii="Arial" w:hAnsi="Arial" w:cs="Arial"/>
                <w:b/>
                <w:spacing w:val="-6"/>
                <w:sz w:val="20"/>
                <w:szCs w:val="20"/>
              </w:rPr>
              <w:t xml:space="preserve"> </w:t>
            </w:r>
            <w:r w:rsidRPr="009D3BA9">
              <w:rPr>
                <w:rFonts w:ascii="Arial" w:hAnsi="Arial" w:cs="Arial"/>
                <w:b/>
                <w:spacing w:val="-2"/>
                <w:sz w:val="20"/>
                <w:szCs w:val="20"/>
              </w:rPr>
              <w:t>correct?</w:t>
            </w:r>
          </w:p>
          <w:p w:rsidR="00F82CE4" w:rsidRPr="009D3BA9" w:rsidRDefault="00F82CE4">
            <w:pPr>
              <w:pStyle w:val="TableParagraph"/>
              <w:spacing w:before="1"/>
              <w:ind w:left="0"/>
              <w:rPr>
                <w:rFonts w:ascii="Arial" w:hAnsi="Arial" w:cs="Arial"/>
                <w:b/>
                <w:sz w:val="20"/>
                <w:szCs w:val="20"/>
              </w:rPr>
            </w:pPr>
          </w:p>
          <w:p w:rsidR="00F82CE4" w:rsidRPr="009D3BA9" w:rsidRDefault="008529DE">
            <w:pPr>
              <w:pStyle w:val="TableParagraph"/>
              <w:rPr>
                <w:rFonts w:ascii="Arial" w:hAnsi="Arial" w:cs="Arial"/>
                <w:sz w:val="20"/>
                <w:szCs w:val="20"/>
              </w:rPr>
            </w:pPr>
            <w:r w:rsidRPr="009D3BA9">
              <w:rPr>
                <w:rFonts w:ascii="Arial" w:hAnsi="Arial" w:cs="Arial"/>
                <w:sz w:val="20"/>
                <w:szCs w:val="20"/>
              </w:rPr>
              <w:t>If</w:t>
            </w:r>
            <w:r w:rsidRPr="009D3BA9">
              <w:rPr>
                <w:rFonts w:ascii="Arial" w:hAnsi="Arial" w:cs="Arial"/>
                <w:spacing w:val="-5"/>
                <w:sz w:val="20"/>
                <w:szCs w:val="20"/>
              </w:rPr>
              <w:t xml:space="preserve"> </w:t>
            </w:r>
            <w:r w:rsidRPr="009D3BA9">
              <w:rPr>
                <w:rFonts w:ascii="Arial" w:hAnsi="Arial" w:cs="Arial"/>
                <w:sz w:val="20"/>
                <w:szCs w:val="20"/>
              </w:rPr>
              <w:t>your</w:t>
            </w:r>
            <w:r w:rsidRPr="009D3BA9">
              <w:rPr>
                <w:rFonts w:ascii="Arial" w:hAnsi="Arial" w:cs="Arial"/>
                <w:spacing w:val="-5"/>
                <w:sz w:val="20"/>
                <w:szCs w:val="20"/>
              </w:rPr>
              <w:t xml:space="preserve"> </w:t>
            </w:r>
            <w:r w:rsidRPr="009D3BA9">
              <w:rPr>
                <w:rFonts w:ascii="Arial" w:hAnsi="Arial" w:cs="Arial"/>
                <w:sz w:val="20"/>
                <w:szCs w:val="20"/>
              </w:rPr>
              <w:t>answer</w:t>
            </w:r>
            <w:r w:rsidRPr="009D3BA9">
              <w:rPr>
                <w:rFonts w:ascii="Arial" w:hAnsi="Arial" w:cs="Arial"/>
                <w:spacing w:val="-4"/>
                <w:sz w:val="20"/>
                <w:szCs w:val="20"/>
              </w:rPr>
              <w:t xml:space="preserve"> </w:t>
            </w:r>
            <w:r w:rsidRPr="009D3BA9">
              <w:rPr>
                <w:rFonts w:ascii="Arial" w:hAnsi="Arial" w:cs="Arial"/>
                <w:sz w:val="20"/>
                <w:szCs w:val="20"/>
              </w:rPr>
              <w:t>is</w:t>
            </w:r>
            <w:r w:rsidRPr="009D3BA9">
              <w:rPr>
                <w:rFonts w:ascii="Arial" w:hAnsi="Arial" w:cs="Arial"/>
                <w:spacing w:val="-6"/>
                <w:sz w:val="20"/>
                <w:szCs w:val="20"/>
              </w:rPr>
              <w:t xml:space="preserve"> </w:t>
            </w:r>
            <w:r w:rsidRPr="009D3BA9">
              <w:rPr>
                <w:rFonts w:ascii="Arial" w:hAnsi="Arial" w:cs="Arial"/>
                <w:sz w:val="20"/>
                <w:szCs w:val="20"/>
              </w:rPr>
              <w:t>NO,</w:t>
            </w:r>
            <w:r w:rsidRPr="009D3BA9">
              <w:rPr>
                <w:rFonts w:ascii="Arial" w:hAnsi="Arial" w:cs="Arial"/>
                <w:spacing w:val="-4"/>
                <w:sz w:val="20"/>
                <w:szCs w:val="20"/>
              </w:rPr>
              <w:t xml:space="preserve"> </w:t>
            </w:r>
            <w:r w:rsidRPr="009D3BA9">
              <w:rPr>
                <w:rFonts w:ascii="Arial" w:hAnsi="Arial" w:cs="Arial"/>
                <w:sz w:val="20"/>
                <w:szCs w:val="20"/>
              </w:rPr>
              <w:t>please</w:t>
            </w:r>
            <w:r w:rsidRPr="009D3BA9">
              <w:rPr>
                <w:rFonts w:ascii="Arial" w:hAnsi="Arial" w:cs="Arial"/>
                <w:spacing w:val="-5"/>
                <w:sz w:val="20"/>
                <w:szCs w:val="20"/>
              </w:rPr>
              <w:t xml:space="preserve"> </w:t>
            </w:r>
            <w:r w:rsidRPr="009D3BA9">
              <w:rPr>
                <w:rFonts w:ascii="Arial" w:hAnsi="Arial" w:cs="Arial"/>
                <w:sz w:val="20"/>
                <w:szCs w:val="20"/>
              </w:rPr>
              <w:t>provide</w:t>
            </w:r>
            <w:r w:rsidRPr="009D3BA9">
              <w:rPr>
                <w:rFonts w:ascii="Arial" w:hAnsi="Arial" w:cs="Arial"/>
                <w:spacing w:val="-5"/>
                <w:sz w:val="20"/>
                <w:szCs w:val="20"/>
              </w:rPr>
              <w:t xml:space="preserve"> </w:t>
            </w:r>
            <w:r w:rsidRPr="009D3BA9">
              <w:rPr>
                <w:rFonts w:ascii="Arial" w:hAnsi="Arial" w:cs="Arial"/>
                <w:sz w:val="20"/>
                <w:szCs w:val="20"/>
              </w:rPr>
              <w:t>a</w:t>
            </w:r>
            <w:r w:rsidRPr="009D3BA9">
              <w:rPr>
                <w:rFonts w:ascii="Arial" w:hAnsi="Arial" w:cs="Arial"/>
                <w:spacing w:val="-7"/>
                <w:sz w:val="20"/>
                <w:szCs w:val="20"/>
              </w:rPr>
              <w:t xml:space="preserve"> </w:t>
            </w:r>
            <w:r w:rsidRPr="009D3BA9">
              <w:rPr>
                <w:rFonts w:ascii="Arial" w:hAnsi="Arial" w:cs="Arial"/>
                <w:sz w:val="20"/>
                <w:szCs w:val="20"/>
              </w:rPr>
              <w:t>brief,</w:t>
            </w:r>
            <w:r w:rsidRPr="009D3BA9">
              <w:rPr>
                <w:rFonts w:ascii="Arial" w:hAnsi="Arial" w:cs="Arial"/>
                <w:spacing w:val="-5"/>
                <w:sz w:val="20"/>
                <w:szCs w:val="20"/>
              </w:rPr>
              <w:t xml:space="preserve"> </w:t>
            </w:r>
            <w:r w:rsidRPr="009D3BA9">
              <w:rPr>
                <w:rFonts w:ascii="Arial" w:hAnsi="Arial" w:cs="Arial"/>
                <w:sz w:val="20"/>
                <w:szCs w:val="20"/>
              </w:rPr>
              <w:t>clear suggestion for improvement.</w:t>
            </w:r>
          </w:p>
        </w:tc>
        <w:tc>
          <w:tcPr>
            <w:tcW w:w="4961"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ind w:left="108"/>
              <w:rPr>
                <w:rFonts w:ascii="Arial" w:hAnsi="Arial" w:cs="Arial"/>
                <w:spacing w:val="-5"/>
                <w:sz w:val="20"/>
                <w:szCs w:val="20"/>
              </w:rPr>
            </w:pPr>
            <w:r w:rsidRPr="009D3BA9">
              <w:rPr>
                <w:rFonts w:ascii="Arial" w:hAnsi="Arial" w:cs="Arial"/>
                <w:spacing w:val="-5"/>
                <w:sz w:val="20"/>
                <w:szCs w:val="20"/>
              </w:rPr>
              <w:t>Yes</w:t>
            </w:r>
          </w:p>
          <w:p w:rsidR="003477C8" w:rsidRPr="009D3BA9" w:rsidRDefault="003477C8" w:rsidP="003477C8">
            <w:pPr>
              <w:pStyle w:val="TableParagraph"/>
              <w:ind w:left="108" w:right="118"/>
              <w:rPr>
                <w:rFonts w:ascii="Arial" w:hAnsi="Arial" w:cs="Arial"/>
                <w:sz w:val="20"/>
                <w:szCs w:val="20"/>
              </w:rPr>
            </w:pPr>
            <w:r w:rsidRPr="009D3BA9">
              <w:rPr>
                <w:rFonts w:ascii="Arial" w:hAnsi="Arial" w:cs="Arial"/>
                <w:sz w:val="20"/>
                <w:szCs w:val="20"/>
              </w:rPr>
              <w:t>The study is scientifically adequate and well- grounded in recent research and practices within cybersecurity, machine learning, and sustainable computing. It begins by identifying a</w:t>
            </w:r>
            <w:r w:rsidRPr="009D3BA9">
              <w:rPr>
                <w:rFonts w:ascii="Arial" w:hAnsi="Arial" w:cs="Arial"/>
                <w:spacing w:val="-1"/>
                <w:sz w:val="20"/>
                <w:szCs w:val="20"/>
              </w:rPr>
              <w:t xml:space="preserve"> </w:t>
            </w:r>
            <w:r w:rsidRPr="009D3BA9">
              <w:rPr>
                <w:rFonts w:ascii="Arial" w:hAnsi="Arial" w:cs="Arial"/>
                <w:sz w:val="20"/>
                <w:szCs w:val="20"/>
              </w:rPr>
              <w:t xml:space="preserve">relevant and pressing issue: the environmental impact of machine-speed cybersecurity defenses in autonomous industrial systems. The use of a quantitative simulation-based approach, incorporating publicly available datasets, Monte Carlo simulations, and carbon tracking via </w:t>
            </w:r>
            <w:proofErr w:type="spellStart"/>
            <w:r w:rsidRPr="009D3BA9">
              <w:rPr>
                <w:rFonts w:ascii="Arial" w:hAnsi="Arial" w:cs="Arial"/>
                <w:sz w:val="20"/>
                <w:szCs w:val="20"/>
              </w:rPr>
              <w:t>CodeCarbon</w:t>
            </w:r>
            <w:proofErr w:type="spellEnd"/>
            <w:r w:rsidRPr="009D3BA9">
              <w:rPr>
                <w:rFonts w:ascii="Arial" w:hAnsi="Arial" w:cs="Arial"/>
                <w:sz w:val="20"/>
                <w:szCs w:val="20"/>
              </w:rPr>
              <w:t>,</w:t>
            </w:r>
            <w:r w:rsidRPr="009D3BA9">
              <w:rPr>
                <w:rFonts w:ascii="Arial" w:hAnsi="Arial" w:cs="Arial"/>
                <w:spacing w:val="-10"/>
                <w:sz w:val="20"/>
                <w:szCs w:val="20"/>
              </w:rPr>
              <w:t xml:space="preserve"> </w:t>
            </w:r>
            <w:r w:rsidRPr="009D3BA9">
              <w:rPr>
                <w:rFonts w:ascii="Arial" w:hAnsi="Arial" w:cs="Arial"/>
                <w:sz w:val="20"/>
                <w:szCs w:val="20"/>
              </w:rPr>
              <w:t>strengthens</w:t>
            </w:r>
            <w:r w:rsidRPr="009D3BA9">
              <w:rPr>
                <w:rFonts w:ascii="Arial" w:hAnsi="Arial" w:cs="Arial"/>
                <w:spacing w:val="-11"/>
                <w:sz w:val="20"/>
                <w:szCs w:val="20"/>
              </w:rPr>
              <w:t xml:space="preserve"> </w:t>
            </w:r>
            <w:r w:rsidRPr="009D3BA9">
              <w:rPr>
                <w:rFonts w:ascii="Arial" w:hAnsi="Arial" w:cs="Arial"/>
                <w:sz w:val="20"/>
                <w:szCs w:val="20"/>
              </w:rPr>
              <w:t>the</w:t>
            </w:r>
            <w:r w:rsidRPr="009D3BA9">
              <w:rPr>
                <w:rFonts w:ascii="Arial" w:hAnsi="Arial" w:cs="Arial"/>
                <w:spacing w:val="-12"/>
                <w:sz w:val="20"/>
                <w:szCs w:val="20"/>
              </w:rPr>
              <w:t xml:space="preserve"> </w:t>
            </w:r>
            <w:r w:rsidRPr="009D3BA9">
              <w:rPr>
                <w:rFonts w:ascii="Arial" w:hAnsi="Arial" w:cs="Arial"/>
                <w:sz w:val="20"/>
                <w:szCs w:val="20"/>
              </w:rPr>
              <w:t>methodological</w:t>
            </w:r>
            <w:r w:rsidRPr="009D3BA9">
              <w:rPr>
                <w:rFonts w:ascii="Arial" w:hAnsi="Arial" w:cs="Arial"/>
                <w:spacing w:val="-10"/>
                <w:sz w:val="20"/>
                <w:szCs w:val="20"/>
              </w:rPr>
              <w:t xml:space="preserve"> </w:t>
            </w:r>
            <w:r w:rsidRPr="009D3BA9">
              <w:rPr>
                <w:rFonts w:ascii="Arial" w:hAnsi="Arial" w:cs="Arial"/>
                <w:sz w:val="20"/>
                <w:szCs w:val="20"/>
              </w:rPr>
              <w:t>rigor and enhances the reliability of the findings. The comparative analysis between lightweight and intensive</w:t>
            </w:r>
            <w:r w:rsidRPr="009D3BA9">
              <w:rPr>
                <w:rFonts w:ascii="Arial" w:hAnsi="Arial" w:cs="Arial"/>
                <w:spacing w:val="-4"/>
                <w:sz w:val="20"/>
                <w:szCs w:val="20"/>
              </w:rPr>
              <w:t xml:space="preserve"> </w:t>
            </w:r>
            <w:r w:rsidRPr="009D3BA9">
              <w:rPr>
                <w:rFonts w:ascii="Arial" w:hAnsi="Arial" w:cs="Arial"/>
                <w:sz w:val="20"/>
                <w:szCs w:val="20"/>
              </w:rPr>
              <w:t>machine</w:t>
            </w:r>
            <w:r w:rsidRPr="009D3BA9">
              <w:rPr>
                <w:rFonts w:ascii="Arial" w:hAnsi="Arial" w:cs="Arial"/>
                <w:spacing w:val="-4"/>
                <w:sz w:val="20"/>
                <w:szCs w:val="20"/>
              </w:rPr>
              <w:t xml:space="preserve"> </w:t>
            </w:r>
            <w:r w:rsidRPr="009D3BA9">
              <w:rPr>
                <w:rFonts w:ascii="Arial" w:hAnsi="Arial" w:cs="Arial"/>
                <w:sz w:val="20"/>
                <w:szCs w:val="20"/>
              </w:rPr>
              <w:t>learning</w:t>
            </w:r>
            <w:r w:rsidRPr="009D3BA9">
              <w:rPr>
                <w:rFonts w:ascii="Arial" w:hAnsi="Arial" w:cs="Arial"/>
                <w:spacing w:val="-3"/>
                <w:sz w:val="20"/>
                <w:szCs w:val="20"/>
              </w:rPr>
              <w:t xml:space="preserve"> </w:t>
            </w:r>
            <w:r w:rsidRPr="009D3BA9">
              <w:rPr>
                <w:rFonts w:ascii="Arial" w:hAnsi="Arial" w:cs="Arial"/>
                <w:sz w:val="20"/>
                <w:szCs w:val="20"/>
              </w:rPr>
              <w:t>models</w:t>
            </w:r>
            <w:r w:rsidRPr="009D3BA9">
              <w:rPr>
                <w:rFonts w:ascii="Arial" w:hAnsi="Arial" w:cs="Arial"/>
                <w:spacing w:val="-5"/>
                <w:sz w:val="20"/>
                <w:szCs w:val="20"/>
              </w:rPr>
              <w:t xml:space="preserve"> </w:t>
            </w:r>
            <w:r w:rsidRPr="009D3BA9">
              <w:rPr>
                <w:rFonts w:ascii="Arial" w:hAnsi="Arial" w:cs="Arial"/>
                <w:sz w:val="20"/>
                <w:szCs w:val="20"/>
              </w:rPr>
              <w:t>demonstrates</w:t>
            </w:r>
            <w:r w:rsidRPr="009D3BA9">
              <w:rPr>
                <w:rFonts w:ascii="Arial" w:hAnsi="Arial" w:cs="Arial"/>
                <w:spacing w:val="-5"/>
                <w:sz w:val="20"/>
                <w:szCs w:val="20"/>
              </w:rPr>
              <w:t xml:space="preserve"> </w:t>
            </w:r>
            <w:r w:rsidRPr="009D3BA9">
              <w:rPr>
                <w:rFonts w:ascii="Arial" w:hAnsi="Arial" w:cs="Arial"/>
                <w:sz w:val="20"/>
                <w:szCs w:val="20"/>
              </w:rPr>
              <w:t>a strong understanding of both cybersecurity performance metrics and energy efficiency considerations. The introduction of the eco- efficiency index (EEI) reflects a meaningful contribution by integrating accuracy, latency, and carbon footprint into a unified evaluation framework. Furthermore, the manuscript’s discussion of real-world applicability in Industry</w:t>
            </w:r>
          </w:p>
          <w:p w:rsidR="003477C8" w:rsidRPr="009D3BA9" w:rsidRDefault="003477C8" w:rsidP="003477C8">
            <w:pPr>
              <w:pStyle w:val="TableParagraph"/>
              <w:spacing w:before="2"/>
              <w:ind w:left="108"/>
              <w:rPr>
                <w:rFonts w:ascii="Arial" w:hAnsi="Arial" w:cs="Arial"/>
                <w:sz w:val="20"/>
                <w:szCs w:val="20"/>
              </w:rPr>
            </w:pPr>
            <w:r w:rsidRPr="009D3BA9">
              <w:rPr>
                <w:rFonts w:ascii="Arial" w:hAnsi="Arial" w:cs="Arial"/>
                <w:sz w:val="20"/>
                <w:szCs w:val="20"/>
              </w:rPr>
              <w:t>4.0</w:t>
            </w:r>
            <w:r w:rsidRPr="009D3BA9">
              <w:rPr>
                <w:rFonts w:ascii="Arial" w:hAnsi="Arial" w:cs="Arial"/>
                <w:spacing w:val="-8"/>
                <w:sz w:val="20"/>
                <w:szCs w:val="20"/>
              </w:rPr>
              <w:t xml:space="preserve"> </w:t>
            </w:r>
            <w:r w:rsidRPr="009D3BA9">
              <w:rPr>
                <w:rFonts w:ascii="Arial" w:hAnsi="Arial" w:cs="Arial"/>
                <w:sz w:val="20"/>
                <w:szCs w:val="20"/>
              </w:rPr>
              <w:t>environments</w:t>
            </w:r>
            <w:r w:rsidRPr="009D3BA9">
              <w:rPr>
                <w:rFonts w:ascii="Arial" w:hAnsi="Arial" w:cs="Arial"/>
                <w:spacing w:val="-7"/>
                <w:sz w:val="20"/>
                <w:szCs w:val="20"/>
              </w:rPr>
              <w:t xml:space="preserve"> </w:t>
            </w:r>
            <w:proofErr w:type="gramStart"/>
            <w:r w:rsidRPr="009D3BA9">
              <w:rPr>
                <w:rFonts w:ascii="Arial" w:hAnsi="Arial" w:cs="Arial"/>
                <w:sz w:val="20"/>
                <w:szCs w:val="20"/>
              </w:rPr>
              <w:t>highlights</w:t>
            </w:r>
            <w:proofErr w:type="gramEnd"/>
            <w:r w:rsidRPr="009D3BA9">
              <w:rPr>
                <w:rFonts w:ascii="Arial" w:hAnsi="Arial" w:cs="Arial"/>
                <w:spacing w:val="-9"/>
                <w:sz w:val="20"/>
                <w:szCs w:val="20"/>
              </w:rPr>
              <w:t xml:space="preserve"> </w:t>
            </w:r>
            <w:r w:rsidRPr="009D3BA9">
              <w:rPr>
                <w:rFonts w:ascii="Arial" w:hAnsi="Arial" w:cs="Arial"/>
                <w:sz w:val="20"/>
                <w:szCs w:val="20"/>
              </w:rPr>
              <w:t>both</w:t>
            </w:r>
            <w:r w:rsidRPr="009D3BA9">
              <w:rPr>
                <w:rFonts w:ascii="Arial" w:hAnsi="Arial" w:cs="Arial"/>
                <w:spacing w:val="-8"/>
                <w:sz w:val="20"/>
                <w:szCs w:val="20"/>
              </w:rPr>
              <w:t xml:space="preserve"> </w:t>
            </w:r>
            <w:r w:rsidRPr="009D3BA9">
              <w:rPr>
                <w:rFonts w:ascii="Arial" w:hAnsi="Arial" w:cs="Arial"/>
                <w:sz w:val="20"/>
                <w:szCs w:val="20"/>
              </w:rPr>
              <w:t>theoretical</w:t>
            </w:r>
            <w:r w:rsidRPr="009D3BA9">
              <w:rPr>
                <w:rFonts w:ascii="Arial" w:hAnsi="Arial" w:cs="Arial"/>
                <w:spacing w:val="-9"/>
                <w:sz w:val="20"/>
                <w:szCs w:val="20"/>
              </w:rPr>
              <w:t xml:space="preserve"> </w:t>
            </w:r>
            <w:r w:rsidRPr="009D3BA9">
              <w:rPr>
                <w:rFonts w:ascii="Arial" w:hAnsi="Arial" w:cs="Arial"/>
                <w:sz w:val="20"/>
                <w:szCs w:val="20"/>
              </w:rPr>
              <w:t>depth and practical relevance. Overall, the scientific approach, experimental design, and conclusions drawn from the data appear sound and well</w:t>
            </w:r>
          </w:p>
          <w:p w:rsidR="003477C8" w:rsidRPr="009D3BA9" w:rsidRDefault="003477C8" w:rsidP="003477C8">
            <w:pPr>
              <w:pStyle w:val="TableParagraph"/>
              <w:ind w:left="108"/>
              <w:rPr>
                <w:rFonts w:ascii="Arial" w:hAnsi="Arial" w:cs="Arial"/>
                <w:sz w:val="20"/>
                <w:szCs w:val="20"/>
              </w:rPr>
            </w:pPr>
            <w:r w:rsidRPr="009D3BA9">
              <w:rPr>
                <w:rFonts w:ascii="Arial" w:hAnsi="Arial" w:cs="Arial"/>
                <w:spacing w:val="-2"/>
                <w:sz w:val="20"/>
                <w:szCs w:val="20"/>
              </w:rPr>
              <w:t>Justified.</w:t>
            </w:r>
          </w:p>
        </w:tc>
        <w:tc>
          <w:tcPr>
            <w:tcW w:w="4284" w:type="dxa"/>
          </w:tcPr>
          <w:p w:rsidR="00F82CE4" w:rsidRPr="009D3BA9" w:rsidRDefault="00F82CE4">
            <w:pPr>
              <w:pStyle w:val="TableParagraph"/>
              <w:spacing w:line="210" w:lineRule="exact"/>
              <w:ind w:left="108"/>
              <w:rPr>
                <w:rFonts w:ascii="Arial" w:hAnsi="Arial" w:cs="Arial"/>
                <w:sz w:val="20"/>
                <w:szCs w:val="20"/>
              </w:rPr>
            </w:pPr>
          </w:p>
        </w:tc>
      </w:tr>
      <w:tr w:rsidR="00F82CE4" w:rsidRPr="009D3BA9">
        <w:trPr>
          <w:trHeight w:val="1149"/>
        </w:trPr>
        <w:tc>
          <w:tcPr>
            <w:tcW w:w="4647"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Are</w:t>
            </w:r>
            <w:r w:rsidRPr="009D3BA9">
              <w:rPr>
                <w:rFonts w:ascii="Arial" w:hAnsi="Arial" w:cs="Arial"/>
                <w:b/>
                <w:spacing w:val="-6"/>
                <w:sz w:val="20"/>
                <w:szCs w:val="20"/>
              </w:rPr>
              <w:t xml:space="preserve"> </w:t>
            </w:r>
            <w:r w:rsidRPr="009D3BA9">
              <w:rPr>
                <w:rFonts w:ascii="Arial" w:hAnsi="Arial" w:cs="Arial"/>
                <w:b/>
                <w:sz w:val="20"/>
                <w:szCs w:val="20"/>
              </w:rPr>
              <w:t>the</w:t>
            </w:r>
            <w:r w:rsidRPr="009D3BA9">
              <w:rPr>
                <w:rFonts w:ascii="Arial" w:hAnsi="Arial" w:cs="Arial"/>
                <w:b/>
                <w:spacing w:val="-5"/>
                <w:sz w:val="20"/>
                <w:szCs w:val="20"/>
              </w:rPr>
              <w:t xml:space="preserve"> </w:t>
            </w:r>
            <w:r w:rsidRPr="009D3BA9">
              <w:rPr>
                <w:rFonts w:ascii="Arial" w:hAnsi="Arial" w:cs="Arial"/>
                <w:b/>
                <w:sz w:val="20"/>
                <w:szCs w:val="20"/>
              </w:rPr>
              <w:t>references</w:t>
            </w:r>
            <w:r w:rsidRPr="009D3BA9">
              <w:rPr>
                <w:rFonts w:ascii="Arial" w:hAnsi="Arial" w:cs="Arial"/>
                <w:b/>
                <w:spacing w:val="-6"/>
                <w:sz w:val="20"/>
                <w:szCs w:val="20"/>
              </w:rPr>
              <w:t xml:space="preserve"> </w:t>
            </w:r>
            <w:r w:rsidRPr="009D3BA9">
              <w:rPr>
                <w:rFonts w:ascii="Arial" w:hAnsi="Arial" w:cs="Arial"/>
                <w:b/>
                <w:sz w:val="20"/>
                <w:szCs w:val="20"/>
              </w:rPr>
              <w:t>sufficient</w:t>
            </w:r>
            <w:r w:rsidRPr="009D3BA9">
              <w:rPr>
                <w:rFonts w:ascii="Arial" w:hAnsi="Arial" w:cs="Arial"/>
                <w:b/>
                <w:spacing w:val="-2"/>
                <w:sz w:val="20"/>
                <w:szCs w:val="20"/>
              </w:rPr>
              <w:t xml:space="preserve"> </w:t>
            </w:r>
            <w:r w:rsidRPr="009D3BA9">
              <w:rPr>
                <w:rFonts w:ascii="Arial" w:hAnsi="Arial" w:cs="Arial"/>
                <w:b/>
                <w:sz w:val="20"/>
                <w:szCs w:val="20"/>
              </w:rPr>
              <w:t>and</w:t>
            </w:r>
            <w:r w:rsidRPr="009D3BA9">
              <w:rPr>
                <w:rFonts w:ascii="Arial" w:hAnsi="Arial" w:cs="Arial"/>
                <w:b/>
                <w:spacing w:val="-6"/>
                <w:sz w:val="20"/>
                <w:szCs w:val="20"/>
              </w:rPr>
              <w:t xml:space="preserve"> </w:t>
            </w:r>
            <w:r w:rsidRPr="009D3BA9">
              <w:rPr>
                <w:rFonts w:ascii="Arial" w:hAnsi="Arial" w:cs="Arial"/>
                <w:b/>
                <w:spacing w:val="-2"/>
                <w:sz w:val="20"/>
                <w:szCs w:val="20"/>
              </w:rPr>
              <w:t>recent?</w:t>
            </w:r>
          </w:p>
          <w:p w:rsidR="00F82CE4" w:rsidRPr="009D3BA9" w:rsidRDefault="008529DE">
            <w:pPr>
              <w:pStyle w:val="TableParagraph"/>
              <w:rPr>
                <w:rFonts w:ascii="Arial" w:hAnsi="Arial" w:cs="Arial"/>
                <w:sz w:val="20"/>
                <w:szCs w:val="20"/>
              </w:rPr>
            </w:pPr>
            <w:r w:rsidRPr="009D3BA9">
              <w:rPr>
                <w:rFonts w:ascii="Arial" w:hAnsi="Arial" w:cs="Arial"/>
                <w:sz w:val="20"/>
                <w:szCs w:val="20"/>
              </w:rPr>
              <w:t>(YES</w:t>
            </w:r>
            <w:r w:rsidRPr="009D3BA9">
              <w:rPr>
                <w:rFonts w:ascii="Arial" w:hAnsi="Arial" w:cs="Arial"/>
                <w:spacing w:val="-4"/>
                <w:sz w:val="20"/>
                <w:szCs w:val="20"/>
              </w:rPr>
              <w:t xml:space="preserve"> </w:t>
            </w:r>
            <w:r w:rsidRPr="009D3BA9">
              <w:rPr>
                <w:rFonts w:ascii="Arial" w:hAnsi="Arial" w:cs="Arial"/>
                <w:sz w:val="20"/>
                <w:szCs w:val="20"/>
              </w:rPr>
              <w:t>or</w:t>
            </w:r>
            <w:r w:rsidRPr="009D3BA9">
              <w:rPr>
                <w:rFonts w:ascii="Arial" w:hAnsi="Arial" w:cs="Arial"/>
                <w:spacing w:val="-3"/>
                <w:sz w:val="20"/>
                <w:szCs w:val="20"/>
              </w:rPr>
              <w:t xml:space="preserve"> </w:t>
            </w:r>
            <w:r w:rsidRPr="009D3BA9">
              <w:rPr>
                <w:rFonts w:ascii="Arial" w:hAnsi="Arial" w:cs="Arial"/>
                <w:spacing w:val="-5"/>
                <w:sz w:val="20"/>
                <w:szCs w:val="20"/>
              </w:rPr>
              <w:t>NO)</w:t>
            </w:r>
          </w:p>
          <w:p w:rsidR="00F82CE4" w:rsidRPr="009D3BA9" w:rsidRDefault="008529DE">
            <w:pPr>
              <w:pStyle w:val="TableParagraph"/>
              <w:spacing w:before="209" w:line="230" w:lineRule="atLeast"/>
              <w:ind w:right="216"/>
              <w:rPr>
                <w:rFonts w:ascii="Arial" w:hAnsi="Arial" w:cs="Arial"/>
                <w:sz w:val="20"/>
                <w:szCs w:val="20"/>
              </w:rPr>
            </w:pPr>
            <w:r w:rsidRPr="009D3BA9">
              <w:rPr>
                <w:rFonts w:ascii="Arial" w:hAnsi="Arial" w:cs="Arial"/>
                <w:sz w:val="20"/>
                <w:szCs w:val="20"/>
              </w:rPr>
              <w:t>If</w:t>
            </w:r>
            <w:r w:rsidRPr="009D3BA9">
              <w:rPr>
                <w:rFonts w:ascii="Arial" w:hAnsi="Arial" w:cs="Arial"/>
                <w:spacing w:val="-5"/>
                <w:sz w:val="20"/>
                <w:szCs w:val="20"/>
              </w:rPr>
              <w:t xml:space="preserve"> </w:t>
            </w:r>
            <w:r w:rsidRPr="009D3BA9">
              <w:rPr>
                <w:rFonts w:ascii="Arial" w:hAnsi="Arial" w:cs="Arial"/>
                <w:sz w:val="20"/>
                <w:szCs w:val="20"/>
              </w:rPr>
              <w:t>your</w:t>
            </w:r>
            <w:r w:rsidRPr="009D3BA9">
              <w:rPr>
                <w:rFonts w:ascii="Arial" w:hAnsi="Arial" w:cs="Arial"/>
                <w:spacing w:val="-5"/>
                <w:sz w:val="20"/>
                <w:szCs w:val="20"/>
              </w:rPr>
              <w:t xml:space="preserve"> </w:t>
            </w:r>
            <w:r w:rsidRPr="009D3BA9">
              <w:rPr>
                <w:rFonts w:ascii="Arial" w:hAnsi="Arial" w:cs="Arial"/>
                <w:sz w:val="20"/>
                <w:szCs w:val="20"/>
              </w:rPr>
              <w:t>answer</w:t>
            </w:r>
            <w:r w:rsidRPr="009D3BA9">
              <w:rPr>
                <w:rFonts w:ascii="Arial" w:hAnsi="Arial" w:cs="Arial"/>
                <w:spacing w:val="-5"/>
                <w:sz w:val="20"/>
                <w:szCs w:val="20"/>
              </w:rPr>
              <w:t xml:space="preserve"> </w:t>
            </w:r>
            <w:r w:rsidRPr="009D3BA9">
              <w:rPr>
                <w:rFonts w:ascii="Arial" w:hAnsi="Arial" w:cs="Arial"/>
                <w:sz w:val="20"/>
                <w:szCs w:val="20"/>
              </w:rPr>
              <w:t>is</w:t>
            </w:r>
            <w:r w:rsidRPr="009D3BA9">
              <w:rPr>
                <w:rFonts w:ascii="Arial" w:hAnsi="Arial" w:cs="Arial"/>
                <w:spacing w:val="-6"/>
                <w:sz w:val="20"/>
                <w:szCs w:val="20"/>
              </w:rPr>
              <w:t xml:space="preserve"> </w:t>
            </w:r>
            <w:r w:rsidRPr="009D3BA9">
              <w:rPr>
                <w:rFonts w:ascii="Arial" w:hAnsi="Arial" w:cs="Arial"/>
                <w:sz w:val="20"/>
                <w:szCs w:val="20"/>
              </w:rPr>
              <w:t>NO,</w:t>
            </w:r>
            <w:r w:rsidRPr="009D3BA9">
              <w:rPr>
                <w:rFonts w:ascii="Arial" w:hAnsi="Arial" w:cs="Arial"/>
                <w:spacing w:val="-5"/>
                <w:sz w:val="20"/>
                <w:szCs w:val="20"/>
              </w:rPr>
              <w:t xml:space="preserve"> </w:t>
            </w:r>
            <w:r w:rsidRPr="009D3BA9">
              <w:rPr>
                <w:rFonts w:ascii="Arial" w:hAnsi="Arial" w:cs="Arial"/>
                <w:sz w:val="20"/>
                <w:szCs w:val="20"/>
              </w:rPr>
              <w:t>please</w:t>
            </w:r>
            <w:r w:rsidRPr="009D3BA9">
              <w:rPr>
                <w:rFonts w:ascii="Arial" w:hAnsi="Arial" w:cs="Arial"/>
                <w:spacing w:val="-5"/>
                <w:sz w:val="20"/>
                <w:szCs w:val="20"/>
              </w:rPr>
              <w:t xml:space="preserve"> </w:t>
            </w:r>
            <w:r w:rsidRPr="009D3BA9">
              <w:rPr>
                <w:rFonts w:ascii="Arial" w:hAnsi="Arial" w:cs="Arial"/>
                <w:sz w:val="20"/>
                <w:szCs w:val="20"/>
              </w:rPr>
              <w:t>provide</w:t>
            </w:r>
            <w:r w:rsidRPr="009D3BA9">
              <w:rPr>
                <w:rFonts w:ascii="Arial" w:hAnsi="Arial" w:cs="Arial"/>
                <w:spacing w:val="-5"/>
                <w:sz w:val="20"/>
                <w:szCs w:val="20"/>
              </w:rPr>
              <w:t xml:space="preserve"> </w:t>
            </w:r>
            <w:r w:rsidRPr="009D3BA9">
              <w:rPr>
                <w:rFonts w:ascii="Arial" w:hAnsi="Arial" w:cs="Arial"/>
                <w:sz w:val="20"/>
                <w:szCs w:val="20"/>
              </w:rPr>
              <w:t>clear</w:t>
            </w:r>
            <w:r w:rsidRPr="009D3BA9">
              <w:rPr>
                <w:rFonts w:ascii="Arial" w:hAnsi="Arial" w:cs="Arial"/>
                <w:spacing w:val="-7"/>
                <w:sz w:val="20"/>
                <w:szCs w:val="20"/>
              </w:rPr>
              <w:t xml:space="preserve"> </w:t>
            </w:r>
            <w:r w:rsidRPr="009D3BA9">
              <w:rPr>
                <w:rFonts w:ascii="Arial" w:hAnsi="Arial" w:cs="Arial"/>
                <w:sz w:val="20"/>
                <w:szCs w:val="20"/>
              </w:rPr>
              <w:t>suggestion for improvement.</w:t>
            </w:r>
          </w:p>
        </w:tc>
        <w:tc>
          <w:tcPr>
            <w:tcW w:w="4961"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ind w:left="108"/>
              <w:rPr>
                <w:rFonts w:ascii="Arial" w:hAnsi="Arial" w:cs="Arial"/>
                <w:sz w:val="20"/>
                <w:szCs w:val="20"/>
              </w:rPr>
            </w:pPr>
            <w:r w:rsidRPr="009D3BA9">
              <w:rPr>
                <w:rFonts w:ascii="Arial" w:hAnsi="Arial" w:cs="Arial"/>
                <w:spacing w:val="-5"/>
                <w:sz w:val="20"/>
                <w:szCs w:val="20"/>
              </w:rPr>
              <w:t>Yes</w:t>
            </w:r>
          </w:p>
        </w:tc>
        <w:tc>
          <w:tcPr>
            <w:tcW w:w="4284" w:type="dxa"/>
          </w:tcPr>
          <w:p w:rsidR="00F82CE4" w:rsidRPr="009D3BA9" w:rsidRDefault="00F82CE4">
            <w:pPr>
              <w:pStyle w:val="TableParagraph"/>
              <w:ind w:left="0"/>
              <w:rPr>
                <w:rFonts w:ascii="Arial" w:hAnsi="Arial" w:cs="Arial"/>
                <w:sz w:val="20"/>
                <w:szCs w:val="20"/>
              </w:rPr>
            </w:pPr>
          </w:p>
        </w:tc>
      </w:tr>
      <w:tr w:rsidR="00F82CE4" w:rsidRPr="009D3BA9">
        <w:trPr>
          <w:trHeight w:val="1379"/>
        </w:trPr>
        <w:tc>
          <w:tcPr>
            <w:tcW w:w="4647" w:type="dxa"/>
          </w:tcPr>
          <w:p w:rsidR="00F82CE4" w:rsidRPr="009D3BA9" w:rsidRDefault="008529DE">
            <w:pPr>
              <w:pStyle w:val="TableParagraph"/>
              <w:rPr>
                <w:rFonts w:ascii="Arial" w:hAnsi="Arial" w:cs="Arial"/>
                <w:b/>
                <w:sz w:val="20"/>
                <w:szCs w:val="20"/>
              </w:rPr>
            </w:pPr>
            <w:r w:rsidRPr="009D3BA9">
              <w:rPr>
                <w:rFonts w:ascii="Arial" w:hAnsi="Arial" w:cs="Arial"/>
                <w:b/>
                <w:sz w:val="20"/>
                <w:szCs w:val="20"/>
              </w:rPr>
              <w:t>Are</w:t>
            </w:r>
            <w:r w:rsidRPr="009D3BA9">
              <w:rPr>
                <w:rFonts w:ascii="Arial" w:hAnsi="Arial" w:cs="Arial"/>
                <w:b/>
                <w:spacing w:val="-5"/>
                <w:sz w:val="20"/>
                <w:szCs w:val="20"/>
              </w:rPr>
              <w:t xml:space="preserve"> </w:t>
            </w:r>
            <w:r w:rsidRPr="009D3BA9">
              <w:rPr>
                <w:rFonts w:ascii="Arial" w:hAnsi="Arial" w:cs="Arial"/>
                <w:b/>
                <w:sz w:val="20"/>
                <w:szCs w:val="20"/>
              </w:rPr>
              <w:t>there</w:t>
            </w:r>
            <w:r w:rsidRPr="009D3BA9">
              <w:rPr>
                <w:rFonts w:ascii="Arial" w:hAnsi="Arial" w:cs="Arial"/>
                <w:b/>
                <w:spacing w:val="-4"/>
                <w:sz w:val="20"/>
                <w:szCs w:val="20"/>
              </w:rPr>
              <w:t xml:space="preserve"> </w:t>
            </w:r>
            <w:r w:rsidRPr="009D3BA9">
              <w:rPr>
                <w:rFonts w:ascii="Arial" w:hAnsi="Arial" w:cs="Arial"/>
                <w:b/>
                <w:sz w:val="20"/>
                <w:szCs w:val="20"/>
              </w:rPr>
              <w:t>ethical</w:t>
            </w:r>
            <w:r w:rsidRPr="009D3BA9">
              <w:rPr>
                <w:rFonts w:ascii="Arial" w:hAnsi="Arial" w:cs="Arial"/>
                <w:b/>
                <w:spacing w:val="-5"/>
                <w:sz w:val="20"/>
                <w:szCs w:val="20"/>
              </w:rPr>
              <w:t xml:space="preserve"> </w:t>
            </w:r>
            <w:r w:rsidRPr="009D3BA9">
              <w:rPr>
                <w:rFonts w:ascii="Arial" w:hAnsi="Arial" w:cs="Arial"/>
                <w:b/>
                <w:sz w:val="20"/>
                <w:szCs w:val="20"/>
              </w:rPr>
              <w:t>issues</w:t>
            </w:r>
            <w:r w:rsidRPr="009D3BA9">
              <w:rPr>
                <w:rFonts w:ascii="Arial" w:hAnsi="Arial" w:cs="Arial"/>
                <w:b/>
                <w:spacing w:val="-5"/>
                <w:sz w:val="20"/>
                <w:szCs w:val="20"/>
              </w:rPr>
              <w:t xml:space="preserve"> </w:t>
            </w:r>
            <w:r w:rsidRPr="009D3BA9">
              <w:rPr>
                <w:rFonts w:ascii="Arial" w:hAnsi="Arial" w:cs="Arial"/>
                <w:b/>
                <w:sz w:val="20"/>
                <w:szCs w:val="20"/>
              </w:rPr>
              <w:t>in</w:t>
            </w:r>
            <w:r w:rsidRPr="009D3BA9">
              <w:rPr>
                <w:rFonts w:ascii="Arial" w:hAnsi="Arial" w:cs="Arial"/>
                <w:b/>
                <w:spacing w:val="-5"/>
                <w:sz w:val="20"/>
                <w:szCs w:val="20"/>
              </w:rPr>
              <w:t xml:space="preserve"> </w:t>
            </w:r>
            <w:r w:rsidRPr="009D3BA9">
              <w:rPr>
                <w:rFonts w:ascii="Arial" w:hAnsi="Arial" w:cs="Arial"/>
                <w:b/>
                <w:sz w:val="20"/>
                <w:szCs w:val="20"/>
              </w:rPr>
              <w:t>this</w:t>
            </w:r>
            <w:r w:rsidRPr="009D3BA9">
              <w:rPr>
                <w:rFonts w:ascii="Arial" w:hAnsi="Arial" w:cs="Arial"/>
                <w:b/>
                <w:spacing w:val="-5"/>
                <w:sz w:val="20"/>
                <w:szCs w:val="20"/>
              </w:rPr>
              <w:t xml:space="preserve"> </w:t>
            </w:r>
            <w:r w:rsidRPr="009D3BA9">
              <w:rPr>
                <w:rFonts w:ascii="Arial" w:hAnsi="Arial" w:cs="Arial"/>
                <w:b/>
                <w:spacing w:val="-2"/>
                <w:sz w:val="20"/>
                <w:szCs w:val="20"/>
              </w:rPr>
              <w:t>manuscript?</w:t>
            </w:r>
          </w:p>
          <w:p w:rsidR="00F82CE4" w:rsidRPr="009D3BA9" w:rsidRDefault="008529DE">
            <w:pPr>
              <w:pStyle w:val="TableParagraph"/>
              <w:rPr>
                <w:rFonts w:ascii="Arial" w:hAnsi="Arial" w:cs="Arial"/>
                <w:sz w:val="20"/>
                <w:szCs w:val="20"/>
              </w:rPr>
            </w:pPr>
            <w:r w:rsidRPr="009D3BA9">
              <w:rPr>
                <w:rFonts w:ascii="Arial" w:hAnsi="Arial" w:cs="Arial"/>
                <w:sz w:val="20"/>
                <w:szCs w:val="20"/>
              </w:rPr>
              <w:t>(YES</w:t>
            </w:r>
            <w:r w:rsidRPr="009D3BA9">
              <w:rPr>
                <w:rFonts w:ascii="Arial" w:hAnsi="Arial" w:cs="Arial"/>
                <w:spacing w:val="-4"/>
                <w:sz w:val="20"/>
                <w:szCs w:val="20"/>
              </w:rPr>
              <w:t xml:space="preserve"> </w:t>
            </w:r>
            <w:r w:rsidRPr="009D3BA9">
              <w:rPr>
                <w:rFonts w:ascii="Arial" w:hAnsi="Arial" w:cs="Arial"/>
                <w:sz w:val="20"/>
                <w:szCs w:val="20"/>
              </w:rPr>
              <w:t>or</w:t>
            </w:r>
            <w:r w:rsidRPr="009D3BA9">
              <w:rPr>
                <w:rFonts w:ascii="Arial" w:hAnsi="Arial" w:cs="Arial"/>
                <w:spacing w:val="-3"/>
                <w:sz w:val="20"/>
                <w:szCs w:val="20"/>
              </w:rPr>
              <w:t xml:space="preserve"> </w:t>
            </w:r>
            <w:r w:rsidRPr="009D3BA9">
              <w:rPr>
                <w:rFonts w:ascii="Arial" w:hAnsi="Arial" w:cs="Arial"/>
                <w:spacing w:val="-5"/>
                <w:sz w:val="20"/>
                <w:szCs w:val="20"/>
              </w:rPr>
              <w:t>NO)</w:t>
            </w:r>
          </w:p>
          <w:p w:rsidR="00F82CE4" w:rsidRPr="009D3BA9" w:rsidRDefault="00F82CE4">
            <w:pPr>
              <w:pStyle w:val="TableParagraph"/>
              <w:spacing w:before="1"/>
              <w:ind w:left="0"/>
              <w:rPr>
                <w:rFonts w:ascii="Arial" w:hAnsi="Arial" w:cs="Arial"/>
                <w:b/>
                <w:sz w:val="20"/>
                <w:szCs w:val="20"/>
              </w:rPr>
            </w:pPr>
          </w:p>
          <w:p w:rsidR="00F82CE4" w:rsidRPr="009D3BA9" w:rsidRDefault="008529DE">
            <w:pPr>
              <w:pStyle w:val="TableParagraph"/>
              <w:ind w:right="216"/>
              <w:rPr>
                <w:rFonts w:ascii="Arial" w:hAnsi="Arial" w:cs="Arial"/>
                <w:sz w:val="20"/>
                <w:szCs w:val="20"/>
              </w:rPr>
            </w:pPr>
            <w:r w:rsidRPr="009D3BA9">
              <w:rPr>
                <w:rFonts w:ascii="Arial" w:hAnsi="Arial" w:cs="Arial"/>
                <w:sz w:val="20"/>
                <w:szCs w:val="20"/>
              </w:rPr>
              <w:t>(If</w:t>
            </w:r>
            <w:r w:rsidRPr="009D3BA9">
              <w:rPr>
                <w:rFonts w:ascii="Arial" w:hAnsi="Arial" w:cs="Arial"/>
                <w:spacing w:val="-6"/>
                <w:sz w:val="20"/>
                <w:szCs w:val="20"/>
              </w:rPr>
              <w:t xml:space="preserve"> </w:t>
            </w:r>
            <w:r w:rsidRPr="009D3BA9">
              <w:rPr>
                <w:rFonts w:ascii="Arial" w:hAnsi="Arial" w:cs="Arial"/>
                <w:sz w:val="20"/>
                <w:szCs w:val="20"/>
              </w:rPr>
              <w:t>yes,</w:t>
            </w:r>
            <w:r w:rsidRPr="009D3BA9">
              <w:rPr>
                <w:rFonts w:ascii="Arial" w:hAnsi="Arial" w:cs="Arial"/>
                <w:spacing w:val="-6"/>
                <w:sz w:val="20"/>
                <w:szCs w:val="20"/>
              </w:rPr>
              <w:t xml:space="preserve"> </w:t>
            </w:r>
            <w:r w:rsidRPr="009D3BA9">
              <w:rPr>
                <w:rFonts w:ascii="Arial" w:hAnsi="Arial" w:cs="Arial"/>
                <w:sz w:val="20"/>
                <w:szCs w:val="20"/>
              </w:rPr>
              <w:t>kindly</w:t>
            </w:r>
            <w:r w:rsidRPr="009D3BA9">
              <w:rPr>
                <w:rFonts w:ascii="Arial" w:hAnsi="Arial" w:cs="Arial"/>
                <w:spacing w:val="-7"/>
                <w:sz w:val="20"/>
                <w:szCs w:val="20"/>
              </w:rPr>
              <w:t xml:space="preserve"> </w:t>
            </w:r>
            <w:r w:rsidRPr="009D3BA9">
              <w:rPr>
                <w:rFonts w:ascii="Arial" w:hAnsi="Arial" w:cs="Arial"/>
                <w:sz w:val="20"/>
                <w:szCs w:val="20"/>
              </w:rPr>
              <w:t>please</w:t>
            </w:r>
            <w:r w:rsidRPr="009D3BA9">
              <w:rPr>
                <w:rFonts w:ascii="Arial" w:hAnsi="Arial" w:cs="Arial"/>
                <w:spacing w:val="-6"/>
                <w:sz w:val="20"/>
                <w:szCs w:val="20"/>
              </w:rPr>
              <w:t xml:space="preserve"> </w:t>
            </w:r>
            <w:r w:rsidRPr="009D3BA9">
              <w:rPr>
                <w:rFonts w:ascii="Arial" w:hAnsi="Arial" w:cs="Arial"/>
                <w:sz w:val="20"/>
                <w:szCs w:val="20"/>
              </w:rPr>
              <w:t>write</w:t>
            </w:r>
            <w:r w:rsidRPr="009D3BA9">
              <w:rPr>
                <w:rFonts w:ascii="Arial" w:hAnsi="Arial" w:cs="Arial"/>
                <w:spacing w:val="-6"/>
                <w:sz w:val="20"/>
                <w:szCs w:val="20"/>
              </w:rPr>
              <w:t xml:space="preserve"> </w:t>
            </w:r>
            <w:r w:rsidRPr="009D3BA9">
              <w:rPr>
                <w:rFonts w:ascii="Arial" w:hAnsi="Arial" w:cs="Arial"/>
                <w:sz w:val="20"/>
                <w:szCs w:val="20"/>
              </w:rPr>
              <w:t>down</w:t>
            </w:r>
            <w:r w:rsidRPr="009D3BA9">
              <w:rPr>
                <w:rFonts w:ascii="Arial" w:hAnsi="Arial" w:cs="Arial"/>
                <w:spacing w:val="-5"/>
                <w:sz w:val="20"/>
                <w:szCs w:val="20"/>
              </w:rPr>
              <w:t xml:space="preserve"> </w:t>
            </w:r>
            <w:r w:rsidRPr="009D3BA9">
              <w:rPr>
                <w:rFonts w:ascii="Arial" w:hAnsi="Arial" w:cs="Arial"/>
                <w:sz w:val="20"/>
                <w:szCs w:val="20"/>
              </w:rPr>
              <w:t>the</w:t>
            </w:r>
            <w:r w:rsidRPr="009D3BA9">
              <w:rPr>
                <w:rFonts w:ascii="Arial" w:hAnsi="Arial" w:cs="Arial"/>
                <w:spacing w:val="-6"/>
                <w:sz w:val="20"/>
                <w:szCs w:val="20"/>
              </w:rPr>
              <w:t xml:space="preserve"> </w:t>
            </w:r>
            <w:r w:rsidRPr="009D3BA9">
              <w:rPr>
                <w:rFonts w:ascii="Arial" w:hAnsi="Arial" w:cs="Arial"/>
                <w:sz w:val="20"/>
                <w:szCs w:val="20"/>
              </w:rPr>
              <w:t>ethical</w:t>
            </w:r>
            <w:r w:rsidRPr="009D3BA9">
              <w:rPr>
                <w:rFonts w:ascii="Arial" w:hAnsi="Arial" w:cs="Arial"/>
                <w:spacing w:val="-6"/>
                <w:sz w:val="20"/>
                <w:szCs w:val="20"/>
              </w:rPr>
              <w:t xml:space="preserve"> </w:t>
            </w:r>
            <w:r w:rsidRPr="009D3BA9">
              <w:rPr>
                <w:rFonts w:ascii="Arial" w:hAnsi="Arial" w:cs="Arial"/>
                <w:sz w:val="20"/>
                <w:szCs w:val="20"/>
              </w:rPr>
              <w:t>issues here in details)</w:t>
            </w:r>
          </w:p>
        </w:tc>
        <w:tc>
          <w:tcPr>
            <w:tcW w:w="4961" w:type="dxa"/>
          </w:tcPr>
          <w:p w:rsidR="00F82CE4" w:rsidRPr="009D3BA9" w:rsidRDefault="00F82CE4">
            <w:pPr>
              <w:pStyle w:val="TableParagraph"/>
              <w:ind w:left="0"/>
              <w:rPr>
                <w:rFonts w:ascii="Arial" w:hAnsi="Arial" w:cs="Arial"/>
                <w:b/>
                <w:sz w:val="20"/>
                <w:szCs w:val="20"/>
              </w:rPr>
            </w:pPr>
          </w:p>
          <w:p w:rsidR="00F82CE4" w:rsidRPr="009D3BA9" w:rsidRDefault="008529DE">
            <w:pPr>
              <w:pStyle w:val="TableParagraph"/>
              <w:ind w:left="108"/>
              <w:rPr>
                <w:rFonts w:ascii="Arial" w:hAnsi="Arial" w:cs="Arial"/>
                <w:sz w:val="20"/>
                <w:szCs w:val="20"/>
              </w:rPr>
            </w:pPr>
            <w:r w:rsidRPr="009D3BA9">
              <w:rPr>
                <w:rFonts w:ascii="Arial" w:hAnsi="Arial" w:cs="Arial"/>
                <w:spacing w:val="-5"/>
                <w:sz w:val="20"/>
                <w:szCs w:val="20"/>
              </w:rPr>
              <w:t>Yes</w:t>
            </w:r>
          </w:p>
        </w:tc>
        <w:tc>
          <w:tcPr>
            <w:tcW w:w="4284" w:type="dxa"/>
          </w:tcPr>
          <w:p w:rsidR="00F82CE4" w:rsidRPr="009D3BA9" w:rsidRDefault="00F82CE4">
            <w:pPr>
              <w:pStyle w:val="TableParagraph"/>
              <w:ind w:left="0"/>
              <w:rPr>
                <w:rFonts w:ascii="Arial" w:hAnsi="Arial" w:cs="Arial"/>
                <w:sz w:val="20"/>
                <w:szCs w:val="20"/>
              </w:rPr>
            </w:pPr>
          </w:p>
        </w:tc>
      </w:tr>
    </w:tbl>
    <w:p w:rsidR="00886FF6" w:rsidRPr="009D3BA9" w:rsidRDefault="00886FF6" w:rsidP="00886FF6">
      <w:pPr>
        <w:pStyle w:val="BodyText"/>
        <w:rPr>
          <w:rFonts w:ascii="Arial" w:hAnsi="Arial" w:cs="Arial"/>
          <w:u w:val="single"/>
          <w:lang w:val="en-GB"/>
        </w:rPr>
      </w:pPr>
      <w:bookmarkStart w:id="0" w:name="_Hlk225528557"/>
    </w:p>
    <w:p w:rsidR="00886FF6" w:rsidRPr="009D3BA9" w:rsidRDefault="00886FF6" w:rsidP="00886FF6">
      <w:pPr>
        <w:rPr>
          <w:rFonts w:ascii="Arial" w:eastAsia="Arial Unicode MS" w:hAnsi="Arial" w:cs="Arial"/>
          <w:b/>
          <w:sz w:val="20"/>
          <w:szCs w:val="20"/>
          <w:u w:val="single"/>
          <w:lang w:val="en-GB"/>
        </w:rPr>
      </w:pPr>
      <w:r w:rsidRPr="009D3BA9">
        <w:rPr>
          <w:rFonts w:ascii="Arial" w:eastAsia="Arial Unicode MS" w:hAnsi="Arial" w:cs="Arial"/>
          <w:b/>
          <w:sz w:val="20"/>
          <w:szCs w:val="20"/>
          <w:highlight w:val="yellow"/>
          <w:u w:val="single"/>
          <w:lang w:val="en-GB"/>
        </w:rPr>
        <w:t>PART  3:</w:t>
      </w:r>
      <w:r w:rsidRPr="009D3BA9">
        <w:rPr>
          <w:rFonts w:ascii="Arial" w:eastAsia="Arial Unicode MS" w:hAnsi="Arial" w:cs="Arial"/>
          <w:b/>
          <w:sz w:val="20"/>
          <w:szCs w:val="20"/>
          <w:u w:val="single"/>
          <w:lang w:val="en-GB"/>
        </w:rPr>
        <w:t xml:space="preserve"> </w:t>
      </w:r>
    </w:p>
    <w:p w:rsidR="00886FF6" w:rsidRPr="009D3BA9" w:rsidRDefault="00886FF6" w:rsidP="00886FF6">
      <w:pPr>
        <w:pStyle w:val="BodyText"/>
        <w:rPr>
          <w:rFonts w:ascii="Arial" w:eastAsia="MS Mincho" w:hAnsi="Arial" w:cs="Arial"/>
          <w:b w:val="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78"/>
        <w:gridCol w:w="4738"/>
        <w:gridCol w:w="4429"/>
      </w:tblGrid>
      <w:tr w:rsidR="00886FF6" w:rsidRPr="009D3BA9" w:rsidTr="00886FF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86FF6" w:rsidRPr="009D3BA9" w:rsidRDefault="00886FF6">
            <w:pPr>
              <w:rPr>
                <w:rFonts w:ascii="Arial" w:eastAsia="Arial Unicode MS" w:hAnsi="Arial" w:cs="Arial"/>
                <w:b/>
                <w:sz w:val="20"/>
                <w:szCs w:val="20"/>
                <w:u w:val="single"/>
                <w:lang w:val="en-GB"/>
              </w:rPr>
            </w:pPr>
            <w:bookmarkStart w:id="1" w:name="_Hlk156057883"/>
          </w:p>
        </w:tc>
      </w:tr>
      <w:tr w:rsidR="00886FF6" w:rsidRPr="009D3BA9" w:rsidTr="00886FF6">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86FF6" w:rsidRPr="009D3BA9" w:rsidRDefault="00886FF6">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6FF6" w:rsidRPr="009D3BA9" w:rsidRDefault="00886FF6">
            <w:pPr>
              <w:keepNext/>
              <w:outlineLvl w:val="1"/>
              <w:rPr>
                <w:rFonts w:ascii="Arial" w:eastAsia="MS Mincho" w:hAnsi="Arial" w:cs="Arial"/>
                <w:b/>
                <w:bCs/>
                <w:sz w:val="20"/>
                <w:szCs w:val="20"/>
                <w:lang w:val="en-GB"/>
              </w:rPr>
            </w:pPr>
            <w:r w:rsidRPr="009D3BA9">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886FF6" w:rsidRPr="009D3BA9" w:rsidRDefault="00886FF6">
            <w:pPr>
              <w:spacing w:after="160" w:line="252" w:lineRule="auto"/>
              <w:rPr>
                <w:rFonts w:ascii="Arial" w:eastAsia="Calibri" w:hAnsi="Arial" w:cs="Arial"/>
                <w:kern w:val="2"/>
                <w:sz w:val="20"/>
                <w:szCs w:val="20"/>
                <w:lang w:val="en-IN"/>
              </w:rPr>
            </w:pPr>
            <w:r w:rsidRPr="009D3BA9">
              <w:rPr>
                <w:rFonts w:ascii="Arial" w:eastAsia="Calibri" w:hAnsi="Arial" w:cs="Arial"/>
                <w:b/>
                <w:kern w:val="2"/>
                <w:sz w:val="20"/>
                <w:szCs w:val="20"/>
                <w:lang w:val="en-IN"/>
              </w:rPr>
              <w:t>Author’s Feedback</w:t>
            </w:r>
            <w:r w:rsidRPr="009D3BA9">
              <w:rPr>
                <w:rFonts w:ascii="Arial" w:eastAsia="Calibri" w:hAnsi="Arial" w:cs="Arial"/>
                <w:kern w:val="2"/>
                <w:sz w:val="20"/>
                <w:szCs w:val="20"/>
                <w:lang w:val="en-IN"/>
              </w:rPr>
              <w:t xml:space="preserve"> (It is mandatory that authors should write his/her feedback here)</w:t>
            </w:r>
          </w:p>
          <w:p w:rsidR="00886FF6" w:rsidRPr="009D3BA9" w:rsidRDefault="00886FF6">
            <w:pPr>
              <w:keepNext/>
              <w:outlineLvl w:val="1"/>
              <w:rPr>
                <w:rFonts w:ascii="Arial" w:eastAsia="MS Mincho" w:hAnsi="Arial" w:cs="Arial"/>
                <w:bCs/>
                <w:sz w:val="20"/>
                <w:szCs w:val="20"/>
                <w:lang w:val="en-GB"/>
              </w:rPr>
            </w:pPr>
          </w:p>
        </w:tc>
      </w:tr>
      <w:tr w:rsidR="00886FF6" w:rsidRPr="009D3BA9" w:rsidTr="00886FF6">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86FF6" w:rsidRPr="009D3BA9" w:rsidRDefault="00886FF6">
            <w:pPr>
              <w:rPr>
                <w:rFonts w:ascii="Arial" w:eastAsia="Arial Unicode MS" w:hAnsi="Arial" w:cs="Arial"/>
                <w:b/>
                <w:sz w:val="20"/>
                <w:szCs w:val="20"/>
                <w:lang w:val="en-GB"/>
              </w:rPr>
            </w:pPr>
            <w:r w:rsidRPr="009D3BA9">
              <w:rPr>
                <w:rFonts w:ascii="Arial" w:eastAsia="Arial Unicode MS" w:hAnsi="Arial" w:cs="Arial"/>
                <w:b/>
                <w:sz w:val="20"/>
                <w:szCs w:val="20"/>
                <w:lang w:val="en-GB"/>
              </w:rPr>
              <w:t xml:space="preserve">Are there ethical issues in this manuscript? </w:t>
            </w:r>
          </w:p>
          <w:p w:rsidR="00886FF6" w:rsidRPr="009D3BA9" w:rsidRDefault="00886FF6">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6FF6" w:rsidRPr="009D3BA9" w:rsidRDefault="00886FF6">
            <w:pPr>
              <w:rPr>
                <w:rFonts w:ascii="Arial" w:eastAsia="Arial Unicode MS" w:hAnsi="Arial" w:cs="Arial"/>
                <w:i/>
                <w:iCs/>
                <w:sz w:val="20"/>
                <w:szCs w:val="20"/>
                <w:u w:val="single"/>
                <w:lang w:val="en-GB"/>
              </w:rPr>
            </w:pPr>
            <w:r w:rsidRPr="009D3BA9">
              <w:rPr>
                <w:rFonts w:ascii="Arial" w:eastAsia="Arial Unicode MS" w:hAnsi="Arial" w:cs="Arial"/>
                <w:i/>
                <w:iCs/>
                <w:sz w:val="20"/>
                <w:szCs w:val="20"/>
                <w:u w:val="single"/>
                <w:lang w:val="en-GB"/>
              </w:rPr>
              <w:t xml:space="preserve">(If yes, </w:t>
            </w:r>
            <w:proofErr w:type="gramStart"/>
            <w:r w:rsidRPr="009D3BA9">
              <w:rPr>
                <w:rFonts w:ascii="Arial" w:eastAsia="Arial Unicode MS" w:hAnsi="Arial" w:cs="Arial"/>
                <w:i/>
                <w:iCs/>
                <w:sz w:val="20"/>
                <w:szCs w:val="20"/>
                <w:u w:val="single"/>
                <w:lang w:val="en-GB"/>
              </w:rPr>
              <w:t>Kindly</w:t>
            </w:r>
            <w:proofErr w:type="gramEnd"/>
            <w:r w:rsidRPr="009D3BA9">
              <w:rPr>
                <w:rFonts w:ascii="Arial" w:eastAsia="Arial Unicode MS" w:hAnsi="Arial" w:cs="Arial"/>
                <w:i/>
                <w:iCs/>
                <w:sz w:val="20"/>
                <w:szCs w:val="20"/>
                <w:u w:val="single"/>
                <w:lang w:val="en-GB"/>
              </w:rPr>
              <w:t xml:space="preserve"> please write down the ethical issues here in details)</w:t>
            </w:r>
          </w:p>
          <w:p w:rsidR="00886FF6" w:rsidRPr="009D3BA9" w:rsidRDefault="00886FF6">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886FF6" w:rsidRPr="009D3BA9" w:rsidRDefault="00886FF6">
            <w:pPr>
              <w:rPr>
                <w:rFonts w:ascii="Arial" w:eastAsia="Arial Unicode MS" w:hAnsi="Arial" w:cs="Arial"/>
                <w:sz w:val="20"/>
                <w:szCs w:val="20"/>
                <w:lang w:val="en-GB"/>
              </w:rPr>
            </w:pPr>
          </w:p>
          <w:p w:rsidR="00886FF6" w:rsidRPr="009D3BA9" w:rsidRDefault="00886FF6">
            <w:pPr>
              <w:rPr>
                <w:rFonts w:ascii="Arial" w:eastAsia="Arial Unicode MS" w:hAnsi="Arial" w:cs="Arial"/>
                <w:sz w:val="20"/>
                <w:szCs w:val="20"/>
                <w:lang w:val="en-GB"/>
              </w:rPr>
            </w:pPr>
          </w:p>
          <w:p w:rsidR="00886FF6" w:rsidRPr="009D3BA9" w:rsidRDefault="00886FF6">
            <w:pPr>
              <w:rPr>
                <w:rFonts w:ascii="Arial" w:eastAsia="Arial Unicode MS" w:hAnsi="Arial" w:cs="Arial"/>
                <w:sz w:val="20"/>
                <w:szCs w:val="20"/>
                <w:lang w:val="en-GB"/>
              </w:rPr>
            </w:pPr>
          </w:p>
        </w:tc>
      </w:tr>
      <w:bookmarkEnd w:id="1"/>
    </w:tbl>
    <w:p w:rsidR="00886FF6" w:rsidRPr="009D3BA9" w:rsidRDefault="00886FF6" w:rsidP="00886FF6">
      <w:pPr>
        <w:pStyle w:val="BodyText"/>
        <w:rPr>
          <w:rFonts w:ascii="Arial" w:eastAsia="MS Mincho" w:hAnsi="Arial" w:cs="Arial"/>
          <w:u w:val="single"/>
          <w:lang w:val="en-GB" w:eastAsia="x-none"/>
        </w:rPr>
      </w:pPr>
    </w:p>
    <w:p w:rsidR="00886FF6" w:rsidRPr="009D3BA9" w:rsidRDefault="00886FF6" w:rsidP="00886FF6">
      <w:pPr>
        <w:pStyle w:val="Affiliation"/>
        <w:spacing w:after="0" w:line="240" w:lineRule="auto"/>
        <w:jc w:val="left"/>
        <w:rPr>
          <w:rFonts w:ascii="Arial" w:hAnsi="Arial" w:cs="Arial"/>
          <w:b/>
          <w:bCs/>
          <w:u w:val="single"/>
          <w:lang w:val="en-GB"/>
        </w:rPr>
      </w:pPr>
      <w:r w:rsidRPr="009D3BA9">
        <w:rPr>
          <w:rFonts w:ascii="Arial" w:hAnsi="Arial" w:cs="Arial"/>
          <w:b/>
          <w:bCs/>
          <w:lang w:val="en-GB"/>
        </w:rPr>
        <w:t xml:space="preserve">      </w:t>
      </w:r>
    </w:p>
    <w:p w:rsidR="00886FF6" w:rsidRPr="009D3BA9" w:rsidRDefault="00886FF6" w:rsidP="00886FF6">
      <w:pPr>
        <w:pStyle w:val="BodyText"/>
        <w:rPr>
          <w:rFonts w:ascii="Arial" w:hAnsi="Arial" w:cs="Arial"/>
          <w:b w:val="0"/>
          <w:bCs w:val="0"/>
          <w:u w:val="single"/>
          <w:lang w:val="en-GB"/>
        </w:rPr>
      </w:pPr>
    </w:p>
    <w:bookmarkEnd w:id="0"/>
    <w:p w:rsidR="00886FF6" w:rsidRPr="009D3BA9" w:rsidRDefault="00886FF6" w:rsidP="00886FF6">
      <w:pPr>
        <w:rPr>
          <w:rFonts w:ascii="Arial" w:hAnsi="Arial" w:cs="Arial"/>
          <w:sz w:val="20"/>
          <w:szCs w:val="20"/>
        </w:rPr>
      </w:pPr>
    </w:p>
    <w:p w:rsidR="009D3BA9" w:rsidRPr="009D3BA9" w:rsidRDefault="009D3BA9" w:rsidP="009D3BA9">
      <w:pPr>
        <w:widowControl/>
        <w:autoSpaceDE/>
        <w:autoSpaceDN/>
        <w:rPr>
          <w:rFonts w:ascii="Arial" w:hAnsi="Arial" w:cs="Arial"/>
          <w:b/>
          <w:sz w:val="20"/>
          <w:szCs w:val="20"/>
          <w:u w:val="single"/>
        </w:rPr>
      </w:pPr>
      <w:r w:rsidRPr="009D3BA9">
        <w:rPr>
          <w:rFonts w:ascii="Arial" w:hAnsi="Arial" w:cs="Arial"/>
          <w:b/>
          <w:sz w:val="20"/>
          <w:szCs w:val="20"/>
          <w:u w:val="single"/>
        </w:rPr>
        <w:t>Reviewer details:</w:t>
      </w:r>
    </w:p>
    <w:p w:rsidR="00F82CE4" w:rsidRPr="009D3BA9" w:rsidRDefault="00F82CE4">
      <w:pPr>
        <w:rPr>
          <w:rFonts w:ascii="Arial" w:hAnsi="Arial" w:cs="Arial"/>
          <w:b/>
          <w:sz w:val="20"/>
          <w:szCs w:val="20"/>
        </w:rPr>
      </w:pPr>
    </w:p>
    <w:p w:rsidR="009D3BA9" w:rsidRPr="009D3BA9" w:rsidRDefault="009D3BA9" w:rsidP="009D3BA9">
      <w:pPr>
        <w:rPr>
          <w:rFonts w:ascii="Arial" w:hAnsi="Arial" w:cs="Arial"/>
          <w:b/>
          <w:sz w:val="20"/>
          <w:szCs w:val="20"/>
        </w:rPr>
      </w:pPr>
      <w:bookmarkStart w:id="2" w:name="_GoBack"/>
      <w:proofErr w:type="spellStart"/>
      <w:r w:rsidRPr="009D3BA9">
        <w:rPr>
          <w:rFonts w:ascii="Arial" w:hAnsi="Arial" w:cs="Arial"/>
          <w:b/>
          <w:sz w:val="20"/>
          <w:szCs w:val="20"/>
        </w:rPr>
        <w:t>Seun</w:t>
      </w:r>
      <w:proofErr w:type="spellEnd"/>
      <w:r w:rsidRPr="009D3BA9">
        <w:rPr>
          <w:rFonts w:ascii="Arial" w:hAnsi="Arial" w:cs="Arial"/>
          <w:b/>
          <w:sz w:val="20"/>
          <w:szCs w:val="20"/>
        </w:rPr>
        <w:t xml:space="preserve"> Michael </w:t>
      </w:r>
      <w:proofErr w:type="spellStart"/>
      <w:r w:rsidRPr="009D3BA9">
        <w:rPr>
          <w:rFonts w:ascii="Arial" w:hAnsi="Arial" w:cs="Arial"/>
          <w:b/>
          <w:sz w:val="20"/>
          <w:szCs w:val="20"/>
        </w:rPr>
        <w:t>Oyekunle</w:t>
      </w:r>
      <w:proofErr w:type="spellEnd"/>
      <w:r w:rsidRPr="009D3BA9">
        <w:rPr>
          <w:rFonts w:ascii="Arial" w:hAnsi="Arial" w:cs="Arial"/>
          <w:b/>
          <w:sz w:val="20"/>
          <w:szCs w:val="20"/>
        </w:rPr>
        <w:t xml:space="preserve">, </w:t>
      </w:r>
      <w:r w:rsidRPr="009D3BA9">
        <w:rPr>
          <w:rFonts w:ascii="Arial" w:hAnsi="Arial" w:cs="Arial"/>
          <w:b/>
          <w:sz w:val="20"/>
          <w:szCs w:val="20"/>
        </w:rPr>
        <w:t>Ekiti State University</w:t>
      </w:r>
      <w:r w:rsidRPr="009D3BA9">
        <w:rPr>
          <w:rFonts w:ascii="Arial" w:hAnsi="Arial" w:cs="Arial"/>
          <w:b/>
          <w:sz w:val="20"/>
          <w:szCs w:val="20"/>
        </w:rPr>
        <w:t xml:space="preserve">, </w:t>
      </w:r>
      <w:r w:rsidRPr="009D3BA9">
        <w:rPr>
          <w:rFonts w:ascii="Arial" w:hAnsi="Arial" w:cs="Arial"/>
          <w:b/>
          <w:sz w:val="20"/>
          <w:szCs w:val="20"/>
        </w:rPr>
        <w:t>Nigeria</w:t>
      </w:r>
      <w:bookmarkEnd w:id="2"/>
    </w:p>
    <w:sectPr w:rsidR="009D3BA9" w:rsidRPr="009D3BA9" w:rsidSect="00886FF6">
      <w:type w:val="continuous"/>
      <w:pgSz w:w="16840" w:h="23820"/>
      <w:pgMar w:top="176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EC0" w:rsidRDefault="00A96EC0">
      <w:r>
        <w:separator/>
      </w:r>
    </w:p>
  </w:endnote>
  <w:endnote w:type="continuationSeparator" w:id="0">
    <w:p w:rsidR="00A96EC0" w:rsidRDefault="00A9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E4" w:rsidRDefault="008529DE">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F82CE4" w:rsidRDefault="008529DE">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5</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F82CE4" w:rsidRDefault="008529DE">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5</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EC0" w:rsidRDefault="00A96EC0">
      <w:r>
        <w:separator/>
      </w:r>
    </w:p>
  </w:footnote>
  <w:footnote w:type="continuationSeparator" w:id="0">
    <w:p w:rsidR="00A96EC0" w:rsidRDefault="00A96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E4" w:rsidRDefault="008529DE">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F82CE4" w:rsidRDefault="008529DE">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F82CE4" w:rsidRDefault="008529DE">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C37EE"/>
    <w:multiLevelType w:val="hybridMultilevel"/>
    <w:tmpl w:val="A2CAB4E0"/>
    <w:lvl w:ilvl="0" w:tplc="62582E28">
      <w:start w:val="1"/>
      <w:numFmt w:val="decimal"/>
      <w:lvlText w:val="%1."/>
      <w:lvlJc w:val="left"/>
      <w:pPr>
        <w:ind w:left="224" w:hanging="201"/>
      </w:pPr>
      <w:rPr>
        <w:rFonts w:hint="default"/>
        <w:spacing w:val="0"/>
        <w:w w:val="86"/>
        <w:lang w:val="en-US" w:eastAsia="en-US" w:bidi="ar-SA"/>
      </w:rPr>
    </w:lvl>
    <w:lvl w:ilvl="1" w:tplc="1D58FE76">
      <w:numFmt w:val="bullet"/>
      <w:lvlText w:val="•"/>
      <w:lvlJc w:val="left"/>
      <w:pPr>
        <w:ind w:left="1598" w:hanging="201"/>
      </w:pPr>
      <w:rPr>
        <w:rFonts w:hint="default"/>
        <w:lang w:val="en-US" w:eastAsia="en-US" w:bidi="ar-SA"/>
      </w:rPr>
    </w:lvl>
    <w:lvl w:ilvl="2" w:tplc="9112F402">
      <w:numFmt w:val="bullet"/>
      <w:lvlText w:val="•"/>
      <w:lvlJc w:val="left"/>
      <w:pPr>
        <w:ind w:left="2976" w:hanging="201"/>
      </w:pPr>
      <w:rPr>
        <w:rFonts w:hint="default"/>
        <w:lang w:val="en-US" w:eastAsia="en-US" w:bidi="ar-SA"/>
      </w:rPr>
    </w:lvl>
    <w:lvl w:ilvl="3" w:tplc="A9D01C7E">
      <w:numFmt w:val="bullet"/>
      <w:lvlText w:val="•"/>
      <w:lvlJc w:val="left"/>
      <w:pPr>
        <w:ind w:left="4355" w:hanging="201"/>
      </w:pPr>
      <w:rPr>
        <w:rFonts w:hint="default"/>
        <w:lang w:val="en-US" w:eastAsia="en-US" w:bidi="ar-SA"/>
      </w:rPr>
    </w:lvl>
    <w:lvl w:ilvl="4" w:tplc="92160474">
      <w:numFmt w:val="bullet"/>
      <w:lvlText w:val="•"/>
      <w:lvlJc w:val="left"/>
      <w:pPr>
        <w:ind w:left="5733" w:hanging="201"/>
      </w:pPr>
      <w:rPr>
        <w:rFonts w:hint="default"/>
        <w:lang w:val="en-US" w:eastAsia="en-US" w:bidi="ar-SA"/>
      </w:rPr>
    </w:lvl>
    <w:lvl w:ilvl="5" w:tplc="133C6946">
      <w:numFmt w:val="bullet"/>
      <w:lvlText w:val="•"/>
      <w:lvlJc w:val="left"/>
      <w:pPr>
        <w:ind w:left="7112" w:hanging="201"/>
      </w:pPr>
      <w:rPr>
        <w:rFonts w:hint="default"/>
        <w:lang w:val="en-US" w:eastAsia="en-US" w:bidi="ar-SA"/>
      </w:rPr>
    </w:lvl>
    <w:lvl w:ilvl="6" w:tplc="22186B02">
      <w:numFmt w:val="bullet"/>
      <w:lvlText w:val="•"/>
      <w:lvlJc w:val="left"/>
      <w:pPr>
        <w:ind w:left="8490" w:hanging="201"/>
      </w:pPr>
      <w:rPr>
        <w:rFonts w:hint="default"/>
        <w:lang w:val="en-US" w:eastAsia="en-US" w:bidi="ar-SA"/>
      </w:rPr>
    </w:lvl>
    <w:lvl w:ilvl="7" w:tplc="B1D0FAE4">
      <w:numFmt w:val="bullet"/>
      <w:lvlText w:val="•"/>
      <w:lvlJc w:val="left"/>
      <w:pPr>
        <w:ind w:left="9869" w:hanging="201"/>
      </w:pPr>
      <w:rPr>
        <w:rFonts w:hint="default"/>
        <w:lang w:val="en-US" w:eastAsia="en-US" w:bidi="ar-SA"/>
      </w:rPr>
    </w:lvl>
    <w:lvl w:ilvl="8" w:tplc="9A22AA4E">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2CE4"/>
    <w:rsid w:val="000657B6"/>
    <w:rsid w:val="00336819"/>
    <w:rsid w:val="003477C8"/>
    <w:rsid w:val="004B26F9"/>
    <w:rsid w:val="007A6F9E"/>
    <w:rsid w:val="008529DE"/>
    <w:rsid w:val="00852C6B"/>
    <w:rsid w:val="0086112D"/>
    <w:rsid w:val="00886FF6"/>
    <w:rsid w:val="009D3BA9"/>
    <w:rsid w:val="00A96EC0"/>
    <w:rsid w:val="00F8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583D"/>
  <w15:docId w15:val="{F1BCD0E2-BD40-4C72-97F8-279F857F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886FF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1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2169</Words>
  <Characters>12364</Characters>
  <Application>Microsoft Office Word</Application>
  <DocSecurity>0</DocSecurity>
  <Lines>103</Lines>
  <Paragraphs>29</Paragraphs>
  <ScaleCrop>false</ScaleCrop>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9</cp:revision>
  <dcterms:created xsi:type="dcterms:W3CDTF">2026-04-01T08:31:00Z</dcterms:created>
  <dcterms:modified xsi:type="dcterms:W3CDTF">2026-04-02T06:10:00Z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 for Microsoft 365</vt:lpwstr>
  </property>
  <property fmtid="{D5CDD505-2E9C-101B-9397-08002B2CF9AE}" pid="4" name="LastSaved">
    <vt:filetime>2026-04-01T00:00:00Z</vt:filetime>
  </property>
  <property fmtid="{D5CDD505-2E9C-101B-9397-08002B2CF9AE}" pid="5" name="MSIP_Label_4c81eefc-d121-4267-9469-d1583bb67ede_ActionId">
    <vt:lpwstr>18beadc1-3b9c-4bf8-a66f-dfd568386241</vt:lpwstr>
  </property>
  <property fmtid="{D5CDD505-2E9C-101B-9397-08002B2CF9AE}" pid="6" name="MSIP_Label_4c81eefc-d121-4267-9469-d1583bb67ede_ContentBits">
    <vt:lpwstr>0</vt:lpwstr>
  </property>
  <property fmtid="{D5CDD505-2E9C-101B-9397-08002B2CF9AE}" pid="7" name="MSIP_Label_4c81eefc-d121-4267-9469-d1583bb67ede_Enabled">
    <vt:lpwstr>true</vt:lpwstr>
  </property>
  <property fmtid="{D5CDD505-2E9C-101B-9397-08002B2CF9AE}" pid="8" name="MSIP_Label_4c81eefc-d121-4267-9469-d1583bb67ede_Method">
    <vt:lpwstr>Privileged</vt:lpwstr>
  </property>
  <property fmtid="{D5CDD505-2E9C-101B-9397-08002B2CF9AE}" pid="9" name="MSIP_Label_4c81eefc-d121-4267-9469-d1583bb67ede_Name">
    <vt:lpwstr>4c81eefc-d121-4267-9469-d1583bb67ede</vt:lpwstr>
  </property>
  <property fmtid="{D5CDD505-2E9C-101B-9397-08002B2CF9AE}" pid="10" name="MSIP_Label_4c81eefc-d121-4267-9469-d1583bb67ede_SetDate">
    <vt:lpwstr>2026-03-31T14:26:08Z</vt:lpwstr>
  </property>
  <property fmtid="{D5CDD505-2E9C-101B-9397-08002B2CF9AE}" pid="11" name="MSIP_Label_4c81eefc-d121-4267-9469-d1583bb67ede_SiteId">
    <vt:lpwstr>d2a96d22-de08-48e1-bc43-78e70d957e83</vt:lpwstr>
  </property>
  <property fmtid="{D5CDD505-2E9C-101B-9397-08002B2CF9AE}" pid="12" name="MSIP_Label_4c81eefc-d121-4267-9469-d1583bb67ede_Tag">
    <vt:lpwstr>10, 0, 1, 1</vt:lpwstr>
  </property>
  <property fmtid="{D5CDD505-2E9C-101B-9397-08002B2CF9AE}" pid="13" name="Producer">
    <vt:lpwstr>Microsoft® Word for Microsoft 365</vt:lpwstr>
  </property>
</Properties>
</file>