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94029A" w:rsidRPr="00107C72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94029A" w:rsidRPr="001B33CF" w:rsidRDefault="0094029A" w:rsidP="001B33CF">
            <w:pPr>
              <w:rPr>
                <w:lang w:val="en-GB"/>
              </w:rPr>
            </w:pPr>
          </w:p>
        </w:tc>
      </w:tr>
      <w:tr w:rsidR="0094029A" w:rsidRPr="00107C72" w:rsidTr="00107C72">
        <w:trPr>
          <w:trHeight w:val="290"/>
        </w:trPr>
        <w:tc>
          <w:tcPr>
            <w:tcW w:w="1186" w:type="pct"/>
          </w:tcPr>
          <w:p w:rsidR="0094029A" w:rsidRPr="00107C72" w:rsidRDefault="0094029A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29A" w:rsidRPr="00B05E01" w:rsidRDefault="00525C83" w:rsidP="00E65EB7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94029A" w:rsidRPr="00B57A0C"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Journal of Economics, Management and Trade </w:t>
              </w:r>
            </w:hyperlink>
          </w:p>
        </w:tc>
      </w:tr>
      <w:tr w:rsidR="0094029A" w:rsidRPr="00107C72" w:rsidTr="00107C72">
        <w:trPr>
          <w:trHeight w:val="290"/>
        </w:trPr>
        <w:tc>
          <w:tcPr>
            <w:tcW w:w="1186" w:type="pct"/>
          </w:tcPr>
          <w:p w:rsidR="0094029A" w:rsidRPr="00107C72" w:rsidRDefault="0094029A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29A" w:rsidRPr="00107C72" w:rsidRDefault="002C5D30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2C5D30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Ms_JEMT_155583</w:t>
            </w:r>
          </w:p>
        </w:tc>
      </w:tr>
      <w:tr w:rsidR="0094029A" w:rsidRPr="00107C72" w:rsidTr="00107C72">
        <w:trPr>
          <w:trHeight w:val="650"/>
        </w:trPr>
        <w:tc>
          <w:tcPr>
            <w:tcW w:w="1186" w:type="pct"/>
          </w:tcPr>
          <w:p w:rsidR="0094029A" w:rsidRPr="00107C72" w:rsidRDefault="0094029A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29A" w:rsidRPr="00107C72" w:rsidRDefault="00917BA2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917BA2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Culture, Connectivity, and Commerce: Assessing the Economic Development Potential of Nagaland under India's Act East Policy</w:t>
            </w:r>
          </w:p>
        </w:tc>
      </w:tr>
      <w:tr w:rsidR="0094029A" w:rsidRPr="00107C72" w:rsidTr="00107C72">
        <w:trPr>
          <w:trHeight w:val="332"/>
        </w:trPr>
        <w:tc>
          <w:tcPr>
            <w:tcW w:w="1186" w:type="pct"/>
          </w:tcPr>
          <w:p w:rsidR="0094029A" w:rsidRPr="00107C72" w:rsidRDefault="0094029A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29A" w:rsidRPr="00107C72" w:rsidRDefault="0094029A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:rsidR="0094029A" w:rsidRPr="00107C72" w:rsidRDefault="0094029A" w:rsidP="0094029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4029A" w:rsidRPr="00107C72" w:rsidRDefault="0094029A" w:rsidP="0094029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4029A" w:rsidRPr="00107C72" w:rsidRDefault="0094029A" w:rsidP="0094029A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94029A" w:rsidRPr="00107C72" w:rsidRDefault="0094029A" w:rsidP="0094029A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94029A" w:rsidRPr="00107C72" w:rsidRDefault="0094029A" w:rsidP="0094029A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:rsidR="0094029A" w:rsidRPr="00107C72" w:rsidRDefault="0094029A" w:rsidP="0094029A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94029A" w:rsidRPr="00107C72" w:rsidRDefault="0094029A" w:rsidP="0094029A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94029A" w:rsidRPr="00107C72" w:rsidTr="00770EEE">
        <w:tc>
          <w:tcPr>
            <w:tcW w:w="1789" w:type="pct"/>
            <w:noWrap/>
          </w:tcPr>
          <w:p w:rsidR="0094029A" w:rsidRPr="00107C72" w:rsidRDefault="0094029A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:rsidR="0094029A" w:rsidRPr="00107C72" w:rsidRDefault="0094029A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94029A" w:rsidRPr="00107C72" w:rsidRDefault="0094029A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4029A" w:rsidRPr="00107C72" w:rsidRDefault="0094029A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029A" w:rsidRPr="00107C72" w:rsidTr="00770EEE">
        <w:trPr>
          <w:trHeight w:val="1264"/>
        </w:trPr>
        <w:tc>
          <w:tcPr>
            <w:tcW w:w="1789" w:type="pct"/>
            <w:noWrap/>
          </w:tcPr>
          <w:p w:rsidR="0094029A" w:rsidRPr="00107C72" w:rsidRDefault="0094029A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94029A" w:rsidRPr="00107C72" w:rsidRDefault="00AA47B9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research topic is revolving around the current development of the economic progress. Besides, the focus on the 3Cs, cultural tourism, connectivity and cross-border trade, this provide a clear linkage to creative topic of discussion. In addition, this will enhance the perspective of the economic insight especially focusing on the East Policy. </w:t>
            </w:r>
          </w:p>
        </w:tc>
        <w:tc>
          <w:tcPr>
            <w:tcW w:w="1367" w:type="pct"/>
          </w:tcPr>
          <w:p w:rsidR="0094029A" w:rsidRPr="00107C72" w:rsidRDefault="0094029A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sz w:val="20"/>
          <w:szCs w:val="20"/>
          <w:lang w:val="en-GB"/>
        </w:rPr>
      </w:pPr>
    </w:p>
    <w:p w:rsidR="0094029A" w:rsidRPr="00107C72" w:rsidRDefault="0094029A" w:rsidP="0094029A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CE069A">
        <w:rPr>
          <w:rFonts w:ascii="Times New Roman" w:hAnsi="Times New Roman"/>
          <w:highlight w:val="yellow"/>
          <w:lang w:val="en-GB" w:eastAsia="en-US"/>
        </w:rPr>
        <w:t>PART  2</w:t>
      </w:r>
    </w:p>
    <w:p w:rsidR="0094029A" w:rsidRPr="00107C72" w:rsidRDefault="0094029A" w:rsidP="0094029A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94029A" w:rsidRPr="00107C72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94029A" w:rsidRPr="00107C72" w:rsidRDefault="0094029A" w:rsidP="00177B84">
            <w:pPr>
              <w:rPr>
                <w:lang w:val="en-GB"/>
              </w:rPr>
            </w:pPr>
          </w:p>
          <w:p w:rsidR="0094029A" w:rsidRPr="00107C72" w:rsidRDefault="0094029A">
            <w:pPr>
              <w:rPr>
                <w:sz w:val="20"/>
                <w:szCs w:val="20"/>
                <w:lang w:val="en-GB"/>
              </w:rPr>
            </w:pPr>
          </w:p>
        </w:tc>
      </w:tr>
      <w:tr w:rsidR="0094029A" w:rsidRPr="00107C72" w:rsidTr="00107C72">
        <w:tc>
          <w:tcPr>
            <w:tcW w:w="1790" w:type="pct"/>
            <w:noWrap/>
          </w:tcPr>
          <w:p w:rsidR="0094029A" w:rsidRPr="00107C72" w:rsidRDefault="0094029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94029A" w:rsidRPr="00107C72" w:rsidRDefault="0094029A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:rsidR="0094029A" w:rsidRPr="00107C72" w:rsidRDefault="0094029A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4029A" w:rsidRPr="00107C72" w:rsidTr="00107C72">
        <w:trPr>
          <w:trHeight w:val="1262"/>
        </w:trPr>
        <w:tc>
          <w:tcPr>
            <w:tcW w:w="1790" w:type="pct"/>
            <w:noWrap/>
          </w:tcPr>
          <w:p w:rsidR="0094029A" w:rsidRPr="00107C72" w:rsidRDefault="0094029A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4029A" w:rsidRPr="00107C72" w:rsidRDefault="0094029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029A" w:rsidRPr="00107C72" w:rsidRDefault="0094029A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4029A" w:rsidRDefault="00AA47B9" w:rsidP="00AA47B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Rating =&gt; 4</w:t>
            </w:r>
          </w:p>
          <w:p w:rsidR="00AA47B9" w:rsidRPr="00107C72" w:rsidRDefault="00AA47B9" w:rsidP="00AA47B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topic provides interesting insight that attract readers and provide insight regarding the content of the article. </w:t>
            </w:r>
          </w:p>
        </w:tc>
        <w:tc>
          <w:tcPr>
            <w:tcW w:w="1367" w:type="pct"/>
          </w:tcPr>
          <w:p w:rsidR="0094029A" w:rsidRPr="00107C72" w:rsidRDefault="0094029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029A" w:rsidRPr="00107C72" w:rsidTr="00107C72">
        <w:trPr>
          <w:trHeight w:val="1262"/>
        </w:trPr>
        <w:tc>
          <w:tcPr>
            <w:tcW w:w="1790" w:type="pct"/>
            <w:noWrap/>
          </w:tcPr>
          <w:p w:rsidR="0094029A" w:rsidRPr="00107C72" w:rsidRDefault="0094029A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94029A" w:rsidRPr="00107C72" w:rsidRDefault="0094029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029A" w:rsidRPr="00107C72" w:rsidRDefault="0094029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4029A" w:rsidRDefault="00AA47B9" w:rsidP="00AA47B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Rating =&gt; 5</w:t>
            </w:r>
          </w:p>
          <w:p w:rsidR="00AA47B9" w:rsidRPr="00107C72" w:rsidRDefault="00AA47B9" w:rsidP="00AA47B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overall abstract is comprehensive providing clear insight on the content of the article and providing the expectations for the reader. </w:t>
            </w:r>
          </w:p>
        </w:tc>
        <w:tc>
          <w:tcPr>
            <w:tcW w:w="1367" w:type="pct"/>
          </w:tcPr>
          <w:p w:rsidR="0094029A" w:rsidRPr="00107C72" w:rsidRDefault="0094029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029A" w:rsidRPr="00107C72" w:rsidTr="00107C72">
        <w:trPr>
          <w:trHeight w:val="1262"/>
        </w:trPr>
        <w:tc>
          <w:tcPr>
            <w:tcW w:w="1790" w:type="pct"/>
            <w:noWrap/>
          </w:tcPr>
          <w:p w:rsidR="0094029A" w:rsidRPr="00107C72" w:rsidRDefault="0094029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94029A" w:rsidRPr="00107C72" w:rsidRDefault="0094029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029A" w:rsidRPr="00107C72" w:rsidRDefault="0094029A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4029A" w:rsidRDefault="00AA47B9" w:rsidP="00AA47B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Rating =&gt; 5</w:t>
            </w:r>
          </w:p>
          <w:p w:rsidR="00AA47B9" w:rsidRPr="00107C72" w:rsidRDefault="00AA47B9" w:rsidP="00AA47B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keywords provided is relevance and linking to the highlight that used to emphasize the research article. </w:t>
            </w:r>
          </w:p>
        </w:tc>
        <w:tc>
          <w:tcPr>
            <w:tcW w:w="1367" w:type="pct"/>
          </w:tcPr>
          <w:p w:rsidR="0094029A" w:rsidRPr="00107C72" w:rsidRDefault="0094029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029A" w:rsidRPr="00107C72" w:rsidTr="00107C72">
        <w:trPr>
          <w:trHeight w:val="1262"/>
        </w:trPr>
        <w:tc>
          <w:tcPr>
            <w:tcW w:w="1790" w:type="pct"/>
            <w:noWrap/>
          </w:tcPr>
          <w:p w:rsidR="0094029A" w:rsidRPr="00107C72" w:rsidRDefault="0094029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94029A" w:rsidRPr="00107C72" w:rsidRDefault="0094029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029A" w:rsidRPr="00107C72" w:rsidRDefault="0094029A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4029A" w:rsidRDefault="00AA47B9" w:rsidP="00AA47B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Rating =&gt; 4</w:t>
            </w:r>
          </w:p>
          <w:p w:rsidR="00AA47B9" w:rsidRPr="00107C72" w:rsidRDefault="00AA47B9" w:rsidP="00AA47B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previous stats can be included to improve the visibility on demonstrating the story from the background of study. </w:t>
            </w:r>
          </w:p>
        </w:tc>
        <w:tc>
          <w:tcPr>
            <w:tcW w:w="1367" w:type="pct"/>
          </w:tcPr>
          <w:p w:rsidR="0094029A" w:rsidRPr="00107C72" w:rsidRDefault="0094029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A47B9" w:rsidRPr="00107C72" w:rsidTr="00107C72">
        <w:trPr>
          <w:trHeight w:val="1262"/>
        </w:trPr>
        <w:tc>
          <w:tcPr>
            <w:tcW w:w="1790" w:type="pct"/>
            <w:noWrap/>
          </w:tcPr>
          <w:p w:rsidR="00AA47B9" w:rsidRPr="00107C72" w:rsidRDefault="00AA47B9" w:rsidP="00AA47B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AA47B9" w:rsidRPr="00107C72" w:rsidRDefault="00AA47B9" w:rsidP="00AA47B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A47B9" w:rsidRPr="00107C72" w:rsidRDefault="00AA47B9" w:rsidP="00AA47B9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A47B9" w:rsidRDefault="00AA47B9" w:rsidP="00AA47B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Rating =&gt; 3</w:t>
            </w:r>
          </w:p>
          <w:p w:rsidR="00AA47B9" w:rsidRPr="00107C72" w:rsidRDefault="00AA47B9" w:rsidP="00AA47B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objective of research and question of research can be improving to provide a clear direction for the study. </w:t>
            </w:r>
          </w:p>
        </w:tc>
        <w:tc>
          <w:tcPr>
            <w:tcW w:w="1367" w:type="pct"/>
          </w:tcPr>
          <w:p w:rsidR="00AA47B9" w:rsidRPr="00107C72" w:rsidRDefault="00AA47B9" w:rsidP="00AA47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A47B9" w:rsidRPr="00107C72" w:rsidTr="00107C72">
        <w:trPr>
          <w:trHeight w:val="1262"/>
        </w:trPr>
        <w:tc>
          <w:tcPr>
            <w:tcW w:w="1790" w:type="pct"/>
            <w:noWrap/>
          </w:tcPr>
          <w:p w:rsidR="00AA47B9" w:rsidRPr="00107C72" w:rsidRDefault="00AA47B9" w:rsidP="00AA47B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AA47B9" w:rsidRPr="00107C72" w:rsidRDefault="00AA47B9" w:rsidP="00AA47B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A47B9" w:rsidRPr="00107C72" w:rsidRDefault="00AA47B9" w:rsidP="00AA47B9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A47B9" w:rsidRDefault="00AA47B9" w:rsidP="00AA47B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Rating =&gt; 4</w:t>
            </w:r>
          </w:p>
          <w:p w:rsidR="00AA47B9" w:rsidRPr="00107C72" w:rsidRDefault="00AA47B9" w:rsidP="00AA47B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literature review can be segregated into different sections to provide a clear discussion for each of the key highlights. </w:t>
            </w:r>
          </w:p>
        </w:tc>
        <w:tc>
          <w:tcPr>
            <w:tcW w:w="1367" w:type="pct"/>
          </w:tcPr>
          <w:p w:rsidR="00AA47B9" w:rsidRPr="00107C72" w:rsidRDefault="00AA47B9" w:rsidP="00AA47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A47B9" w:rsidRPr="00107C72" w:rsidTr="00107C72">
        <w:trPr>
          <w:trHeight w:val="1262"/>
        </w:trPr>
        <w:tc>
          <w:tcPr>
            <w:tcW w:w="1790" w:type="pct"/>
            <w:noWrap/>
          </w:tcPr>
          <w:p w:rsidR="00AA47B9" w:rsidRPr="00107C72" w:rsidRDefault="00AA47B9" w:rsidP="00AA47B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AA47B9" w:rsidRPr="00107C72" w:rsidRDefault="00AA47B9" w:rsidP="00AA47B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A47B9" w:rsidRPr="00107C72" w:rsidRDefault="00AA47B9" w:rsidP="00AA47B9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A47B9" w:rsidRDefault="00AA47B9" w:rsidP="00AA47B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Rating =&gt; 1</w:t>
            </w:r>
          </w:p>
          <w:p w:rsidR="00AA47B9" w:rsidRPr="00107C72" w:rsidRDefault="00AA47B9" w:rsidP="00AA47B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There is no clear demonstration of methodology provided.</w:t>
            </w:r>
          </w:p>
        </w:tc>
        <w:tc>
          <w:tcPr>
            <w:tcW w:w="1367" w:type="pct"/>
          </w:tcPr>
          <w:p w:rsidR="00AA47B9" w:rsidRPr="00107C72" w:rsidRDefault="00AA47B9" w:rsidP="00AA47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A47B9" w:rsidRPr="00107C72" w:rsidTr="00107C72">
        <w:trPr>
          <w:trHeight w:val="1262"/>
        </w:trPr>
        <w:tc>
          <w:tcPr>
            <w:tcW w:w="1790" w:type="pct"/>
            <w:noWrap/>
          </w:tcPr>
          <w:p w:rsidR="00AA47B9" w:rsidRPr="00107C72" w:rsidRDefault="00AA47B9" w:rsidP="00AA47B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AA47B9" w:rsidRPr="00107C72" w:rsidRDefault="00AA47B9" w:rsidP="00AA47B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A47B9" w:rsidRPr="00107C72" w:rsidRDefault="00AA47B9" w:rsidP="00AA47B9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A47B9" w:rsidRDefault="00AA47B9" w:rsidP="00AA47B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Rating =&gt; 5</w:t>
            </w:r>
          </w:p>
          <w:p w:rsidR="00AA47B9" w:rsidRPr="00107C72" w:rsidRDefault="00AA47B9" w:rsidP="00AA47B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There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is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no ethical concerns for the study</w:t>
            </w:r>
          </w:p>
        </w:tc>
        <w:tc>
          <w:tcPr>
            <w:tcW w:w="1367" w:type="pct"/>
          </w:tcPr>
          <w:p w:rsidR="00AA47B9" w:rsidRPr="00107C72" w:rsidRDefault="00AA47B9" w:rsidP="00AA47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A47B9" w:rsidRPr="00107C72" w:rsidTr="00107C72">
        <w:trPr>
          <w:trHeight w:val="703"/>
        </w:trPr>
        <w:tc>
          <w:tcPr>
            <w:tcW w:w="1790" w:type="pct"/>
            <w:noWrap/>
          </w:tcPr>
          <w:p w:rsidR="00AA47B9" w:rsidRPr="00107C72" w:rsidRDefault="00AA47B9" w:rsidP="00AA47B9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A47B9" w:rsidRPr="00107C72" w:rsidRDefault="00AA47B9" w:rsidP="00AA47B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A47B9" w:rsidRPr="00107C72" w:rsidRDefault="00AA47B9" w:rsidP="00AA47B9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A47B9" w:rsidRPr="00AA47B9" w:rsidRDefault="00AA47B9" w:rsidP="00AA47B9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AA47B9">
              <w:rPr>
                <w:b/>
                <w:bCs/>
                <w:sz w:val="20"/>
                <w:szCs w:val="20"/>
                <w:lang w:val="en-GB"/>
              </w:rPr>
              <w:t>Rating =&gt; 4</w:t>
            </w:r>
          </w:p>
          <w:p w:rsidR="00AA47B9" w:rsidRPr="00107C72" w:rsidRDefault="00AA47B9" w:rsidP="00AA47B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AA47B9">
              <w:rPr>
                <w:b/>
                <w:bCs/>
                <w:sz w:val="20"/>
                <w:szCs w:val="20"/>
                <w:lang w:val="en-GB"/>
              </w:rPr>
              <w:t>The results are presented with data and visual presentation but th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e linkage between the data provided can be improved </w:t>
            </w:r>
          </w:p>
        </w:tc>
        <w:tc>
          <w:tcPr>
            <w:tcW w:w="1367" w:type="pct"/>
          </w:tcPr>
          <w:p w:rsidR="00AA47B9" w:rsidRPr="00107C72" w:rsidRDefault="00AA47B9" w:rsidP="00AA47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A47B9" w:rsidRPr="00107C72" w:rsidTr="00107C72">
        <w:trPr>
          <w:trHeight w:val="703"/>
        </w:trPr>
        <w:tc>
          <w:tcPr>
            <w:tcW w:w="1790" w:type="pct"/>
            <w:noWrap/>
          </w:tcPr>
          <w:p w:rsidR="00AA47B9" w:rsidRPr="00107C72" w:rsidRDefault="00AA47B9" w:rsidP="00AA47B9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A47B9" w:rsidRPr="00107C72" w:rsidRDefault="00AA47B9" w:rsidP="00AA47B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A47B9" w:rsidRPr="00107C72" w:rsidRDefault="00AA47B9" w:rsidP="00AA47B9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A47B9" w:rsidRPr="00F606E9" w:rsidRDefault="00F606E9" w:rsidP="00AA47B9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F606E9">
              <w:rPr>
                <w:b/>
                <w:bCs/>
                <w:sz w:val="20"/>
                <w:szCs w:val="20"/>
                <w:lang w:val="en-GB"/>
              </w:rPr>
              <w:t>Rating =&gt; 5</w:t>
            </w:r>
          </w:p>
          <w:p w:rsidR="00F606E9" w:rsidRPr="00107C72" w:rsidRDefault="00F606E9" w:rsidP="00AA47B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F606E9">
              <w:rPr>
                <w:b/>
                <w:bCs/>
                <w:sz w:val="20"/>
                <w:szCs w:val="20"/>
                <w:lang w:val="en-GB"/>
              </w:rPr>
              <w:t>There is proper labelling provided for the tables and figures.</w:t>
            </w:r>
          </w:p>
        </w:tc>
        <w:tc>
          <w:tcPr>
            <w:tcW w:w="1367" w:type="pct"/>
          </w:tcPr>
          <w:p w:rsidR="00AA47B9" w:rsidRPr="00107C72" w:rsidRDefault="00AA47B9" w:rsidP="00AA47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A47B9" w:rsidRPr="00107C72" w:rsidTr="00107C72">
        <w:trPr>
          <w:trHeight w:val="703"/>
        </w:trPr>
        <w:tc>
          <w:tcPr>
            <w:tcW w:w="1790" w:type="pct"/>
            <w:noWrap/>
          </w:tcPr>
          <w:p w:rsidR="00AA47B9" w:rsidRPr="00107C72" w:rsidRDefault="00AA47B9" w:rsidP="00AA47B9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A47B9" w:rsidRPr="00107C72" w:rsidRDefault="00AA47B9" w:rsidP="00AA47B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A47B9" w:rsidRPr="00107C72" w:rsidRDefault="00AA47B9" w:rsidP="00AA47B9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A47B9" w:rsidRPr="00F606E9" w:rsidRDefault="00F606E9" w:rsidP="00AA47B9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F606E9">
              <w:rPr>
                <w:b/>
                <w:bCs/>
                <w:sz w:val="20"/>
                <w:szCs w:val="20"/>
                <w:lang w:val="en-GB"/>
              </w:rPr>
              <w:t>Rating =&gt; 4</w:t>
            </w:r>
          </w:p>
          <w:p w:rsidR="00F606E9" w:rsidRPr="00F606E9" w:rsidRDefault="00F606E9" w:rsidP="00AA47B9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F606E9">
              <w:rPr>
                <w:b/>
                <w:bCs/>
                <w:sz w:val="20"/>
                <w:szCs w:val="20"/>
                <w:lang w:val="en-GB"/>
              </w:rPr>
              <w:t xml:space="preserve">The discussion level is good and sufficient to provide insight regarding the findings of the research study. </w:t>
            </w:r>
          </w:p>
        </w:tc>
        <w:tc>
          <w:tcPr>
            <w:tcW w:w="1367" w:type="pct"/>
          </w:tcPr>
          <w:p w:rsidR="00AA47B9" w:rsidRPr="00107C72" w:rsidRDefault="00AA47B9" w:rsidP="00AA47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A47B9" w:rsidRPr="00107C72" w:rsidTr="00107C72">
        <w:trPr>
          <w:trHeight w:val="703"/>
        </w:trPr>
        <w:tc>
          <w:tcPr>
            <w:tcW w:w="1790" w:type="pct"/>
            <w:noWrap/>
          </w:tcPr>
          <w:p w:rsidR="00AA47B9" w:rsidRPr="00107C72" w:rsidRDefault="00AA47B9" w:rsidP="00AA47B9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A47B9" w:rsidRPr="00107C72" w:rsidRDefault="00AA47B9" w:rsidP="00AA47B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A47B9" w:rsidRPr="00107C72" w:rsidRDefault="00AA47B9" w:rsidP="00AA47B9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A47B9" w:rsidRPr="00F606E9" w:rsidRDefault="00F606E9" w:rsidP="00AA47B9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F606E9">
              <w:rPr>
                <w:b/>
                <w:bCs/>
                <w:sz w:val="20"/>
                <w:szCs w:val="20"/>
                <w:lang w:val="en-GB"/>
              </w:rPr>
              <w:t>Rating =&gt; 4</w:t>
            </w:r>
          </w:p>
          <w:p w:rsidR="00F606E9" w:rsidRPr="00F606E9" w:rsidRDefault="00F606E9" w:rsidP="00AA47B9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F606E9">
              <w:rPr>
                <w:b/>
                <w:bCs/>
                <w:sz w:val="20"/>
                <w:szCs w:val="20"/>
                <w:lang w:val="en-GB"/>
              </w:rPr>
              <w:t xml:space="preserve">The conclusion is supported with the reflection of the findings of the research. This part can be improved providing the future research potential for future reference in academia. </w:t>
            </w:r>
          </w:p>
        </w:tc>
        <w:tc>
          <w:tcPr>
            <w:tcW w:w="1367" w:type="pct"/>
          </w:tcPr>
          <w:p w:rsidR="00AA47B9" w:rsidRPr="00107C72" w:rsidRDefault="00AA47B9" w:rsidP="00AA47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A47B9" w:rsidRPr="00107C72" w:rsidTr="00107C72">
        <w:trPr>
          <w:trHeight w:val="703"/>
        </w:trPr>
        <w:tc>
          <w:tcPr>
            <w:tcW w:w="1790" w:type="pct"/>
            <w:noWrap/>
          </w:tcPr>
          <w:p w:rsidR="00AA47B9" w:rsidRPr="00107C72" w:rsidRDefault="00AA47B9" w:rsidP="00AA47B9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A47B9" w:rsidRPr="00107C72" w:rsidRDefault="00AA47B9" w:rsidP="00AA47B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A47B9" w:rsidRPr="00107C72" w:rsidRDefault="00AA47B9" w:rsidP="00AA47B9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A47B9" w:rsidRPr="00F606E9" w:rsidRDefault="00F606E9" w:rsidP="00AA47B9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F606E9">
              <w:rPr>
                <w:b/>
                <w:bCs/>
                <w:sz w:val="20"/>
                <w:szCs w:val="20"/>
                <w:lang w:val="en-GB"/>
              </w:rPr>
              <w:t>Rating =&gt; 1</w:t>
            </w:r>
          </w:p>
          <w:p w:rsidR="00F606E9" w:rsidRPr="00F606E9" w:rsidRDefault="00F606E9" w:rsidP="00AA47B9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F606E9">
              <w:rPr>
                <w:b/>
                <w:bCs/>
                <w:sz w:val="20"/>
                <w:szCs w:val="20"/>
                <w:lang w:val="en-GB"/>
              </w:rPr>
              <w:t xml:space="preserve">There </w:t>
            </w:r>
            <w:proofErr w:type="gramStart"/>
            <w:r w:rsidRPr="00F606E9">
              <w:rPr>
                <w:b/>
                <w:bCs/>
                <w:sz w:val="20"/>
                <w:szCs w:val="20"/>
                <w:lang w:val="en-GB"/>
              </w:rPr>
              <w:t>is</w:t>
            </w:r>
            <w:proofErr w:type="gramEnd"/>
            <w:r w:rsidRPr="00F606E9">
              <w:rPr>
                <w:b/>
                <w:bCs/>
                <w:sz w:val="20"/>
                <w:szCs w:val="20"/>
                <w:lang w:val="en-GB"/>
              </w:rPr>
              <w:t xml:space="preserve"> no clear limitations being highlighted</w:t>
            </w:r>
          </w:p>
        </w:tc>
        <w:tc>
          <w:tcPr>
            <w:tcW w:w="1367" w:type="pct"/>
          </w:tcPr>
          <w:p w:rsidR="00AA47B9" w:rsidRPr="00107C72" w:rsidRDefault="00AA47B9" w:rsidP="00AA47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A47B9" w:rsidRPr="00107C72" w:rsidTr="00107C72">
        <w:trPr>
          <w:trHeight w:val="703"/>
        </w:trPr>
        <w:tc>
          <w:tcPr>
            <w:tcW w:w="1790" w:type="pct"/>
            <w:noWrap/>
          </w:tcPr>
          <w:p w:rsidR="00AA47B9" w:rsidRPr="00107C72" w:rsidRDefault="00AA47B9" w:rsidP="00AA47B9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A47B9" w:rsidRPr="00107C72" w:rsidRDefault="00AA47B9" w:rsidP="00AA47B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A47B9" w:rsidRPr="00107C72" w:rsidRDefault="00AA47B9" w:rsidP="00AA47B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A47B9" w:rsidRPr="00107C72" w:rsidRDefault="00AA47B9" w:rsidP="00AA47B9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F606E9" w:rsidRPr="00F606E9" w:rsidRDefault="00F606E9" w:rsidP="00AA47B9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F606E9">
              <w:rPr>
                <w:b/>
                <w:bCs/>
                <w:sz w:val="20"/>
                <w:szCs w:val="20"/>
                <w:lang w:val="en-GB"/>
              </w:rPr>
              <w:t>Rating =&gt; 5</w:t>
            </w:r>
          </w:p>
          <w:p w:rsidR="00F606E9" w:rsidRPr="00F606E9" w:rsidRDefault="00F606E9" w:rsidP="00AA47B9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F606E9">
              <w:rPr>
                <w:b/>
                <w:bCs/>
                <w:sz w:val="20"/>
                <w:szCs w:val="20"/>
                <w:lang w:val="en-GB"/>
              </w:rPr>
              <w:t xml:space="preserve">There is good amount of references provided for the research study. </w:t>
            </w:r>
          </w:p>
          <w:p w:rsidR="00F606E9" w:rsidRPr="00F606E9" w:rsidRDefault="00F606E9" w:rsidP="00AA47B9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AA47B9" w:rsidRPr="00107C72" w:rsidRDefault="00AA47B9" w:rsidP="00AA47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A47B9" w:rsidRPr="00107C72" w:rsidTr="00107C72">
        <w:trPr>
          <w:trHeight w:val="703"/>
        </w:trPr>
        <w:tc>
          <w:tcPr>
            <w:tcW w:w="1790" w:type="pct"/>
            <w:noWrap/>
          </w:tcPr>
          <w:p w:rsidR="00AA47B9" w:rsidRPr="00107C72" w:rsidRDefault="00AA47B9" w:rsidP="00AA47B9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A47B9" w:rsidRPr="00107C72" w:rsidRDefault="00AA47B9" w:rsidP="00AA47B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A47B9" w:rsidRPr="00107C72" w:rsidRDefault="00AA47B9" w:rsidP="00AA47B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A47B9" w:rsidRPr="00107C72" w:rsidRDefault="00AA47B9" w:rsidP="00AA47B9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AA47B9" w:rsidRPr="00F606E9" w:rsidRDefault="00F606E9" w:rsidP="00AA47B9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F606E9">
              <w:rPr>
                <w:b/>
                <w:bCs/>
                <w:sz w:val="20"/>
                <w:szCs w:val="20"/>
                <w:lang w:val="en-GB"/>
              </w:rPr>
              <w:t>Rating =&gt; 4</w:t>
            </w:r>
          </w:p>
          <w:p w:rsidR="00F606E9" w:rsidRPr="00F606E9" w:rsidRDefault="00F606E9" w:rsidP="00AA47B9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F606E9">
              <w:rPr>
                <w:b/>
                <w:bCs/>
                <w:sz w:val="20"/>
                <w:szCs w:val="20"/>
                <w:lang w:val="en-GB"/>
              </w:rPr>
              <w:t xml:space="preserve">The overall manuscript is well written but there is room for improvement like the methodology of the research, limitations of study and future research of study. </w:t>
            </w:r>
          </w:p>
        </w:tc>
        <w:tc>
          <w:tcPr>
            <w:tcW w:w="1367" w:type="pct"/>
          </w:tcPr>
          <w:p w:rsidR="00AA47B9" w:rsidRPr="00107C72" w:rsidRDefault="00AA47B9" w:rsidP="00AA47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94029A" w:rsidRPr="00107C72" w:rsidRDefault="0094029A" w:rsidP="0094029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4029A" w:rsidRPr="00107C72" w:rsidRDefault="0094029A" w:rsidP="0094029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4029A" w:rsidRPr="00107C72" w:rsidRDefault="0094029A" w:rsidP="0094029A">
      <w:pPr>
        <w:rPr>
          <w:sz w:val="20"/>
          <w:szCs w:val="20"/>
          <w:lang w:val="en-GB"/>
        </w:rPr>
      </w:pPr>
    </w:p>
    <w:p w:rsidR="0094029A" w:rsidRDefault="0094029A" w:rsidP="0094029A">
      <w:pPr>
        <w:rPr>
          <w:lang w:val="en-GB"/>
        </w:rPr>
      </w:pPr>
    </w:p>
    <w:p w:rsidR="0094029A" w:rsidRPr="00107C72" w:rsidRDefault="0094029A" w:rsidP="0094029A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  <w:r w:rsidRPr="00107C72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6</w:t>
      </w:r>
    </w:p>
    <w:p w:rsidR="0094029A" w:rsidRPr="00107C72" w:rsidRDefault="0094029A" w:rsidP="0094029A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94029A" w:rsidRPr="00107C72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29A" w:rsidRPr="00107C72" w:rsidRDefault="0094029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94029A" w:rsidRPr="00107C72" w:rsidRDefault="0094029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4029A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29A" w:rsidRPr="00107C72" w:rsidRDefault="0094029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29A" w:rsidRPr="00107C72" w:rsidRDefault="0094029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94029A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29A" w:rsidRPr="00107C72" w:rsidRDefault="0094029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94029A" w:rsidRPr="00107C72" w:rsidRDefault="00FD388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The writing for the article can be </w:t>
            </w:r>
            <w:proofErr w:type="gramStart"/>
            <w:r>
              <w:rPr>
                <w:rFonts w:ascii="Times New Roman" w:hAnsi="Times New Roman"/>
                <w:lang w:val="en-GB"/>
              </w:rPr>
              <w:t>more clear</w:t>
            </w:r>
            <w:proofErr w:type="gramEnd"/>
            <w:r>
              <w:rPr>
                <w:rFonts w:ascii="Times New Roman" w:hAnsi="Times New Roman"/>
                <w:lang w:val="en-GB"/>
              </w:rPr>
              <w:t xml:space="preserve"> to highlight the motivation of the study as well as demonstrating the research methodology of the </w:t>
            </w:r>
            <w:r>
              <w:rPr>
                <w:rFonts w:ascii="Times New Roman" w:hAnsi="Times New Roman"/>
                <w:lang w:val="en-GB"/>
              </w:rPr>
              <w:lastRenderedPageBreak/>
              <w:t>study</w:t>
            </w:r>
          </w:p>
          <w:p w:rsidR="0094029A" w:rsidRPr="00107C72" w:rsidRDefault="0094029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94029A" w:rsidRPr="00107C72" w:rsidRDefault="0094029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29A" w:rsidRPr="00107C72" w:rsidRDefault="0094029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94029A" w:rsidRPr="00107C72" w:rsidRDefault="0094029A" w:rsidP="0094029A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94029A" w:rsidRPr="00107C72" w:rsidRDefault="0094029A" w:rsidP="0094029A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FD3882" w:rsidRPr="00DB38E2" w:rsidRDefault="00FD3882" w:rsidP="00FD3882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FD3882" w:rsidRPr="00DB38E2" w:rsidTr="00471E9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882" w:rsidRPr="00DB38E2" w:rsidRDefault="00FD3882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D3882" w:rsidRPr="00DB38E2" w:rsidTr="00471E9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882" w:rsidRPr="00DB38E2" w:rsidRDefault="00FD3882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882" w:rsidRPr="00DB38E2" w:rsidRDefault="00FD3882" w:rsidP="00471E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FD3882" w:rsidRPr="00DB38E2" w:rsidRDefault="00FD3882" w:rsidP="00471E9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D3882" w:rsidRPr="00DB38E2" w:rsidRDefault="00FD3882" w:rsidP="00471E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D3882" w:rsidRPr="00DB38E2" w:rsidTr="00471E9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882" w:rsidRPr="00DB38E2" w:rsidRDefault="00FD3882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FD3882" w:rsidRPr="00DB38E2" w:rsidRDefault="00FD3882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882" w:rsidRPr="00DB38E2" w:rsidRDefault="00FD3882" w:rsidP="00471E9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FD3882" w:rsidRPr="00DB38E2" w:rsidRDefault="00FD3882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FD3882" w:rsidRPr="00DB38E2" w:rsidRDefault="00FD3882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D3882" w:rsidRPr="00DB38E2" w:rsidRDefault="00FD3882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D3882" w:rsidRPr="00DB38E2" w:rsidRDefault="00FD3882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FD3882" w:rsidRPr="00DB38E2" w:rsidRDefault="00FD3882" w:rsidP="00FD388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D3882" w:rsidRDefault="00FD3882" w:rsidP="00FD3882"/>
    <w:p w:rsidR="00FD3882" w:rsidRDefault="00FD3882" w:rsidP="00FD3882"/>
    <w:p w:rsidR="00480B15" w:rsidRDefault="00480B15" w:rsidP="00480B1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480B15" w:rsidRPr="005F4EDD" w:rsidRDefault="00480B15" w:rsidP="00480B1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480B15" w:rsidRDefault="00480B15" w:rsidP="00480B15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480B15" w:rsidRDefault="00480B15" w:rsidP="00480B15">
      <w:r>
        <w:rPr>
          <w:rFonts w:ascii="Calibri" w:hAnsi="Calibri" w:cs="Calibri"/>
          <w:color w:val="000000"/>
        </w:rPr>
        <w:t>Yeoh Wee Win, INTI International College Penang, Malaysia</w:t>
      </w:r>
      <w:r>
        <w:rPr>
          <w:rFonts w:ascii="Calibri" w:hAnsi="Calibri" w:cs="Calibri"/>
          <w:color w:val="000000"/>
        </w:rPr>
        <w:br/>
      </w:r>
    </w:p>
    <w:p w:rsidR="0094029A" w:rsidRPr="00107C72" w:rsidRDefault="0094029A" w:rsidP="0094029A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94029A" w:rsidRPr="00107C72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C83" w:rsidRPr="0000007A" w:rsidRDefault="00525C83" w:rsidP="0099583E">
      <w:r>
        <w:separator/>
      </w:r>
    </w:p>
  </w:endnote>
  <w:endnote w:type="continuationSeparator" w:id="0">
    <w:p w:rsidR="00525C83" w:rsidRPr="0000007A" w:rsidRDefault="00525C8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7B9" w:rsidRDefault="00AA47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7B9" w:rsidRDefault="00AA47B9" w:rsidP="0094029A">
    <w:pPr>
      <w:pStyle w:val="Footer"/>
      <w:jc w:val="right"/>
    </w:pPr>
  </w:p>
  <w:p w:rsidR="00AA47B9" w:rsidRDefault="00AA47B9" w:rsidP="0094029A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F606E9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F606E9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:rsidR="00AA47B9" w:rsidRDefault="00AA47B9" w:rsidP="0094029A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AA47B9" w:rsidRDefault="00AA47B9" w:rsidP="0094029A">
    <w:pPr>
      <w:pStyle w:val="Footer"/>
      <w:jc w:val="right"/>
    </w:pPr>
  </w:p>
  <w:p w:rsidR="00AA47B9" w:rsidRPr="00546343" w:rsidRDefault="00AA47B9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7B9" w:rsidRDefault="00AA47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C83" w:rsidRPr="0000007A" w:rsidRDefault="00525C83" w:rsidP="0099583E">
      <w:r>
        <w:separator/>
      </w:r>
    </w:p>
  </w:footnote>
  <w:footnote w:type="continuationSeparator" w:id="0">
    <w:p w:rsidR="00525C83" w:rsidRPr="0000007A" w:rsidRDefault="00525C8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7B9" w:rsidRDefault="00AA47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7B9" w:rsidRDefault="00AA47B9" w:rsidP="0094029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A47B9" w:rsidRPr="00254F80" w:rsidRDefault="00AA47B9" w:rsidP="0094029A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7B9" w:rsidRDefault="00AA47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A1A35"/>
    <w:rsid w:val="001B0C63"/>
    <w:rsid w:val="001B33CF"/>
    <w:rsid w:val="001B513F"/>
    <w:rsid w:val="001C5042"/>
    <w:rsid w:val="001D3A1D"/>
    <w:rsid w:val="001D7A03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1F31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C5D30"/>
    <w:rsid w:val="002D5424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0B15"/>
    <w:rsid w:val="00483035"/>
    <w:rsid w:val="00493276"/>
    <w:rsid w:val="00493A9A"/>
    <w:rsid w:val="004B4CAD"/>
    <w:rsid w:val="004B4FDC"/>
    <w:rsid w:val="004C38FB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25C83"/>
    <w:rsid w:val="00531C82"/>
    <w:rsid w:val="005339A8"/>
    <w:rsid w:val="00533FC1"/>
    <w:rsid w:val="00536B2F"/>
    <w:rsid w:val="0054102F"/>
    <w:rsid w:val="00543BA0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4328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17BA2"/>
    <w:rsid w:val="009218E9"/>
    <w:rsid w:val="00933C8B"/>
    <w:rsid w:val="0094029A"/>
    <w:rsid w:val="0094580F"/>
    <w:rsid w:val="0095269F"/>
    <w:rsid w:val="009553EC"/>
    <w:rsid w:val="0097330E"/>
    <w:rsid w:val="00974330"/>
    <w:rsid w:val="0097498C"/>
    <w:rsid w:val="00982766"/>
    <w:rsid w:val="009852C4"/>
    <w:rsid w:val="00985F26"/>
    <w:rsid w:val="009923C3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47B9"/>
    <w:rsid w:val="00AA6670"/>
    <w:rsid w:val="00AB04D8"/>
    <w:rsid w:val="00AB1ED6"/>
    <w:rsid w:val="00AB397D"/>
    <w:rsid w:val="00AB638A"/>
    <w:rsid w:val="00AB6E43"/>
    <w:rsid w:val="00AC1349"/>
    <w:rsid w:val="00AC3332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85FDE"/>
    <w:rsid w:val="00D90124"/>
    <w:rsid w:val="00D9392F"/>
    <w:rsid w:val="00D961FB"/>
    <w:rsid w:val="00DA2284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24EE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42DF"/>
    <w:rsid w:val="00F573EA"/>
    <w:rsid w:val="00F57E9D"/>
    <w:rsid w:val="00F606E9"/>
    <w:rsid w:val="00F93535"/>
    <w:rsid w:val="00FA6528"/>
    <w:rsid w:val="00FB4B74"/>
    <w:rsid w:val="00FC2E17"/>
    <w:rsid w:val="00FC6387"/>
    <w:rsid w:val="00FC6802"/>
    <w:rsid w:val="00FD388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DA228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80B1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emt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2429</TotalTime>
  <Pages>3</Pages>
  <Words>875</Words>
  <Characters>4993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5857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26</cp:revision>
  <dcterms:created xsi:type="dcterms:W3CDTF">2026-03-19T07:11:00Z</dcterms:created>
  <dcterms:modified xsi:type="dcterms:W3CDTF">2026-03-30T13:02:00Z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