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5132E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5132E7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68D6" w:rsidRPr="005132E7" w:rsidRDefault="00702DD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D6C7F" w:rsidRPr="005132E7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Experimental Agriculture International</w:t>
              </w:r>
            </w:hyperlink>
          </w:p>
        </w:tc>
      </w:tr>
      <w:tr w:rsidR="00A568D6" w:rsidRPr="005132E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5132E7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68D6" w:rsidRPr="005132E7" w:rsidRDefault="00215F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Ms_JEAI_157358</w:t>
            </w:r>
          </w:p>
        </w:tc>
      </w:tr>
      <w:tr w:rsidR="00A568D6" w:rsidRPr="005132E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5132E7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68D6" w:rsidRPr="005132E7" w:rsidRDefault="00215F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OF LEAF CLIPPING AND SPLIT APPLICATION OF NITROGEN ON YIELD, NUTRIENT UPTAKE, NITROGEN USE EFFICIENCY, AND ECONOMIC RETURNS IN BRIDEGROOM RICE</w:t>
            </w:r>
          </w:p>
        </w:tc>
      </w:tr>
      <w:tr w:rsidR="00A568D6" w:rsidRPr="005132E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5132E7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68D6" w:rsidRPr="005132E7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568D6" w:rsidRPr="005132E7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568D6" w:rsidRPr="005132E7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5132E7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132E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132E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568D6" w:rsidRPr="005132E7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5132E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568D6" w:rsidRPr="005132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32E7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5132E7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132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32E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132E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5132E7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132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568D6" w:rsidRPr="005132E7" w:rsidRDefault="006F57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scientifically enriched addressing a very potential challenge in commercial paddy cultivation. Author has done a commendable job in addressing the potential challenges and adoption of sustainable practices to address them viz. leaf clipping and spit application of N. The results were properly </w:t>
            </w:r>
            <w:r w:rsidR="00111989"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discussed with designated scientific justifications. Overall, this manuscript is going to encourage the both the scientific and farming community for adoption of these cultural practices. </w:t>
            </w:r>
          </w:p>
        </w:tc>
        <w:tc>
          <w:tcPr>
            <w:tcW w:w="1367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5132E7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5132E7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5132E7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A568D6" w:rsidRPr="005132E7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5132E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568D6" w:rsidRPr="005132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32E7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5132E7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32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132E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5132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132E7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68D6" w:rsidRPr="005132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132E7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132E7" w:rsidRDefault="006F57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132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132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32E7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A568D6" w:rsidRPr="005132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132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132E7" w:rsidRDefault="006F57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132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132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32E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568D6" w:rsidRPr="005132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132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132E7" w:rsidRDefault="006F57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132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132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32E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568D6" w:rsidRPr="005132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132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132E7" w:rsidRDefault="006F57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132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132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32E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568D6" w:rsidRPr="005132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132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132E7" w:rsidRDefault="006F57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132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132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32E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568D6" w:rsidRPr="005132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132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132E7" w:rsidRDefault="006F57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132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132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32E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568D6" w:rsidRPr="005132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132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132E7" w:rsidRDefault="006F57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132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132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32E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568D6" w:rsidRPr="005132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132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132E7" w:rsidRDefault="006F57A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132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132E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68D6" w:rsidRPr="005132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132E7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132E7" w:rsidRDefault="006F57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132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132E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68D6" w:rsidRPr="005132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132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132E7" w:rsidRDefault="006F57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5</w:t>
            </w:r>
          </w:p>
        </w:tc>
        <w:tc>
          <w:tcPr>
            <w:tcW w:w="1367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132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132E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68D6" w:rsidRPr="005132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132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132E7" w:rsidRDefault="006F57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132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132E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68D6" w:rsidRPr="005132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132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132E7" w:rsidRDefault="006F57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132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132E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68D6" w:rsidRPr="005132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132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132E7" w:rsidRDefault="006F57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132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132E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:rsidR="00A568D6" w:rsidRPr="005132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132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5132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132E7" w:rsidRDefault="006F57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132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5132E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A568D6" w:rsidRPr="005132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5132E7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5132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5132E7" w:rsidRDefault="006F57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5132E7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5132E7" w:rsidRDefault="003C068F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5132E7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A568D6" w:rsidRPr="005132E7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5132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5132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32E7">
              <w:rPr>
                <w:rFonts w:ascii="Arial" w:hAnsi="Arial" w:cs="Arial"/>
                <w:lang w:val="en-GB"/>
              </w:rPr>
              <w:t>Reviewer’s comment</w:t>
            </w:r>
          </w:p>
          <w:p w:rsidR="00A568D6" w:rsidRPr="005132E7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568D6" w:rsidRPr="005132E7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132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132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132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5132E7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68D6" w:rsidRPr="005132E7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5132E7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132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5132E7" w:rsidRDefault="001119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132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5132E7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132E7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A568D6" w:rsidRPr="005132E7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5132E7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5132E7" w:rsidRDefault="001119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132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5132E7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132E7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5132E7">
              <w:rPr>
                <w:rFonts w:ascii="Arial" w:hAnsi="Arial" w:cs="Arial"/>
                <w:lang w:val="en-GB"/>
              </w:rPr>
              <w:br/>
            </w:r>
          </w:p>
          <w:p w:rsidR="00A568D6" w:rsidRPr="005132E7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5132E7" w:rsidRDefault="0011198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132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5132E7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68D6" w:rsidRPr="005132E7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5132E7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5132E7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5132E7" w:rsidRDefault="0011198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they are. </w:t>
            </w:r>
          </w:p>
        </w:tc>
        <w:tc>
          <w:tcPr>
            <w:tcW w:w="1543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A568D6" w:rsidRPr="005132E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5132E7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68D6" w:rsidRPr="005132E7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5132E7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5132E7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68D6" w:rsidRPr="005132E7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5132E7" w:rsidRDefault="0011198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568D6" w:rsidRPr="005132E7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A568D6" w:rsidRPr="005132E7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568D6" w:rsidRPr="005132E7" w:rsidRDefault="003C068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132E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9671A4" w:rsidRPr="005132E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A568D6" w:rsidRPr="005132E7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568D6" w:rsidRPr="005132E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568D6" w:rsidRPr="005132E7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568D6" w:rsidRPr="005132E7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:rsidRPr="005132E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568D6" w:rsidRPr="005132E7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568D6" w:rsidRPr="005132E7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:rsidRPr="005132E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568D6" w:rsidRPr="005132E7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568D6" w:rsidRPr="005132E7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5216F" w:rsidRPr="005132E7" w:rsidRDefault="0065216F" w:rsidP="0065216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quite informative and scientifically sound; </w:t>
            </w:r>
            <w:proofErr w:type="gramStart"/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however</w:t>
            </w:r>
            <w:proofErr w:type="gramEnd"/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some minor corrections are needed. Some additions are </w:t>
            </w:r>
            <w:r w:rsidRPr="005132E7"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en-GB"/>
              </w:rPr>
              <w:t>green</w:t>
            </w: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highlighted and deletions are </w:t>
            </w:r>
            <w:r w:rsidRPr="005132E7">
              <w:rPr>
                <w:rFonts w:ascii="Arial" w:hAnsi="Arial" w:cs="Arial"/>
                <w:b/>
                <w:bCs/>
                <w:sz w:val="20"/>
                <w:szCs w:val="20"/>
                <w:highlight w:val="red"/>
                <w:lang w:val="en-GB"/>
              </w:rPr>
              <w:t>red</w:t>
            </w:r>
            <w:r w:rsidRPr="005132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toned. </w:t>
            </w:r>
            <w:r w:rsidRPr="005132E7">
              <w:rPr>
                <w:rFonts w:ascii="Arial" w:hAnsi="Arial" w:cs="Arial"/>
                <w:b/>
                <w:sz w:val="20"/>
                <w:szCs w:val="20"/>
                <w:lang w:val="en-GB"/>
              </w:rPr>
              <w:t>If the suggested corrections can be suitably addressed, then it will further enhance the manuscript readability and make it more presentable.</w:t>
            </w:r>
          </w:p>
          <w:p w:rsidR="00A568D6" w:rsidRPr="005132E7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568D6" w:rsidRPr="005132E7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568D6" w:rsidRPr="005132E7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E77B6" w:rsidRPr="00CE77B6" w:rsidRDefault="00CE77B6" w:rsidP="00CE77B6">
      <w:pPr>
        <w:rPr>
          <w:rFonts w:ascii="Arial" w:hAnsi="Arial" w:cs="Arial"/>
          <w:b/>
          <w:sz w:val="16"/>
          <w:szCs w:val="16"/>
        </w:rPr>
      </w:pPr>
    </w:p>
    <w:p w:rsidR="00CE77B6" w:rsidRPr="00CE77B6" w:rsidRDefault="00CE77B6" w:rsidP="00CE77B6">
      <w:pPr>
        <w:rPr>
          <w:rFonts w:ascii="Arial" w:hAnsi="Arial" w:cs="Arial"/>
          <w:b/>
          <w:sz w:val="16"/>
          <w:szCs w:val="16"/>
          <w:u w:val="single"/>
        </w:rPr>
      </w:pPr>
      <w:r w:rsidRPr="00CE77B6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CE77B6" w:rsidRPr="00CE77B6" w:rsidRDefault="00CE77B6" w:rsidP="00CE77B6">
      <w:pPr>
        <w:rPr>
          <w:rFonts w:ascii="Calibri" w:hAnsi="Calibri"/>
          <w:sz w:val="20"/>
          <w:szCs w:val="20"/>
        </w:rPr>
      </w:pPr>
      <w:proofErr w:type="spellStart"/>
      <w:r w:rsidRPr="00CE77B6">
        <w:rPr>
          <w:rFonts w:ascii="Calibri" w:hAnsi="Calibri" w:cs="Calibri"/>
          <w:color w:val="000000"/>
          <w:sz w:val="20"/>
          <w:szCs w:val="20"/>
        </w:rPr>
        <w:t>Lopamudra</w:t>
      </w:r>
      <w:proofErr w:type="spellEnd"/>
      <w:r w:rsidRPr="00CE77B6">
        <w:rPr>
          <w:rFonts w:ascii="Calibri" w:hAnsi="Calibri" w:cs="Calibri"/>
          <w:color w:val="000000"/>
          <w:sz w:val="20"/>
          <w:szCs w:val="20"/>
        </w:rPr>
        <w:t xml:space="preserve"> Jena</w:t>
      </w:r>
      <w:r w:rsidRPr="00CE77B6">
        <w:rPr>
          <w:rFonts w:ascii="Calibri" w:hAnsi="Calibri"/>
          <w:sz w:val="20"/>
          <w:szCs w:val="20"/>
        </w:rPr>
        <w:t xml:space="preserve">, </w:t>
      </w:r>
      <w:r w:rsidRPr="00CE77B6">
        <w:rPr>
          <w:rFonts w:ascii="Calibri" w:hAnsi="Calibri" w:cs="Calibri"/>
          <w:color w:val="000000"/>
          <w:sz w:val="20"/>
          <w:szCs w:val="20"/>
        </w:rPr>
        <w:t xml:space="preserve">Sri </w:t>
      </w:r>
      <w:proofErr w:type="spellStart"/>
      <w:r w:rsidRPr="00CE77B6">
        <w:rPr>
          <w:rFonts w:ascii="Calibri" w:hAnsi="Calibri" w:cs="Calibri"/>
          <w:color w:val="000000"/>
          <w:sz w:val="20"/>
          <w:szCs w:val="20"/>
        </w:rPr>
        <w:t>Sri</w:t>
      </w:r>
      <w:proofErr w:type="spellEnd"/>
      <w:r w:rsidRPr="00CE77B6">
        <w:rPr>
          <w:rFonts w:ascii="Calibri" w:hAnsi="Calibri" w:cs="Calibri"/>
          <w:color w:val="000000"/>
          <w:sz w:val="20"/>
          <w:szCs w:val="20"/>
        </w:rPr>
        <w:t xml:space="preserve"> University</w:t>
      </w:r>
      <w:r w:rsidRPr="00CE77B6">
        <w:rPr>
          <w:rFonts w:ascii="Helvetica" w:hAnsi="Helvetica"/>
          <w:sz w:val="20"/>
          <w:szCs w:val="20"/>
        </w:rPr>
        <w:t xml:space="preserve">, </w:t>
      </w:r>
      <w:r w:rsidRPr="00CE77B6">
        <w:rPr>
          <w:rFonts w:ascii="Calibri" w:hAnsi="Calibri" w:cs="Calibri"/>
          <w:color w:val="000000"/>
          <w:sz w:val="20"/>
          <w:szCs w:val="20"/>
        </w:rPr>
        <w:t>India</w:t>
      </w:r>
    </w:p>
    <w:p w:rsidR="00A568D6" w:rsidRPr="005132E7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A568D6" w:rsidRPr="005132E7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568D6" w:rsidRPr="005132E7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A568D6" w:rsidRPr="005132E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DD4" w:rsidRDefault="00702DD4">
      <w:r>
        <w:separator/>
      </w:r>
    </w:p>
  </w:endnote>
  <w:endnote w:type="continuationSeparator" w:id="0">
    <w:p w:rsidR="00702DD4" w:rsidRDefault="0070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pStyle w:val="Footer"/>
      <w:jc w:val="right"/>
    </w:pPr>
  </w:p>
  <w:p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1198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11989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68D6" w:rsidRDefault="00A568D6">
    <w:pPr>
      <w:pStyle w:val="Footer"/>
      <w:jc w:val="right"/>
    </w:pPr>
  </w:p>
  <w:p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DD4" w:rsidRDefault="00702DD4">
      <w:r>
        <w:separator/>
      </w:r>
    </w:p>
  </w:footnote>
  <w:footnote w:type="continuationSeparator" w:id="0">
    <w:p w:rsidR="00702DD4" w:rsidRDefault="0070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0A21B3"/>
    <w:rsid w:val="000E3F10"/>
    <w:rsid w:val="00111989"/>
    <w:rsid w:val="00151807"/>
    <w:rsid w:val="001E3903"/>
    <w:rsid w:val="00215F79"/>
    <w:rsid w:val="002974A6"/>
    <w:rsid w:val="003C068F"/>
    <w:rsid w:val="003F2562"/>
    <w:rsid w:val="005132E7"/>
    <w:rsid w:val="0065216F"/>
    <w:rsid w:val="006F57A7"/>
    <w:rsid w:val="00702DD4"/>
    <w:rsid w:val="007563B2"/>
    <w:rsid w:val="007D6C7F"/>
    <w:rsid w:val="007F5CED"/>
    <w:rsid w:val="00907A0A"/>
    <w:rsid w:val="00927A4D"/>
    <w:rsid w:val="009671A4"/>
    <w:rsid w:val="00A568D6"/>
    <w:rsid w:val="00AA6808"/>
    <w:rsid w:val="00C94331"/>
    <w:rsid w:val="00CA684B"/>
    <w:rsid w:val="00CA7CE9"/>
    <w:rsid w:val="00CE77B6"/>
    <w:rsid w:val="00CF7B1E"/>
    <w:rsid w:val="00D117CF"/>
    <w:rsid w:val="00E35624"/>
    <w:rsid w:val="00F257F0"/>
    <w:rsid w:val="00F3214F"/>
    <w:rsid w:val="00FC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A68D40-F0D1-4858-B324-DD0FAF16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907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a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34</cp:revision>
  <dcterms:created xsi:type="dcterms:W3CDTF">2026-03-24T06:15:00Z</dcterms:created>
  <dcterms:modified xsi:type="dcterms:W3CDTF">2026-04-27T12:35:00Z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