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790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790B9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790B95" w:rsidRDefault="00F948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790B9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790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790B9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790B95" w:rsidRDefault="002B31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Ms_JEAI_157008</w:t>
            </w:r>
          </w:p>
        </w:tc>
      </w:tr>
      <w:tr w:rsidR="00A568D6" w:rsidRPr="00790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790B9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790B95" w:rsidRDefault="002B31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genetic variability, character association and path analysis of sweet potato (Ipomoea batatas L. Lam.) accessions using morphological characters</w:t>
            </w:r>
          </w:p>
        </w:tc>
      </w:tr>
      <w:tr w:rsidR="00A568D6" w:rsidRPr="00790B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790B9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790B9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790B95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790B95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790B9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790B9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790B95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0B9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568D6" w:rsidRPr="00790B95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790B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0B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790B95" w:rsidRDefault="000100CC" w:rsidP="000100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sz w:val="20"/>
                <w:szCs w:val="20"/>
              </w:rPr>
              <w:t xml:space="preserve">In the present study an attempt is made </w:t>
            </w:r>
            <w:r w:rsidR="004B4BDC" w:rsidRPr="00790B95">
              <w:rPr>
                <w:rFonts w:ascii="Arial" w:hAnsi="Arial" w:cs="Arial"/>
                <w:sz w:val="20"/>
                <w:szCs w:val="20"/>
              </w:rPr>
              <w:t>of</w:t>
            </w:r>
            <w:r w:rsidRPr="00790B95">
              <w:rPr>
                <w:rFonts w:ascii="Arial" w:hAnsi="Arial" w:cs="Arial"/>
                <w:sz w:val="20"/>
                <w:szCs w:val="20"/>
              </w:rPr>
              <w:t xml:space="preserve"> study morphological and genetical background that could be utilized in the development of </w:t>
            </w:r>
            <w:proofErr w:type="spellStart"/>
            <w:r w:rsidRPr="00790B95">
              <w:rPr>
                <w:rFonts w:ascii="Arial" w:hAnsi="Arial" w:cs="Arial"/>
                <w:sz w:val="20"/>
                <w:szCs w:val="20"/>
              </w:rPr>
              <w:t>varirities</w:t>
            </w:r>
            <w:proofErr w:type="spellEnd"/>
            <w:r w:rsidRPr="00790B95">
              <w:rPr>
                <w:rFonts w:ascii="Arial" w:hAnsi="Arial" w:cs="Arial"/>
                <w:sz w:val="20"/>
                <w:szCs w:val="20"/>
              </w:rPr>
              <w:t xml:space="preserve"> with economic values 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790B95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790B95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790B95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790B95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90B9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790B9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790B9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926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Needs improvement w.r.t to results and previous studies 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3( need</w:t>
            </w:r>
            <w:proofErr w:type="gramEnd"/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incorporate more references w.r.t current study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790B9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790B9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790B9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790B9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790B95" w:rsidRDefault="003C06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90B9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790B9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790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790B95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790B95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0B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0B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790B9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790B9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790B9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790B95" w:rsidRDefault="00010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790B95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0B9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90B95">
              <w:rPr>
                <w:rFonts w:ascii="Arial" w:hAnsi="Arial" w:cs="Arial"/>
                <w:lang w:val="en-GB"/>
              </w:rPr>
              <w:br/>
            </w:r>
          </w:p>
          <w:p w:rsidR="00A568D6" w:rsidRPr="00790B9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790B9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790B9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790B9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incorporate more references w.r.t current study</w:t>
            </w:r>
          </w:p>
        </w:tc>
        <w:tc>
          <w:tcPr>
            <w:tcW w:w="1543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790B9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790B9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790B9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790B9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790B9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790B9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790B95" w:rsidRDefault="00010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790B9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790B95" w:rsidRDefault="00A568D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568D6" w:rsidRPr="00790B95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790B95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790B95" w:rsidRDefault="003C068F" w:rsidP="00813DB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90B95">
        <w:rPr>
          <w:rFonts w:ascii="Arial" w:hAnsi="Arial" w:cs="Arial"/>
          <w:highlight w:val="yellow"/>
          <w:u w:val="single"/>
          <w:lang w:val="en-GB"/>
        </w:rPr>
        <w:t>PART 3</w:t>
      </w:r>
    </w:p>
    <w:p w:rsidR="00A568D6" w:rsidRPr="00790B9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790B9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790B9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0B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790B9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790B9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790B9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 xml:space="preserve">Mohanty, P., Ashok, P., </w:t>
            </w:r>
            <w:proofErr w:type="spellStart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Sasikala</w:t>
            </w:r>
            <w:proofErr w:type="spellEnd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, K., &amp; Swami, D. V. (2016). Character association and path analyses in sweet potato. International Journal of Vegetable Science, 22(6), 541-554.</w:t>
            </w: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 xml:space="preserve">Yada, B., </w:t>
            </w:r>
            <w:proofErr w:type="spellStart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Tukamuhabwa</w:t>
            </w:r>
            <w:proofErr w:type="spellEnd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 xml:space="preserve">, P., </w:t>
            </w:r>
            <w:proofErr w:type="spellStart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Alajo</w:t>
            </w:r>
            <w:proofErr w:type="spellEnd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 xml:space="preserve">, A., &amp; Mwanga, R. O. M. (2010). Morphological characterization of Ugandan </w:t>
            </w:r>
            <w:proofErr w:type="spellStart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>sweetpotato</w:t>
            </w:r>
            <w:proofErr w:type="spellEnd"/>
            <w:r w:rsidRPr="00790B95">
              <w:rPr>
                <w:rFonts w:ascii="Arial" w:hAnsi="Arial" w:cs="Arial"/>
                <w:sz w:val="20"/>
                <w:szCs w:val="20"/>
                <w:lang w:val="en-GB"/>
              </w:rPr>
              <w:t xml:space="preserve"> germplasm. Crop science, 50(6), 2364-2371.</w:t>
            </w:r>
          </w:p>
          <w:p w:rsidR="00813DB1" w:rsidRPr="00790B95" w:rsidRDefault="00813DB1" w:rsidP="00813DB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790B9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790B95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90B95" w:rsidRPr="00790B95" w:rsidRDefault="00790B95" w:rsidP="00790B9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90B95" w:rsidRPr="00790B95" w:rsidRDefault="00790B95" w:rsidP="00790B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0B95">
        <w:rPr>
          <w:rFonts w:ascii="Arial" w:hAnsi="Arial" w:cs="Arial"/>
          <w:b/>
          <w:u w:val="single"/>
        </w:rPr>
        <w:t>Reviewer details:</w:t>
      </w:r>
    </w:p>
    <w:p w:rsidR="00A568D6" w:rsidRPr="00790B95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90B95" w:rsidRPr="00790B95" w:rsidRDefault="00790B95" w:rsidP="00790B9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790B95">
        <w:rPr>
          <w:rFonts w:ascii="Arial" w:eastAsia="Arial Unicode MS" w:hAnsi="Arial" w:cs="Arial"/>
          <w:b/>
          <w:bCs/>
          <w:sz w:val="20"/>
          <w:szCs w:val="20"/>
          <w:lang w:val="en-GB"/>
        </w:rPr>
        <w:t>Avneet</w:t>
      </w:r>
      <w:proofErr w:type="spellEnd"/>
      <w:r w:rsidRPr="00790B9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Kaur</w:t>
      </w:r>
      <w:r w:rsidRPr="00790B9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90B95">
        <w:rPr>
          <w:rFonts w:ascii="Arial" w:eastAsia="Arial Unicode MS" w:hAnsi="Arial" w:cs="Arial"/>
          <w:b/>
          <w:bCs/>
          <w:sz w:val="20"/>
          <w:szCs w:val="20"/>
          <w:lang w:val="en-GB"/>
        </w:rPr>
        <w:t>GGDSD College, India</w:t>
      </w:r>
      <w:bookmarkEnd w:id="0"/>
    </w:p>
    <w:sectPr w:rsidR="00790B95" w:rsidRPr="00790B95" w:rsidSect="00735F0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50" w:rsidRDefault="00F94850">
      <w:r>
        <w:separator/>
      </w:r>
    </w:p>
  </w:endnote>
  <w:endnote w:type="continuationSeparator" w:id="0">
    <w:p w:rsidR="00F94850" w:rsidRDefault="00F9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35F0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35F01">
      <w:rPr>
        <w:b/>
        <w:sz w:val="20"/>
      </w:rPr>
      <w:fldChar w:fldCharType="separate"/>
    </w:r>
    <w:r w:rsidR="00813DB1">
      <w:rPr>
        <w:b/>
        <w:noProof/>
        <w:sz w:val="20"/>
      </w:rPr>
      <w:t>2</w:t>
    </w:r>
    <w:r w:rsidR="00735F01">
      <w:rPr>
        <w:b/>
        <w:sz w:val="20"/>
      </w:rPr>
      <w:fldChar w:fldCharType="end"/>
    </w:r>
    <w:r>
      <w:rPr>
        <w:sz w:val="20"/>
      </w:rPr>
      <w:t xml:space="preserve"> of </w:t>
    </w:r>
    <w:r w:rsidR="00735F0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35F01">
      <w:rPr>
        <w:b/>
        <w:sz w:val="20"/>
      </w:rPr>
      <w:fldChar w:fldCharType="separate"/>
    </w:r>
    <w:r w:rsidR="00813DB1">
      <w:rPr>
        <w:b/>
        <w:noProof/>
        <w:sz w:val="20"/>
      </w:rPr>
      <w:t>2</w:t>
    </w:r>
    <w:r w:rsidR="00735F01"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50" w:rsidRDefault="00F94850">
      <w:r>
        <w:separator/>
      </w:r>
    </w:p>
  </w:footnote>
  <w:footnote w:type="continuationSeparator" w:id="0">
    <w:p w:rsidR="00F94850" w:rsidRDefault="00F9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8D6"/>
    <w:rsid w:val="000100CC"/>
    <w:rsid w:val="0003174D"/>
    <w:rsid w:val="00064F9D"/>
    <w:rsid w:val="000A7110"/>
    <w:rsid w:val="000F0F95"/>
    <w:rsid w:val="002B3116"/>
    <w:rsid w:val="003C068F"/>
    <w:rsid w:val="003F2562"/>
    <w:rsid w:val="004B4BDC"/>
    <w:rsid w:val="00735F01"/>
    <w:rsid w:val="00790B95"/>
    <w:rsid w:val="007D6C7F"/>
    <w:rsid w:val="00813DB1"/>
    <w:rsid w:val="00926247"/>
    <w:rsid w:val="00A568D6"/>
    <w:rsid w:val="00CE6200"/>
    <w:rsid w:val="00F17C33"/>
    <w:rsid w:val="00F94850"/>
    <w:rsid w:val="00FF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C29A2"/>
  <w15:docId w15:val="{1E3F57A4-D4B2-43CD-A735-2267354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F0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35F0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35F0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5F0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35F0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35F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35F0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35F0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35F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5F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5F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5F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35F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F01"/>
    <w:pPr>
      <w:ind w:left="720"/>
      <w:contextualSpacing/>
    </w:pPr>
  </w:style>
  <w:style w:type="paragraph" w:styleId="Revision">
    <w:name w:val="Revision"/>
    <w:hidden/>
    <w:uiPriority w:val="99"/>
    <w:semiHidden/>
    <w:rsid w:val="00735F0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5F01"/>
    <w:rPr>
      <w:color w:val="800080"/>
      <w:u w:val="single"/>
    </w:rPr>
  </w:style>
  <w:style w:type="table" w:styleId="TableGrid">
    <w:name w:val="Table Grid"/>
    <w:basedOn w:val="TableNormal"/>
    <w:uiPriority w:val="59"/>
    <w:rsid w:val="00735F0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35F0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35F0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174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0B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2026-04-17T04:07:00Z</dcterms:created>
  <dcterms:modified xsi:type="dcterms:W3CDTF">2026-04-18T09:39:00Z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