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A5747" w14:paraId="1D23D3BD" w14:textId="77777777">
        <w:trPr>
          <w:trHeight w:val="20"/>
          <w:jc w:val="center"/>
        </w:trPr>
        <w:tc>
          <w:tcPr>
            <w:tcW w:w="1186" w:type="pct"/>
          </w:tcPr>
          <w:p w14:paraId="26CD2FEB"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28B404AB" w14:textId="77777777" w:rsidR="005A5747" w:rsidRDefault="00117181">
            <w:pPr>
              <w:rPr>
                <w:b/>
                <w:bCs/>
                <w:color w:val="0000FF"/>
                <w:sz w:val="20"/>
                <w:szCs w:val="20"/>
                <w:lang w:val="en-GB"/>
              </w:rPr>
            </w:pPr>
            <w:r>
              <w:rPr>
                <w:b/>
                <w:bCs/>
                <w:color w:val="0000FF"/>
                <w:sz w:val="20"/>
                <w:szCs w:val="20"/>
                <w:lang w:val="en-GB"/>
              </w:rPr>
              <w:t>Journal of Experimental Agriculture International</w:t>
            </w:r>
          </w:p>
        </w:tc>
      </w:tr>
      <w:tr w:rsidR="005A5747" w14:paraId="21356A71" w14:textId="77777777">
        <w:trPr>
          <w:trHeight w:val="20"/>
          <w:jc w:val="center"/>
        </w:trPr>
        <w:tc>
          <w:tcPr>
            <w:tcW w:w="1186" w:type="pct"/>
          </w:tcPr>
          <w:p w14:paraId="027EB54F"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1FE3B4A" w14:textId="77777777" w:rsidR="005A5747" w:rsidRDefault="00236D39">
            <w:pPr>
              <w:pStyle w:val="NormalWeb"/>
              <w:spacing w:before="0" w:beforeAutospacing="0" w:after="0" w:afterAutospacing="0"/>
              <w:rPr>
                <w:rFonts w:ascii="Times New Roman" w:hAnsi="Times New Roman" w:cs="Times New Roman"/>
                <w:b/>
                <w:bCs/>
                <w:sz w:val="20"/>
                <w:szCs w:val="28"/>
                <w:lang w:val="en-GB"/>
              </w:rPr>
            </w:pPr>
            <w:r w:rsidRPr="00236D39">
              <w:rPr>
                <w:rFonts w:ascii="Times New Roman" w:hAnsi="Times New Roman" w:cs="Times New Roman"/>
                <w:b/>
                <w:bCs/>
                <w:sz w:val="20"/>
                <w:szCs w:val="28"/>
                <w:lang w:val="en-GB"/>
              </w:rPr>
              <w:t>Ms_JEAI_156826</w:t>
            </w:r>
          </w:p>
        </w:tc>
      </w:tr>
      <w:tr w:rsidR="005A5747" w14:paraId="568D6BA4" w14:textId="77777777">
        <w:trPr>
          <w:trHeight w:val="20"/>
          <w:jc w:val="center"/>
        </w:trPr>
        <w:tc>
          <w:tcPr>
            <w:tcW w:w="1186" w:type="pct"/>
          </w:tcPr>
          <w:p w14:paraId="19413264"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536E8C9" w14:textId="77777777" w:rsidR="005A5747" w:rsidRDefault="008562DD">
            <w:pPr>
              <w:pStyle w:val="NormalWeb"/>
              <w:spacing w:before="0" w:beforeAutospacing="0" w:after="0" w:afterAutospacing="0"/>
              <w:rPr>
                <w:rFonts w:ascii="Times New Roman" w:hAnsi="Times New Roman" w:cs="Times New Roman"/>
                <w:b/>
                <w:sz w:val="20"/>
                <w:szCs w:val="28"/>
                <w:lang w:val="en-GB"/>
              </w:rPr>
            </w:pPr>
            <w:r w:rsidRPr="008562DD">
              <w:rPr>
                <w:rFonts w:ascii="Times New Roman" w:hAnsi="Times New Roman" w:cs="Times New Roman"/>
                <w:b/>
                <w:sz w:val="20"/>
                <w:szCs w:val="28"/>
                <w:lang w:val="en-GB"/>
              </w:rPr>
              <w:t>Blockchain-Based Irrigation Water Governance in India: Readiness, Challenges, and Future Pathways – A Mini Review</w:t>
            </w:r>
          </w:p>
        </w:tc>
      </w:tr>
      <w:tr w:rsidR="005A5747" w14:paraId="1797C669" w14:textId="77777777">
        <w:trPr>
          <w:trHeight w:val="20"/>
          <w:jc w:val="center"/>
        </w:trPr>
        <w:tc>
          <w:tcPr>
            <w:tcW w:w="1186" w:type="pct"/>
          </w:tcPr>
          <w:p w14:paraId="0A675FE7" w14:textId="77777777" w:rsidR="005A5747" w:rsidRDefault="0011718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AD6D4EB" w14:textId="77777777" w:rsidR="005A5747" w:rsidRDefault="00117181">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EB31775" w14:textId="77777777" w:rsidR="005A5747" w:rsidRDefault="005A5747">
            <w:pPr>
              <w:pStyle w:val="NormalWeb"/>
              <w:spacing w:before="0" w:beforeAutospacing="0" w:after="0" w:afterAutospacing="0"/>
              <w:rPr>
                <w:rFonts w:ascii="Times New Roman" w:hAnsi="Times New Roman" w:cs="Times New Roman"/>
                <w:b/>
                <w:sz w:val="20"/>
                <w:szCs w:val="28"/>
                <w:lang w:val="en-GB"/>
              </w:rPr>
            </w:pPr>
          </w:p>
        </w:tc>
      </w:tr>
    </w:tbl>
    <w:p w14:paraId="34A37AFE" w14:textId="77777777" w:rsidR="005A5747" w:rsidRDefault="005A5747">
      <w:pPr>
        <w:pStyle w:val="BodyText"/>
        <w:rPr>
          <w:rFonts w:ascii="Times New Roman" w:hAnsi="Times New Roman"/>
          <w:b/>
          <w:bCs/>
          <w:sz w:val="20"/>
          <w:szCs w:val="20"/>
          <w:u w:val="single"/>
          <w:lang w:val="en-GB"/>
        </w:rPr>
      </w:pPr>
    </w:p>
    <w:p w14:paraId="1974E440" w14:textId="77777777" w:rsidR="005A5747" w:rsidRDefault="005A5747">
      <w:pPr>
        <w:pStyle w:val="BodyText"/>
        <w:rPr>
          <w:rFonts w:ascii="Times New Roman" w:hAnsi="Times New Roman"/>
          <w:sz w:val="20"/>
          <w:szCs w:val="20"/>
          <w:lang w:val="en-GB"/>
        </w:rPr>
      </w:pPr>
    </w:p>
    <w:p w14:paraId="34652DB6" w14:textId="77777777" w:rsidR="005A5747" w:rsidRDefault="0011718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28977D61" w14:textId="77777777" w:rsidR="005A5747" w:rsidRDefault="005A5747">
      <w:pPr>
        <w:pStyle w:val="BodyText"/>
        <w:ind w:left="1440"/>
        <w:rPr>
          <w:rFonts w:ascii="Times New Roman" w:hAnsi="Times New Roman"/>
          <w:bCs/>
          <w:sz w:val="20"/>
          <w:szCs w:val="20"/>
          <w:lang w:val="en-GB"/>
        </w:rPr>
      </w:pPr>
    </w:p>
    <w:p w14:paraId="56B1B90B" w14:textId="77777777" w:rsidR="005A5747" w:rsidRDefault="005A5747">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A5747" w14:paraId="143C9B2E" w14:textId="77777777">
        <w:trPr>
          <w:trHeight w:val="20"/>
          <w:jc w:val="center"/>
        </w:trPr>
        <w:tc>
          <w:tcPr>
            <w:tcW w:w="1789" w:type="pct"/>
            <w:noWrap/>
          </w:tcPr>
          <w:p w14:paraId="7B14CDC8" w14:textId="77777777" w:rsidR="005A5747" w:rsidRDefault="005A5747">
            <w:pPr>
              <w:pStyle w:val="Heading2"/>
              <w:keepNext w:val="0"/>
              <w:jc w:val="left"/>
              <w:rPr>
                <w:rFonts w:ascii="Times New Roman" w:hAnsi="Times New Roman"/>
                <w:lang w:val="en-GB" w:eastAsia="en-US"/>
              </w:rPr>
            </w:pPr>
          </w:p>
        </w:tc>
        <w:tc>
          <w:tcPr>
            <w:tcW w:w="1844" w:type="pct"/>
          </w:tcPr>
          <w:p w14:paraId="68277C59"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DDA4490" w14:textId="77777777" w:rsidR="005A5747" w:rsidRDefault="00117181">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985272C" w14:textId="77777777" w:rsidR="005A5747" w:rsidRDefault="005A5747">
            <w:pPr>
              <w:pStyle w:val="Heading2"/>
              <w:keepNext w:val="0"/>
              <w:jc w:val="left"/>
              <w:rPr>
                <w:rFonts w:ascii="Times New Roman" w:hAnsi="Times New Roman"/>
                <w:b w:val="0"/>
                <w:lang w:val="en-GB" w:eastAsia="en-US"/>
              </w:rPr>
            </w:pPr>
          </w:p>
        </w:tc>
      </w:tr>
      <w:tr w:rsidR="005A5747" w14:paraId="7C8AC271" w14:textId="77777777">
        <w:trPr>
          <w:trHeight w:val="20"/>
          <w:jc w:val="center"/>
        </w:trPr>
        <w:tc>
          <w:tcPr>
            <w:tcW w:w="1789" w:type="pct"/>
            <w:noWrap/>
          </w:tcPr>
          <w:p w14:paraId="7419DF2B" w14:textId="77777777" w:rsidR="005A5747" w:rsidRDefault="00117181">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1F935BF3" w14:textId="77777777" w:rsidR="005A5747" w:rsidRDefault="005A5747">
            <w:pPr>
              <w:rPr>
                <w:rFonts w:eastAsia="MS Mincho"/>
                <w:bCs/>
                <w:sz w:val="10"/>
                <w:szCs w:val="20"/>
                <w:lang w:val="en-GB"/>
              </w:rPr>
            </w:pPr>
          </w:p>
        </w:tc>
        <w:tc>
          <w:tcPr>
            <w:tcW w:w="1844" w:type="pct"/>
          </w:tcPr>
          <w:p w14:paraId="50E9DB76" w14:textId="77777777" w:rsidR="004E6910" w:rsidRDefault="004E6910" w:rsidP="004E6910">
            <w:pPr>
              <w:jc w:val="both"/>
            </w:pPr>
            <w:r w:rsidRPr="00E40A87">
              <w:t xml:space="preserve">This paper discusses a timely and important contribution of one of the first mini reviews focused on how blockchain technology can be used for irrigation water governance in India. This area has not been extensively researched, yet irrigation is critical to India's food security.  By synthesizing literature from all levels (technical, institutional, and policy), the authors bridge a critical gap that exists between conceptual developments related to blockchain and distributed ledger technologies (DLT) and their potential use in the complex multi-stakeholder systems that manage water resources. </w:t>
            </w:r>
          </w:p>
          <w:p w14:paraId="469EB9A4" w14:textId="77777777" w:rsidR="004E6910" w:rsidRPr="00E40A87" w:rsidRDefault="004E6910" w:rsidP="004E6910">
            <w:pPr>
              <w:jc w:val="both"/>
            </w:pPr>
          </w:p>
          <w:p w14:paraId="369512FD" w14:textId="77777777" w:rsidR="004E6910" w:rsidRPr="00E40A87" w:rsidRDefault="004E6910" w:rsidP="004E6910">
            <w:pPr>
              <w:jc w:val="both"/>
            </w:pPr>
            <w:r w:rsidRPr="00E40A87">
              <w:t xml:space="preserve"> The authors provide a unique mapping of key barriers to the regulatory/institutional readiness landscape of India, including legal ambiguity related to smart contracts, fragmented governance structures, and digital infrastructure deficits, which will provide direct, actionable insights for researchers and practitioners working at the intersection of digital agriculture and water management.  In addition, by encouraging the use of pilot research studies, consistent data protocols, and sector-specific regulations, this paper establishes a clear and evidence-based research agenda for future interdisciplinary efforts towards technology-enabled and sustainable irrigation governance in developing nations.</w:t>
            </w:r>
          </w:p>
          <w:p w14:paraId="733B3F55" w14:textId="77777777" w:rsidR="005A5747" w:rsidRDefault="005A5747">
            <w:pPr>
              <w:pStyle w:val="ListParagraph"/>
              <w:ind w:left="0"/>
              <w:rPr>
                <w:b/>
                <w:bCs/>
                <w:sz w:val="20"/>
                <w:szCs w:val="20"/>
                <w:lang w:val="en-GB"/>
              </w:rPr>
            </w:pPr>
          </w:p>
        </w:tc>
        <w:tc>
          <w:tcPr>
            <w:tcW w:w="1367" w:type="pct"/>
          </w:tcPr>
          <w:p w14:paraId="42F999B6" w14:textId="77777777" w:rsidR="005A5747" w:rsidRDefault="005A5747">
            <w:pPr>
              <w:pStyle w:val="Heading2"/>
              <w:keepNext w:val="0"/>
              <w:jc w:val="left"/>
              <w:rPr>
                <w:rFonts w:ascii="Times New Roman" w:hAnsi="Times New Roman"/>
                <w:b w:val="0"/>
                <w:lang w:val="en-GB" w:eastAsia="en-US"/>
              </w:rPr>
            </w:pPr>
          </w:p>
        </w:tc>
      </w:tr>
    </w:tbl>
    <w:p w14:paraId="72525565" w14:textId="77777777" w:rsidR="005A5747" w:rsidRDefault="005A5747">
      <w:pPr>
        <w:rPr>
          <w:sz w:val="20"/>
          <w:szCs w:val="20"/>
          <w:lang w:val="en-GB"/>
        </w:rPr>
      </w:pPr>
    </w:p>
    <w:p w14:paraId="5BA2F6B4" w14:textId="77777777" w:rsidR="005A5747" w:rsidRDefault="005A5747">
      <w:pPr>
        <w:rPr>
          <w:sz w:val="20"/>
          <w:szCs w:val="20"/>
          <w:lang w:val="en-GB"/>
        </w:rPr>
      </w:pPr>
    </w:p>
    <w:p w14:paraId="15DF50B4" w14:textId="77777777" w:rsidR="005A5747" w:rsidRDefault="005A5747">
      <w:pPr>
        <w:rPr>
          <w:sz w:val="20"/>
          <w:szCs w:val="20"/>
          <w:lang w:val="en-GB"/>
        </w:rPr>
      </w:pPr>
    </w:p>
    <w:p w14:paraId="3327BFCA" w14:textId="77777777" w:rsidR="005A5747" w:rsidRDefault="0011718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6F57D48" w14:textId="77777777" w:rsidR="005A5747" w:rsidRDefault="005A574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A5747" w14:paraId="3E03A155" w14:textId="77777777">
        <w:trPr>
          <w:trHeight w:val="20"/>
          <w:jc w:val="center"/>
        </w:trPr>
        <w:tc>
          <w:tcPr>
            <w:tcW w:w="5000" w:type="pct"/>
            <w:gridSpan w:val="3"/>
            <w:noWrap/>
          </w:tcPr>
          <w:p w14:paraId="62D3DEEA" w14:textId="77777777" w:rsidR="005A5747" w:rsidRDefault="005A5747">
            <w:pPr>
              <w:rPr>
                <w:sz w:val="22"/>
                <w:szCs w:val="22"/>
                <w:lang w:val="en-GB"/>
              </w:rPr>
            </w:pPr>
          </w:p>
          <w:p w14:paraId="751B93D7" w14:textId="77777777" w:rsidR="005A5747" w:rsidRDefault="005A5747">
            <w:pPr>
              <w:rPr>
                <w:sz w:val="20"/>
                <w:szCs w:val="20"/>
                <w:lang w:val="en-GB"/>
              </w:rPr>
            </w:pPr>
          </w:p>
        </w:tc>
      </w:tr>
      <w:tr w:rsidR="005A5747" w14:paraId="69517E8F" w14:textId="77777777">
        <w:trPr>
          <w:trHeight w:val="20"/>
          <w:jc w:val="center"/>
        </w:trPr>
        <w:tc>
          <w:tcPr>
            <w:tcW w:w="1790" w:type="pct"/>
            <w:noWrap/>
          </w:tcPr>
          <w:p w14:paraId="2C510808" w14:textId="77777777" w:rsidR="005A5747" w:rsidRDefault="005A5747">
            <w:pPr>
              <w:pStyle w:val="Heading2"/>
              <w:keepNext w:val="0"/>
              <w:jc w:val="left"/>
              <w:rPr>
                <w:rFonts w:ascii="Times New Roman" w:hAnsi="Times New Roman"/>
                <w:lang w:val="en-GB" w:eastAsia="en-US"/>
              </w:rPr>
            </w:pPr>
          </w:p>
        </w:tc>
        <w:tc>
          <w:tcPr>
            <w:tcW w:w="1843" w:type="pct"/>
          </w:tcPr>
          <w:p w14:paraId="3BADDFB1"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86B5967" w14:textId="77777777" w:rsidR="005A5747" w:rsidRDefault="00117181">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A5747" w14:paraId="2B40A5A7" w14:textId="77777777">
        <w:trPr>
          <w:trHeight w:val="20"/>
          <w:jc w:val="center"/>
        </w:trPr>
        <w:tc>
          <w:tcPr>
            <w:tcW w:w="1790" w:type="pct"/>
            <w:noWrap/>
          </w:tcPr>
          <w:p w14:paraId="7671325A" w14:textId="77777777" w:rsidR="005A5747" w:rsidRDefault="00117181">
            <w:pPr>
              <w:rPr>
                <w:b/>
                <w:bCs/>
                <w:sz w:val="20"/>
                <w:szCs w:val="20"/>
                <w:lang w:val="en-GB"/>
              </w:rPr>
            </w:pPr>
            <w:r>
              <w:rPr>
                <w:b/>
                <w:bCs/>
                <w:sz w:val="20"/>
                <w:szCs w:val="20"/>
                <w:lang w:val="en-GB"/>
              </w:rPr>
              <w:t xml:space="preserve">1. Is the title clear and appropriate for the paper? </w:t>
            </w:r>
          </w:p>
          <w:p w14:paraId="6FA590F1"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3DB65D45" w14:textId="77777777" w:rsidR="005A5747" w:rsidRDefault="0011718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24F351" w14:textId="69097C8A" w:rsidR="005A5747" w:rsidRDefault="004E6910">
            <w:pPr>
              <w:ind w:left="360"/>
              <w:rPr>
                <w:b/>
                <w:bCs/>
                <w:sz w:val="20"/>
                <w:szCs w:val="20"/>
                <w:lang w:val="en-GB"/>
              </w:rPr>
            </w:pPr>
            <w:r>
              <w:rPr>
                <w:b/>
                <w:bCs/>
                <w:sz w:val="20"/>
                <w:szCs w:val="20"/>
                <w:lang w:val="en-GB"/>
              </w:rPr>
              <w:t>4</w:t>
            </w:r>
          </w:p>
        </w:tc>
        <w:tc>
          <w:tcPr>
            <w:tcW w:w="1367" w:type="pct"/>
          </w:tcPr>
          <w:p w14:paraId="5C971655" w14:textId="77777777" w:rsidR="005A5747" w:rsidRDefault="005A5747">
            <w:pPr>
              <w:pStyle w:val="Heading2"/>
              <w:keepNext w:val="0"/>
              <w:jc w:val="left"/>
              <w:rPr>
                <w:rFonts w:ascii="Times New Roman" w:hAnsi="Times New Roman"/>
                <w:b w:val="0"/>
                <w:lang w:val="en-GB" w:eastAsia="en-US"/>
              </w:rPr>
            </w:pPr>
          </w:p>
        </w:tc>
      </w:tr>
      <w:tr w:rsidR="005A5747" w14:paraId="69E0B11F" w14:textId="77777777">
        <w:trPr>
          <w:trHeight w:val="20"/>
          <w:jc w:val="center"/>
        </w:trPr>
        <w:tc>
          <w:tcPr>
            <w:tcW w:w="1790" w:type="pct"/>
            <w:noWrap/>
          </w:tcPr>
          <w:p w14:paraId="6A1FCB49"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0C6A4A1"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3FA6B105"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8E1E24E" w14:textId="538A59A7" w:rsidR="005A5747" w:rsidRDefault="004E6910">
            <w:pPr>
              <w:ind w:left="360"/>
              <w:rPr>
                <w:b/>
                <w:bCs/>
                <w:sz w:val="20"/>
                <w:szCs w:val="20"/>
                <w:lang w:val="en-GB"/>
              </w:rPr>
            </w:pPr>
            <w:r>
              <w:rPr>
                <w:b/>
                <w:bCs/>
                <w:sz w:val="20"/>
                <w:szCs w:val="20"/>
                <w:lang w:val="en-GB"/>
              </w:rPr>
              <w:t>3</w:t>
            </w:r>
          </w:p>
        </w:tc>
        <w:tc>
          <w:tcPr>
            <w:tcW w:w="1367" w:type="pct"/>
          </w:tcPr>
          <w:p w14:paraId="0CB3D435" w14:textId="77777777" w:rsidR="005A5747" w:rsidRDefault="005A5747">
            <w:pPr>
              <w:pStyle w:val="Heading2"/>
              <w:keepNext w:val="0"/>
              <w:jc w:val="left"/>
              <w:rPr>
                <w:rFonts w:ascii="Times New Roman" w:hAnsi="Times New Roman"/>
                <w:b w:val="0"/>
                <w:lang w:val="en-GB" w:eastAsia="en-US"/>
              </w:rPr>
            </w:pPr>
          </w:p>
        </w:tc>
      </w:tr>
      <w:tr w:rsidR="005A5747" w14:paraId="1562D403" w14:textId="77777777">
        <w:trPr>
          <w:trHeight w:val="20"/>
          <w:jc w:val="center"/>
        </w:trPr>
        <w:tc>
          <w:tcPr>
            <w:tcW w:w="1790" w:type="pct"/>
            <w:noWrap/>
          </w:tcPr>
          <w:p w14:paraId="6BF7D11E" w14:textId="77777777" w:rsidR="005A5747" w:rsidRDefault="00117181">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1D1E6A74"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32E6B60A"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7E26590" w14:textId="13671B30" w:rsidR="005A5747" w:rsidRDefault="004E6910">
            <w:pPr>
              <w:ind w:left="360"/>
              <w:rPr>
                <w:b/>
                <w:bCs/>
                <w:sz w:val="20"/>
                <w:szCs w:val="20"/>
                <w:lang w:val="en-GB"/>
              </w:rPr>
            </w:pPr>
            <w:r>
              <w:rPr>
                <w:b/>
                <w:bCs/>
                <w:sz w:val="20"/>
                <w:szCs w:val="20"/>
                <w:lang w:val="en-GB"/>
              </w:rPr>
              <w:t>4</w:t>
            </w:r>
          </w:p>
        </w:tc>
        <w:tc>
          <w:tcPr>
            <w:tcW w:w="1367" w:type="pct"/>
          </w:tcPr>
          <w:p w14:paraId="235F2D8A" w14:textId="77777777" w:rsidR="005A5747" w:rsidRDefault="005A5747">
            <w:pPr>
              <w:pStyle w:val="Heading2"/>
              <w:keepNext w:val="0"/>
              <w:jc w:val="left"/>
              <w:rPr>
                <w:rFonts w:ascii="Times New Roman" w:hAnsi="Times New Roman"/>
                <w:b w:val="0"/>
                <w:lang w:val="en-GB" w:eastAsia="en-US"/>
              </w:rPr>
            </w:pPr>
          </w:p>
        </w:tc>
      </w:tr>
      <w:tr w:rsidR="005A5747" w14:paraId="399C75D7" w14:textId="77777777">
        <w:trPr>
          <w:trHeight w:val="20"/>
          <w:jc w:val="center"/>
        </w:trPr>
        <w:tc>
          <w:tcPr>
            <w:tcW w:w="1790" w:type="pct"/>
            <w:noWrap/>
          </w:tcPr>
          <w:p w14:paraId="0B6C3881" w14:textId="77777777" w:rsidR="005A5747" w:rsidRDefault="00117181">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51C0764B"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5F86F562"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7809E25" w14:textId="5CD8D35F" w:rsidR="005A5747" w:rsidRDefault="004E6910">
            <w:pPr>
              <w:ind w:left="360"/>
              <w:rPr>
                <w:b/>
                <w:bCs/>
                <w:sz w:val="20"/>
                <w:szCs w:val="20"/>
                <w:lang w:val="en-GB"/>
              </w:rPr>
            </w:pPr>
            <w:r>
              <w:rPr>
                <w:b/>
                <w:bCs/>
                <w:sz w:val="20"/>
                <w:szCs w:val="20"/>
                <w:lang w:val="en-GB"/>
              </w:rPr>
              <w:t>4</w:t>
            </w:r>
          </w:p>
        </w:tc>
        <w:tc>
          <w:tcPr>
            <w:tcW w:w="1367" w:type="pct"/>
          </w:tcPr>
          <w:p w14:paraId="7C3FE0B5" w14:textId="77777777" w:rsidR="005A5747" w:rsidRDefault="005A5747">
            <w:pPr>
              <w:pStyle w:val="Heading2"/>
              <w:keepNext w:val="0"/>
              <w:jc w:val="left"/>
              <w:rPr>
                <w:rFonts w:ascii="Times New Roman" w:hAnsi="Times New Roman"/>
                <w:b w:val="0"/>
                <w:lang w:val="en-GB" w:eastAsia="en-US"/>
              </w:rPr>
            </w:pPr>
          </w:p>
        </w:tc>
      </w:tr>
      <w:tr w:rsidR="005A5747" w14:paraId="426A4252" w14:textId="77777777">
        <w:trPr>
          <w:trHeight w:val="20"/>
          <w:jc w:val="center"/>
        </w:trPr>
        <w:tc>
          <w:tcPr>
            <w:tcW w:w="1790" w:type="pct"/>
            <w:noWrap/>
          </w:tcPr>
          <w:p w14:paraId="42619D23" w14:textId="77777777" w:rsidR="005A5747" w:rsidRDefault="00117181">
            <w:pPr>
              <w:pStyle w:val="Heading2"/>
              <w:keepNext w:val="0"/>
              <w:jc w:val="left"/>
              <w:rPr>
                <w:rFonts w:ascii="Times New Roman" w:hAnsi="Times New Roman"/>
                <w:lang w:val="en-GB"/>
              </w:rPr>
            </w:pPr>
            <w:r>
              <w:rPr>
                <w:rFonts w:ascii="Times New Roman" w:hAnsi="Times New Roman"/>
                <w:lang w:val="en-GB"/>
              </w:rPr>
              <w:t>5. Are the objectives clearly stated?</w:t>
            </w:r>
          </w:p>
          <w:p w14:paraId="35D60E00"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6FE3D802"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2E2C5E8" w14:textId="7A8C872A" w:rsidR="005A5747" w:rsidRDefault="004E6910">
            <w:pPr>
              <w:ind w:left="360"/>
              <w:rPr>
                <w:b/>
                <w:bCs/>
                <w:sz w:val="20"/>
                <w:szCs w:val="20"/>
                <w:lang w:val="en-GB"/>
              </w:rPr>
            </w:pPr>
            <w:r>
              <w:rPr>
                <w:b/>
                <w:bCs/>
                <w:sz w:val="20"/>
                <w:szCs w:val="20"/>
                <w:lang w:val="en-GB"/>
              </w:rPr>
              <w:t>3</w:t>
            </w:r>
          </w:p>
        </w:tc>
        <w:tc>
          <w:tcPr>
            <w:tcW w:w="1367" w:type="pct"/>
          </w:tcPr>
          <w:p w14:paraId="20CF0E74" w14:textId="77777777" w:rsidR="005A5747" w:rsidRDefault="005A5747">
            <w:pPr>
              <w:pStyle w:val="Heading2"/>
              <w:keepNext w:val="0"/>
              <w:jc w:val="left"/>
              <w:rPr>
                <w:rFonts w:ascii="Times New Roman" w:hAnsi="Times New Roman"/>
                <w:b w:val="0"/>
                <w:lang w:val="en-GB" w:eastAsia="en-US"/>
              </w:rPr>
            </w:pPr>
          </w:p>
        </w:tc>
      </w:tr>
      <w:tr w:rsidR="005A5747" w14:paraId="429C171C" w14:textId="77777777">
        <w:trPr>
          <w:trHeight w:val="20"/>
          <w:jc w:val="center"/>
        </w:trPr>
        <w:tc>
          <w:tcPr>
            <w:tcW w:w="1790" w:type="pct"/>
            <w:noWrap/>
          </w:tcPr>
          <w:p w14:paraId="017F16E4" w14:textId="77777777" w:rsidR="005A5747" w:rsidRDefault="00117181">
            <w:pPr>
              <w:pStyle w:val="Heading2"/>
              <w:keepNext w:val="0"/>
              <w:jc w:val="left"/>
              <w:rPr>
                <w:rFonts w:ascii="Times New Roman" w:hAnsi="Times New Roman"/>
                <w:lang w:val="en-GB"/>
              </w:rPr>
            </w:pPr>
            <w:r>
              <w:rPr>
                <w:rFonts w:ascii="Times New Roman" w:hAnsi="Times New Roman"/>
                <w:lang w:val="en-GB"/>
              </w:rPr>
              <w:t>6. Is the literature review relevant?</w:t>
            </w:r>
          </w:p>
          <w:p w14:paraId="039DC6CE"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56E07320"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BAD70FD" w14:textId="5E4F68BD" w:rsidR="005A5747" w:rsidRDefault="004E6910">
            <w:pPr>
              <w:ind w:left="360"/>
              <w:rPr>
                <w:b/>
                <w:bCs/>
                <w:sz w:val="20"/>
                <w:szCs w:val="20"/>
                <w:lang w:val="en-GB"/>
              </w:rPr>
            </w:pPr>
            <w:r>
              <w:rPr>
                <w:b/>
                <w:bCs/>
                <w:sz w:val="20"/>
                <w:szCs w:val="20"/>
                <w:lang w:val="en-GB"/>
              </w:rPr>
              <w:t>4</w:t>
            </w:r>
          </w:p>
        </w:tc>
        <w:tc>
          <w:tcPr>
            <w:tcW w:w="1367" w:type="pct"/>
          </w:tcPr>
          <w:p w14:paraId="47D49D1C" w14:textId="77777777" w:rsidR="005A5747" w:rsidRDefault="005A5747">
            <w:pPr>
              <w:pStyle w:val="Heading2"/>
              <w:keepNext w:val="0"/>
              <w:jc w:val="left"/>
              <w:rPr>
                <w:rFonts w:ascii="Times New Roman" w:hAnsi="Times New Roman"/>
                <w:b w:val="0"/>
                <w:lang w:val="en-GB" w:eastAsia="en-US"/>
              </w:rPr>
            </w:pPr>
          </w:p>
        </w:tc>
      </w:tr>
      <w:tr w:rsidR="005A5747" w14:paraId="4643DA24" w14:textId="77777777">
        <w:trPr>
          <w:trHeight w:val="20"/>
          <w:jc w:val="center"/>
        </w:trPr>
        <w:tc>
          <w:tcPr>
            <w:tcW w:w="1790" w:type="pct"/>
            <w:noWrap/>
          </w:tcPr>
          <w:p w14:paraId="792F6223" w14:textId="77777777" w:rsidR="005A5747" w:rsidRDefault="00117181">
            <w:pPr>
              <w:pStyle w:val="Heading2"/>
              <w:keepNext w:val="0"/>
              <w:jc w:val="left"/>
              <w:rPr>
                <w:rFonts w:ascii="Times New Roman" w:hAnsi="Times New Roman"/>
                <w:lang w:val="en-GB"/>
              </w:rPr>
            </w:pPr>
            <w:r>
              <w:rPr>
                <w:rFonts w:ascii="Times New Roman" w:hAnsi="Times New Roman"/>
                <w:lang w:val="en-GB"/>
              </w:rPr>
              <w:t>7. Is the literature review recent?</w:t>
            </w:r>
          </w:p>
          <w:p w14:paraId="29D4D82B"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6575C269" w14:textId="77777777" w:rsidR="005A5747" w:rsidRDefault="00117181">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71B01959" w14:textId="02956128" w:rsidR="005A5747" w:rsidRDefault="004E6910">
            <w:pPr>
              <w:ind w:left="360"/>
              <w:rPr>
                <w:b/>
                <w:bCs/>
                <w:sz w:val="20"/>
                <w:szCs w:val="20"/>
                <w:lang w:val="en-GB"/>
              </w:rPr>
            </w:pPr>
            <w:r>
              <w:rPr>
                <w:b/>
                <w:bCs/>
                <w:sz w:val="20"/>
                <w:szCs w:val="20"/>
                <w:lang w:val="en-GB"/>
              </w:rPr>
              <w:t>4</w:t>
            </w:r>
          </w:p>
        </w:tc>
        <w:tc>
          <w:tcPr>
            <w:tcW w:w="1367" w:type="pct"/>
          </w:tcPr>
          <w:p w14:paraId="0BC9580E" w14:textId="77777777" w:rsidR="005A5747" w:rsidRDefault="005A5747">
            <w:pPr>
              <w:pStyle w:val="Heading2"/>
              <w:keepNext w:val="0"/>
              <w:jc w:val="left"/>
              <w:rPr>
                <w:rFonts w:ascii="Times New Roman" w:hAnsi="Times New Roman"/>
                <w:b w:val="0"/>
                <w:lang w:val="en-GB" w:eastAsia="en-US"/>
              </w:rPr>
            </w:pPr>
          </w:p>
        </w:tc>
      </w:tr>
      <w:tr w:rsidR="005A5747" w14:paraId="6E4E66CA" w14:textId="77777777">
        <w:trPr>
          <w:trHeight w:val="20"/>
          <w:jc w:val="center"/>
        </w:trPr>
        <w:tc>
          <w:tcPr>
            <w:tcW w:w="1790" w:type="pct"/>
            <w:noWrap/>
          </w:tcPr>
          <w:p w14:paraId="341474BD" w14:textId="77777777" w:rsidR="005A5747" w:rsidRDefault="00117181">
            <w:pPr>
              <w:pStyle w:val="Heading2"/>
              <w:keepNext w:val="0"/>
              <w:jc w:val="left"/>
              <w:rPr>
                <w:rFonts w:ascii="Times New Roman" w:hAnsi="Times New Roman"/>
                <w:lang w:val="en-GB"/>
              </w:rPr>
            </w:pPr>
            <w:r>
              <w:rPr>
                <w:rFonts w:ascii="Times New Roman" w:hAnsi="Times New Roman"/>
                <w:lang w:val="en-GB"/>
              </w:rPr>
              <w:lastRenderedPageBreak/>
              <w:t xml:space="preserve">8. Is the literature search methodology explained properly? </w:t>
            </w:r>
          </w:p>
          <w:p w14:paraId="0FCF5273"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F9ACCD0"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0B00289" w14:textId="47E54B57" w:rsidR="005A5747" w:rsidRDefault="004E6910">
            <w:pPr>
              <w:ind w:left="360"/>
              <w:rPr>
                <w:b/>
                <w:bCs/>
                <w:sz w:val="20"/>
                <w:szCs w:val="20"/>
                <w:lang w:val="en-GB"/>
              </w:rPr>
            </w:pPr>
            <w:r>
              <w:rPr>
                <w:b/>
                <w:bCs/>
                <w:sz w:val="20"/>
                <w:szCs w:val="20"/>
                <w:lang w:val="en-GB"/>
              </w:rPr>
              <w:t>4</w:t>
            </w:r>
          </w:p>
        </w:tc>
        <w:tc>
          <w:tcPr>
            <w:tcW w:w="1367" w:type="pct"/>
          </w:tcPr>
          <w:p w14:paraId="4B5DF35F" w14:textId="77777777" w:rsidR="005A5747" w:rsidRDefault="005A5747">
            <w:pPr>
              <w:pStyle w:val="Heading2"/>
              <w:keepNext w:val="0"/>
              <w:jc w:val="left"/>
              <w:rPr>
                <w:rFonts w:ascii="Times New Roman" w:hAnsi="Times New Roman"/>
                <w:b w:val="0"/>
                <w:lang w:val="en-GB" w:eastAsia="en-US"/>
              </w:rPr>
            </w:pPr>
          </w:p>
        </w:tc>
      </w:tr>
      <w:tr w:rsidR="005A5747" w14:paraId="45DB8D26" w14:textId="77777777">
        <w:trPr>
          <w:trHeight w:val="20"/>
          <w:jc w:val="center"/>
        </w:trPr>
        <w:tc>
          <w:tcPr>
            <w:tcW w:w="1790" w:type="pct"/>
            <w:noWrap/>
          </w:tcPr>
          <w:p w14:paraId="50CA4712" w14:textId="77777777" w:rsidR="005A5747" w:rsidRDefault="00117181">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B1568C2"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7F60D7E7" w14:textId="77777777" w:rsidR="005A5747" w:rsidRDefault="0011718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147BBD1" w14:textId="0103AD28" w:rsidR="005A5747" w:rsidRDefault="004E6910" w:rsidP="0083054D">
            <w:pPr>
              <w:rPr>
                <w:b/>
                <w:bCs/>
                <w:sz w:val="20"/>
                <w:szCs w:val="20"/>
                <w:lang w:val="en-GB"/>
              </w:rPr>
            </w:pPr>
            <w:r>
              <w:rPr>
                <w:b/>
                <w:bCs/>
                <w:sz w:val="20"/>
                <w:szCs w:val="20"/>
                <w:lang w:val="en-GB"/>
              </w:rPr>
              <w:t>3</w:t>
            </w:r>
          </w:p>
        </w:tc>
        <w:tc>
          <w:tcPr>
            <w:tcW w:w="1367" w:type="pct"/>
          </w:tcPr>
          <w:p w14:paraId="77FD275A" w14:textId="77777777" w:rsidR="005A5747" w:rsidRDefault="005A5747">
            <w:pPr>
              <w:pStyle w:val="Heading2"/>
              <w:keepNext w:val="0"/>
              <w:jc w:val="left"/>
              <w:rPr>
                <w:rFonts w:ascii="Times New Roman" w:hAnsi="Times New Roman"/>
                <w:b w:val="0"/>
                <w:lang w:val="en-GB" w:eastAsia="en-US"/>
              </w:rPr>
            </w:pPr>
          </w:p>
        </w:tc>
      </w:tr>
      <w:tr w:rsidR="005A5747" w14:paraId="660BDC60" w14:textId="77777777">
        <w:trPr>
          <w:trHeight w:val="20"/>
          <w:jc w:val="center"/>
        </w:trPr>
        <w:tc>
          <w:tcPr>
            <w:tcW w:w="1790" w:type="pct"/>
            <w:noWrap/>
          </w:tcPr>
          <w:p w14:paraId="12C2C28C" w14:textId="77777777" w:rsidR="005A5747" w:rsidRDefault="00117181">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14:paraId="54AE433C"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3C562E7D"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1423525" w14:textId="44BBBDBE" w:rsidR="005A5747" w:rsidRDefault="004E6910">
            <w:pPr>
              <w:pStyle w:val="ListParagraph"/>
              <w:ind w:left="0"/>
              <w:rPr>
                <w:bCs/>
                <w:sz w:val="20"/>
                <w:szCs w:val="20"/>
                <w:lang w:val="en-GB"/>
              </w:rPr>
            </w:pPr>
            <w:r>
              <w:rPr>
                <w:bCs/>
                <w:sz w:val="20"/>
                <w:szCs w:val="20"/>
                <w:lang w:val="en-GB"/>
              </w:rPr>
              <w:t>4</w:t>
            </w:r>
          </w:p>
        </w:tc>
        <w:tc>
          <w:tcPr>
            <w:tcW w:w="1367" w:type="pct"/>
          </w:tcPr>
          <w:p w14:paraId="73FDAE12" w14:textId="77777777" w:rsidR="005A5747" w:rsidRDefault="005A5747">
            <w:pPr>
              <w:pStyle w:val="Heading2"/>
              <w:keepNext w:val="0"/>
              <w:jc w:val="left"/>
              <w:rPr>
                <w:rFonts w:ascii="Times New Roman" w:hAnsi="Times New Roman"/>
                <w:b w:val="0"/>
                <w:lang w:val="en-GB" w:eastAsia="en-US"/>
              </w:rPr>
            </w:pPr>
          </w:p>
        </w:tc>
      </w:tr>
      <w:tr w:rsidR="005A5747" w14:paraId="65D26F88" w14:textId="77777777">
        <w:trPr>
          <w:trHeight w:val="20"/>
          <w:jc w:val="center"/>
        </w:trPr>
        <w:tc>
          <w:tcPr>
            <w:tcW w:w="1790" w:type="pct"/>
            <w:noWrap/>
          </w:tcPr>
          <w:p w14:paraId="7012482E" w14:textId="77777777" w:rsidR="005A5747" w:rsidRDefault="00117181">
            <w:pPr>
              <w:rPr>
                <w:b/>
                <w:sz w:val="20"/>
                <w:szCs w:val="20"/>
                <w:lang w:val="en-GB"/>
              </w:rPr>
            </w:pPr>
            <w:r>
              <w:rPr>
                <w:b/>
                <w:sz w:val="20"/>
                <w:szCs w:val="20"/>
                <w:lang w:val="en-GB"/>
              </w:rPr>
              <w:t>11. Are the conclusions logically arrived?</w:t>
            </w:r>
          </w:p>
          <w:p w14:paraId="08680FD7"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1B3459CA"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655414" w14:textId="0DA113A9" w:rsidR="005A5747" w:rsidRDefault="004E6910">
            <w:pPr>
              <w:pStyle w:val="ListParagraph"/>
              <w:ind w:left="0"/>
              <w:rPr>
                <w:bCs/>
                <w:sz w:val="20"/>
                <w:szCs w:val="20"/>
                <w:lang w:val="en-GB"/>
              </w:rPr>
            </w:pPr>
            <w:r>
              <w:rPr>
                <w:bCs/>
                <w:sz w:val="20"/>
                <w:szCs w:val="20"/>
                <w:lang w:val="en-GB"/>
              </w:rPr>
              <w:t>4</w:t>
            </w:r>
          </w:p>
        </w:tc>
        <w:tc>
          <w:tcPr>
            <w:tcW w:w="1367" w:type="pct"/>
          </w:tcPr>
          <w:p w14:paraId="445757DC" w14:textId="77777777" w:rsidR="005A5747" w:rsidRDefault="005A5747">
            <w:pPr>
              <w:pStyle w:val="Heading2"/>
              <w:keepNext w:val="0"/>
              <w:jc w:val="left"/>
              <w:rPr>
                <w:rFonts w:ascii="Times New Roman" w:hAnsi="Times New Roman"/>
                <w:b w:val="0"/>
                <w:lang w:val="en-GB" w:eastAsia="en-US"/>
              </w:rPr>
            </w:pPr>
          </w:p>
        </w:tc>
      </w:tr>
      <w:tr w:rsidR="005A5747" w14:paraId="450CDD01" w14:textId="77777777">
        <w:trPr>
          <w:trHeight w:val="20"/>
          <w:jc w:val="center"/>
        </w:trPr>
        <w:tc>
          <w:tcPr>
            <w:tcW w:w="1790" w:type="pct"/>
            <w:noWrap/>
          </w:tcPr>
          <w:p w14:paraId="550DA1BA" w14:textId="77777777" w:rsidR="005A5747" w:rsidRDefault="00117181">
            <w:pPr>
              <w:rPr>
                <w:b/>
                <w:sz w:val="20"/>
                <w:szCs w:val="20"/>
                <w:lang w:val="en-GB"/>
              </w:rPr>
            </w:pPr>
            <w:r>
              <w:rPr>
                <w:b/>
                <w:sz w:val="20"/>
                <w:szCs w:val="20"/>
                <w:lang w:val="en-GB"/>
              </w:rPr>
              <w:t>12. Are the limitations of the paper discussed?</w:t>
            </w:r>
          </w:p>
          <w:p w14:paraId="070236F0"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7B024AE8" w14:textId="77777777" w:rsidR="005A5747" w:rsidRDefault="0011718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00AF8D" w14:textId="7066E458" w:rsidR="005A5747" w:rsidRDefault="004E6910">
            <w:pPr>
              <w:pStyle w:val="ListParagraph"/>
              <w:ind w:left="0"/>
              <w:rPr>
                <w:bCs/>
                <w:sz w:val="20"/>
                <w:szCs w:val="20"/>
                <w:lang w:val="en-GB"/>
              </w:rPr>
            </w:pPr>
            <w:r>
              <w:rPr>
                <w:bCs/>
                <w:sz w:val="20"/>
                <w:szCs w:val="20"/>
                <w:lang w:val="en-GB"/>
              </w:rPr>
              <w:t>2</w:t>
            </w:r>
          </w:p>
        </w:tc>
        <w:tc>
          <w:tcPr>
            <w:tcW w:w="1367" w:type="pct"/>
          </w:tcPr>
          <w:p w14:paraId="0F5B8513" w14:textId="77777777" w:rsidR="005A5747" w:rsidRDefault="005A5747">
            <w:pPr>
              <w:pStyle w:val="Heading2"/>
              <w:keepNext w:val="0"/>
              <w:jc w:val="left"/>
              <w:rPr>
                <w:rFonts w:ascii="Times New Roman" w:hAnsi="Times New Roman"/>
                <w:b w:val="0"/>
                <w:lang w:val="en-GB" w:eastAsia="en-US"/>
              </w:rPr>
            </w:pPr>
          </w:p>
        </w:tc>
      </w:tr>
      <w:tr w:rsidR="005A5747" w14:paraId="41CD4369" w14:textId="77777777">
        <w:trPr>
          <w:trHeight w:val="20"/>
          <w:jc w:val="center"/>
        </w:trPr>
        <w:tc>
          <w:tcPr>
            <w:tcW w:w="1790" w:type="pct"/>
            <w:noWrap/>
          </w:tcPr>
          <w:p w14:paraId="1987448F" w14:textId="77777777" w:rsidR="005A5747" w:rsidRDefault="00117181">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755DE994"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2ED6C57B"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062DD20" w14:textId="77777777" w:rsidR="005A5747" w:rsidRDefault="00117181">
            <w:pPr>
              <w:rPr>
                <w:sz w:val="20"/>
                <w:szCs w:val="20"/>
                <w:lang w:val="en-GB"/>
              </w:rPr>
            </w:pPr>
            <w:r>
              <w:rPr>
                <w:color w:val="404040"/>
                <w:sz w:val="20"/>
                <w:szCs w:val="20"/>
                <w:shd w:val="clear" w:color="auto" w:fill="FFFFFF"/>
                <w:lang w:val="en-GB"/>
              </w:rPr>
              <w:t>N/A = Not Applicable</w:t>
            </w:r>
          </w:p>
        </w:tc>
        <w:tc>
          <w:tcPr>
            <w:tcW w:w="1843" w:type="pct"/>
          </w:tcPr>
          <w:p w14:paraId="6BC9B524" w14:textId="33167246" w:rsidR="005A5747" w:rsidRDefault="004E6910">
            <w:pPr>
              <w:pStyle w:val="ListParagraph"/>
              <w:ind w:left="0"/>
              <w:rPr>
                <w:bCs/>
                <w:sz w:val="20"/>
                <w:szCs w:val="20"/>
                <w:lang w:val="en-GB"/>
              </w:rPr>
            </w:pPr>
            <w:r>
              <w:rPr>
                <w:bCs/>
                <w:sz w:val="20"/>
                <w:szCs w:val="20"/>
                <w:lang w:val="en-GB"/>
              </w:rPr>
              <w:t>4</w:t>
            </w:r>
          </w:p>
        </w:tc>
        <w:tc>
          <w:tcPr>
            <w:tcW w:w="1367" w:type="pct"/>
          </w:tcPr>
          <w:p w14:paraId="34371FD7" w14:textId="77777777" w:rsidR="005A5747" w:rsidRDefault="005A5747">
            <w:pPr>
              <w:pStyle w:val="Heading2"/>
              <w:keepNext w:val="0"/>
              <w:jc w:val="left"/>
              <w:rPr>
                <w:rFonts w:ascii="Times New Roman" w:hAnsi="Times New Roman"/>
                <w:b w:val="0"/>
                <w:lang w:val="en-GB" w:eastAsia="en-US"/>
              </w:rPr>
            </w:pPr>
          </w:p>
        </w:tc>
      </w:tr>
      <w:tr w:rsidR="005A5747" w14:paraId="424B9A9F" w14:textId="77777777">
        <w:trPr>
          <w:trHeight w:val="20"/>
          <w:jc w:val="center"/>
        </w:trPr>
        <w:tc>
          <w:tcPr>
            <w:tcW w:w="1790" w:type="pct"/>
            <w:noWrap/>
          </w:tcPr>
          <w:p w14:paraId="7A9FF7D8" w14:textId="77777777" w:rsidR="005A5747" w:rsidRDefault="00117181">
            <w:pPr>
              <w:rPr>
                <w:b/>
                <w:sz w:val="20"/>
                <w:szCs w:val="20"/>
                <w:lang w:val="en-GB"/>
              </w:rPr>
            </w:pPr>
            <w:r>
              <w:rPr>
                <w:b/>
                <w:sz w:val="20"/>
                <w:szCs w:val="20"/>
                <w:lang w:val="en-GB"/>
              </w:rPr>
              <w:t>14. Is the manuscript written in clear and understandable language?</w:t>
            </w:r>
          </w:p>
          <w:p w14:paraId="65F41E77"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Rating Scale: </w:t>
            </w:r>
          </w:p>
          <w:p w14:paraId="6141A4F4" w14:textId="77777777" w:rsidR="005A5747" w:rsidRDefault="0011718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E6209CC" w14:textId="77777777" w:rsidR="005A5747" w:rsidRDefault="00117181">
            <w:pPr>
              <w:rPr>
                <w:sz w:val="20"/>
                <w:szCs w:val="20"/>
                <w:lang w:val="en-GB"/>
              </w:rPr>
            </w:pPr>
            <w:r>
              <w:rPr>
                <w:color w:val="404040"/>
                <w:sz w:val="20"/>
                <w:szCs w:val="20"/>
                <w:shd w:val="clear" w:color="auto" w:fill="FFFFFF"/>
                <w:lang w:val="en-GB"/>
              </w:rPr>
              <w:t>N/A = Not Applicable</w:t>
            </w:r>
          </w:p>
        </w:tc>
        <w:tc>
          <w:tcPr>
            <w:tcW w:w="1843" w:type="pct"/>
          </w:tcPr>
          <w:p w14:paraId="021E92D5" w14:textId="5AE9D687" w:rsidR="005A5747" w:rsidRDefault="004E6910">
            <w:pPr>
              <w:pStyle w:val="ListParagraph"/>
              <w:ind w:left="0"/>
              <w:rPr>
                <w:bCs/>
                <w:sz w:val="20"/>
                <w:szCs w:val="20"/>
                <w:lang w:val="en-GB"/>
              </w:rPr>
            </w:pPr>
            <w:r>
              <w:rPr>
                <w:bCs/>
                <w:sz w:val="20"/>
                <w:szCs w:val="20"/>
                <w:lang w:val="en-GB"/>
              </w:rPr>
              <w:t>3</w:t>
            </w:r>
          </w:p>
        </w:tc>
        <w:tc>
          <w:tcPr>
            <w:tcW w:w="1367" w:type="pct"/>
          </w:tcPr>
          <w:p w14:paraId="69F39FF0" w14:textId="77777777" w:rsidR="005A5747" w:rsidRDefault="005A5747">
            <w:pPr>
              <w:pStyle w:val="Heading2"/>
              <w:keepNext w:val="0"/>
              <w:jc w:val="left"/>
              <w:rPr>
                <w:rFonts w:ascii="Times New Roman" w:hAnsi="Times New Roman"/>
                <w:b w:val="0"/>
                <w:lang w:val="en-GB" w:eastAsia="en-US"/>
              </w:rPr>
            </w:pPr>
          </w:p>
        </w:tc>
      </w:tr>
    </w:tbl>
    <w:p w14:paraId="6977ADD6" w14:textId="77777777" w:rsidR="005A5747" w:rsidRDefault="005A5747">
      <w:pPr>
        <w:pStyle w:val="BodyText"/>
        <w:rPr>
          <w:rFonts w:ascii="Times New Roman" w:hAnsi="Times New Roman"/>
          <w:b/>
          <w:bCs/>
          <w:sz w:val="20"/>
          <w:szCs w:val="20"/>
          <w:u w:val="single"/>
          <w:lang w:val="en-GB"/>
        </w:rPr>
      </w:pPr>
    </w:p>
    <w:p w14:paraId="2F54D00C" w14:textId="77777777" w:rsidR="005A5747" w:rsidRDefault="005A5747">
      <w:pPr>
        <w:pStyle w:val="BodyText"/>
        <w:rPr>
          <w:rFonts w:ascii="Times New Roman" w:hAnsi="Times New Roman"/>
          <w:b/>
          <w:bCs/>
          <w:sz w:val="20"/>
          <w:szCs w:val="20"/>
          <w:u w:val="single"/>
          <w:lang w:val="en-GB"/>
        </w:rPr>
      </w:pPr>
    </w:p>
    <w:p w14:paraId="63BE2603" w14:textId="77777777" w:rsidR="005A5747" w:rsidRDefault="005A5747">
      <w:pPr>
        <w:pStyle w:val="BodyText"/>
        <w:rPr>
          <w:rFonts w:ascii="Times New Roman" w:hAnsi="Times New Roman"/>
          <w:b/>
          <w:bCs/>
          <w:sz w:val="20"/>
          <w:szCs w:val="20"/>
          <w:u w:val="single"/>
          <w:lang w:val="en-GB"/>
        </w:rPr>
      </w:pPr>
    </w:p>
    <w:p w14:paraId="10C53023" w14:textId="77777777" w:rsidR="005A5747" w:rsidRDefault="0011718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7D46988" w14:textId="77777777" w:rsidR="005A5747" w:rsidRDefault="005A574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5A5747" w14:paraId="1CBEFE2C" w14:textId="77777777">
        <w:trPr>
          <w:trHeight w:val="20"/>
          <w:jc w:val="center"/>
        </w:trPr>
        <w:tc>
          <w:tcPr>
            <w:tcW w:w="1265" w:type="pct"/>
            <w:noWrap/>
          </w:tcPr>
          <w:p w14:paraId="2AE176CD" w14:textId="77777777" w:rsidR="005A5747" w:rsidRDefault="005A5747">
            <w:pPr>
              <w:pStyle w:val="Heading2"/>
              <w:keepNext w:val="0"/>
              <w:jc w:val="left"/>
              <w:rPr>
                <w:rFonts w:ascii="Times New Roman" w:hAnsi="Times New Roman"/>
                <w:lang w:val="en-GB" w:eastAsia="en-US"/>
              </w:rPr>
            </w:pPr>
          </w:p>
        </w:tc>
        <w:tc>
          <w:tcPr>
            <w:tcW w:w="2212" w:type="pct"/>
          </w:tcPr>
          <w:p w14:paraId="26975BA2"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7A3226E" w14:textId="77777777" w:rsidR="005A5747" w:rsidRDefault="005A5747">
            <w:pPr>
              <w:rPr>
                <w:sz w:val="22"/>
                <w:szCs w:val="22"/>
                <w:lang w:val="en-GB"/>
              </w:rPr>
            </w:pPr>
          </w:p>
        </w:tc>
        <w:tc>
          <w:tcPr>
            <w:tcW w:w="1523" w:type="pct"/>
          </w:tcPr>
          <w:p w14:paraId="686CA1DC" w14:textId="77777777" w:rsidR="005A5747" w:rsidRDefault="00117181">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A8A7533" w14:textId="77777777" w:rsidR="005A5747" w:rsidRDefault="005A5747">
            <w:pPr>
              <w:pStyle w:val="Heading2"/>
              <w:keepNext w:val="0"/>
              <w:jc w:val="left"/>
              <w:rPr>
                <w:rFonts w:ascii="Times New Roman" w:hAnsi="Times New Roman"/>
                <w:b w:val="0"/>
                <w:lang w:val="en-GB" w:eastAsia="en-US"/>
              </w:rPr>
            </w:pPr>
          </w:p>
        </w:tc>
      </w:tr>
      <w:tr w:rsidR="005A5747" w14:paraId="0C80561B" w14:textId="77777777">
        <w:trPr>
          <w:trHeight w:val="20"/>
          <w:jc w:val="center"/>
        </w:trPr>
        <w:tc>
          <w:tcPr>
            <w:tcW w:w="1265" w:type="pct"/>
            <w:noWrap/>
          </w:tcPr>
          <w:p w14:paraId="66298CE3" w14:textId="77777777" w:rsidR="005A5747" w:rsidRDefault="00117181">
            <w:pPr>
              <w:rPr>
                <w:b/>
                <w:bCs/>
                <w:sz w:val="20"/>
                <w:szCs w:val="20"/>
                <w:lang w:val="en-GB"/>
              </w:rPr>
            </w:pPr>
            <w:r>
              <w:rPr>
                <w:b/>
                <w:bCs/>
                <w:sz w:val="20"/>
                <w:szCs w:val="20"/>
                <w:lang w:val="en-GB"/>
              </w:rPr>
              <w:t>Is the title of the article suitable?</w:t>
            </w:r>
          </w:p>
          <w:p w14:paraId="630ED56D" w14:textId="77777777" w:rsidR="005A5747" w:rsidRDefault="005A5747">
            <w:pPr>
              <w:rPr>
                <w:bCs/>
                <w:sz w:val="20"/>
                <w:szCs w:val="20"/>
                <w:lang w:val="en-GB"/>
              </w:rPr>
            </w:pPr>
          </w:p>
          <w:p w14:paraId="4B1EA531" w14:textId="77777777" w:rsidR="005A5747" w:rsidRDefault="00117181">
            <w:pPr>
              <w:rPr>
                <w:sz w:val="22"/>
                <w:szCs w:val="22"/>
                <w:u w:val="single"/>
                <w:lang w:val="en-GB"/>
              </w:rPr>
            </w:pPr>
            <w:r>
              <w:rPr>
                <w:bCs/>
                <w:sz w:val="20"/>
                <w:szCs w:val="20"/>
                <w:lang w:val="en-GB"/>
              </w:rPr>
              <w:t>If your answer is NO, please provide a brief, clear suggestion for improvement.</w:t>
            </w:r>
          </w:p>
        </w:tc>
        <w:tc>
          <w:tcPr>
            <w:tcW w:w="2212" w:type="pct"/>
          </w:tcPr>
          <w:p w14:paraId="24E1791E" w14:textId="77777777" w:rsidR="004E6910" w:rsidRPr="00E40A87" w:rsidRDefault="004E6910" w:rsidP="004E6910">
            <w:pPr>
              <w:jc w:val="both"/>
            </w:pPr>
            <w:r w:rsidRPr="00E40A87">
              <w:t>Although the title captures the content of the manuscript well, it could benefit from minor improvements. The subtitle, "Readiness, Challenges, and Future Pathways," is quite generic. In addition, the title does not indicate the discussion of complementary technologies (such as IoT and smart contracts) that the authors review. A more accurate title might be: "Blockchain Technology From Irrigated Agriculture In India: Applications, Institutional Readiness, And Regulatory Pathways - A Mini Review."</w:t>
            </w:r>
          </w:p>
          <w:p w14:paraId="71B42689" w14:textId="77777777" w:rsidR="005A5747" w:rsidRDefault="005A5747">
            <w:pPr>
              <w:ind w:left="360"/>
              <w:rPr>
                <w:b/>
                <w:bCs/>
                <w:sz w:val="20"/>
                <w:szCs w:val="20"/>
                <w:lang w:val="en-GB"/>
              </w:rPr>
            </w:pPr>
          </w:p>
        </w:tc>
        <w:tc>
          <w:tcPr>
            <w:tcW w:w="1523" w:type="pct"/>
          </w:tcPr>
          <w:p w14:paraId="27373887" w14:textId="77777777" w:rsidR="005A5747" w:rsidRDefault="005A5747">
            <w:pPr>
              <w:pStyle w:val="Heading2"/>
              <w:keepNext w:val="0"/>
              <w:jc w:val="left"/>
              <w:rPr>
                <w:rFonts w:ascii="Times New Roman" w:hAnsi="Times New Roman"/>
                <w:b w:val="0"/>
                <w:lang w:val="en-GB" w:eastAsia="en-US"/>
              </w:rPr>
            </w:pPr>
          </w:p>
        </w:tc>
      </w:tr>
      <w:tr w:rsidR="005A5747" w14:paraId="3D9B1B5D" w14:textId="77777777">
        <w:trPr>
          <w:trHeight w:val="20"/>
          <w:jc w:val="center"/>
        </w:trPr>
        <w:tc>
          <w:tcPr>
            <w:tcW w:w="1265" w:type="pct"/>
            <w:noWrap/>
          </w:tcPr>
          <w:p w14:paraId="32741317" w14:textId="77777777" w:rsidR="005A5747" w:rsidRDefault="00117181">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A0D258F" w14:textId="77777777" w:rsidR="005A5747" w:rsidRDefault="005A5747">
            <w:pPr>
              <w:rPr>
                <w:bCs/>
                <w:sz w:val="20"/>
                <w:szCs w:val="20"/>
                <w:lang w:val="en-GB"/>
              </w:rPr>
            </w:pPr>
          </w:p>
          <w:p w14:paraId="5566AE5F" w14:textId="77777777" w:rsidR="005A5747" w:rsidRDefault="00117181">
            <w:pPr>
              <w:rPr>
                <w:sz w:val="22"/>
                <w:szCs w:val="22"/>
                <w:lang w:val="en-GB"/>
              </w:rPr>
            </w:pPr>
            <w:r>
              <w:rPr>
                <w:bCs/>
                <w:sz w:val="20"/>
                <w:szCs w:val="20"/>
                <w:lang w:val="en-GB"/>
              </w:rPr>
              <w:t>If your answer is NO, please provide a brief, clear suggestion for improvement.</w:t>
            </w:r>
          </w:p>
        </w:tc>
        <w:tc>
          <w:tcPr>
            <w:tcW w:w="2212" w:type="pct"/>
          </w:tcPr>
          <w:p w14:paraId="2F779FA0" w14:textId="7EDB7C0F" w:rsidR="00382B60" w:rsidRDefault="00382B60" w:rsidP="00382B60">
            <w:pPr>
              <w:jc w:val="both"/>
            </w:pPr>
            <w:r>
              <w:t>No</w:t>
            </w:r>
            <w:r w:rsidRPr="00223C6D">
              <w:t xml:space="preserve">, the abstract </w:t>
            </w:r>
            <w:r w:rsidRPr="00223C6D">
              <w:rPr>
                <w:rFonts w:eastAsia="Arial Unicode MS"/>
              </w:rPr>
              <w:t>lacks</w:t>
            </w:r>
            <w:r w:rsidRPr="00223C6D">
              <w:t xml:space="preserve"> </w:t>
            </w:r>
            <w:r w:rsidRPr="00223C6D">
              <w:rPr>
                <w:rFonts w:eastAsia="Arial Unicode MS"/>
              </w:rPr>
              <w:t>completeness;</w:t>
            </w:r>
            <w:r w:rsidRPr="00223C6D">
              <w:t xml:space="preserve"> </w:t>
            </w:r>
            <w:r w:rsidRPr="00223C6D">
              <w:rPr>
                <w:rFonts w:eastAsia="Arial Unicode MS"/>
              </w:rPr>
              <w:t>although</w:t>
            </w:r>
            <w:r w:rsidRPr="00223C6D">
              <w:t xml:space="preserve"> it </w:t>
            </w:r>
            <w:r w:rsidRPr="00223C6D">
              <w:rPr>
                <w:rFonts w:eastAsia="Arial Unicode MS"/>
              </w:rPr>
              <w:t>does communicate</w:t>
            </w:r>
            <w:r w:rsidRPr="00223C6D">
              <w:t xml:space="preserve"> the </w:t>
            </w:r>
            <w:r w:rsidRPr="00223C6D">
              <w:rPr>
                <w:rFonts w:eastAsia="Arial Unicode MS"/>
              </w:rPr>
              <w:t>overall</w:t>
            </w:r>
            <w:r w:rsidRPr="00223C6D">
              <w:t xml:space="preserve"> </w:t>
            </w:r>
            <w:r w:rsidRPr="00223C6D">
              <w:rPr>
                <w:rFonts w:eastAsia="Arial Unicode MS"/>
              </w:rPr>
              <w:t>aims</w:t>
            </w:r>
            <w:r w:rsidRPr="00223C6D">
              <w:t xml:space="preserve"> and </w:t>
            </w:r>
            <w:r w:rsidRPr="00223C6D">
              <w:rPr>
                <w:rFonts w:eastAsia="Arial Unicode MS"/>
              </w:rPr>
              <w:t>purpose</w:t>
            </w:r>
            <w:r w:rsidRPr="00223C6D">
              <w:t xml:space="preserve"> of the </w:t>
            </w:r>
            <w:r w:rsidRPr="00223C6D">
              <w:rPr>
                <w:rFonts w:eastAsia="Arial Unicode MS"/>
              </w:rPr>
              <w:t>work</w:t>
            </w:r>
            <w:r w:rsidRPr="00223C6D">
              <w:t xml:space="preserve">, </w:t>
            </w:r>
            <w:r w:rsidRPr="00223C6D">
              <w:rPr>
                <w:rFonts w:eastAsia="Arial Unicode MS"/>
              </w:rPr>
              <w:t>much</w:t>
            </w:r>
            <w:r w:rsidRPr="00223C6D">
              <w:t xml:space="preserve"> </w:t>
            </w:r>
            <w:r w:rsidRPr="00223C6D">
              <w:rPr>
                <w:rFonts w:eastAsia="Arial Unicode MS"/>
              </w:rPr>
              <w:t>of</w:t>
            </w:r>
            <w:r w:rsidRPr="00223C6D">
              <w:t xml:space="preserve"> </w:t>
            </w:r>
            <w:r w:rsidRPr="00223C6D">
              <w:rPr>
                <w:rFonts w:eastAsia="Arial Unicode MS"/>
              </w:rPr>
              <w:t>the</w:t>
            </w:r>
            <w:r w:rsidRPr="00223C6D">
              <w:t xml:space="preserve"> </w:t>
            </w:r>
            <w:r w:rsidRPr="00223C6D">
              <w:rPr>
                <w:rFonts w:eastAsia="Arial Unicode MS"/>
              </w:rPr>
              <w:t>content</w:t>
            </w:r>
            <w:r w:rsidRPr="00223C6D">
              <w:t xml:space="preserve"> </w:t>
            </w:r>
            <w:r w:rsidRPr="00223C6D">
              <w:rPr>
                <w:rFonts w:eastAsia="Arial Unicode MS"/>
              </w:rPr>
              <w:t>is</w:t>
            </w:r>
            <w:r w:rsidRPr="00223C6D">
              <w:t xml:space="preserve"> </w:t>
            </w:r>
            <w:r w:rsidRPr="00223C6D">
              <w:rPr>
                <w:rFonts w:eastAsia="Arial Unicode MS"/>
              </w:rPr>
              <w:t>repetitive.</w:t>
            </w:r>
            <w:r w:rsidRPr="00223C6D">
              <w:t xml:space="preserve"> </w:t>
            </w:r>
            <w:r w:rsidRPr="00223C6D">
              <w:rPr>
                <w:rFonts w:eastAsia="Arial Unicode MS"/>
              </w:rPr>
              <w:t>The</w:t>
            </w:r>
            <w:r w:rsidRPr="00223C6D">
              <w:t xml:space="preserve"> information </w:t>
            </w:r>
            <w:r w:rsidRPr="00223C6D">
              <w:rPr>
                <w:rFonts w:eastAsia="Arial Unicode MS"/>
              </w:rPr>
              <w:t>repeated on</w:t>
            </w:r>
            <w:r w:rsidRPr="00223C6D">
              <w:t xml:space="preserve"> IoT sensor networks, smart contracts, and distributed data models </w:t>
            </w:r>
            <w:r w:rsidRPr="00223C6D">
              <w:rPr>
                <w:rFonts w:eastAsia="Arial Unicode MS"/>
              </w:rPr>
              <w:t>adds</w:t>
            </w:r>
            <w:r w:rsidRPr="00223C6D">
              <w:t xml:space="preserve"> </w:t>
            </w:r>
            <w:r w:rsidRPr="00223C6D">
              <w:rPr>
                <w:rFonts w:eastAsia="Arial Unicode MS"/>
              </w:rPr>
              <w:t>little</w:t>
            </w:r>
            <w:r w:rsidRPr="00223C6D">
              <w:t xml:space="preserve"> </w:t>
            </w:r>
            <w:r w:rsidRPr="00223C6D">
              <w:rPr>
                <w:rFonts w:eastAsia="Arial Unicode MS"/>
              </w:rPr>
              <w:t>value</w:t>
            </w:r>
            <w:r w:rsidRPr="00223C6D">
              <w:t xml:space="preserve"> </w:t>
            </w:r>
            <w:r w:rsidRPr="00223C6D">
              <w:rPr>
                <w:rFonts w:eastAsia="Arial Unicode MS"/>
              </w:rPr>
              <w:t>to</w:t>
            </w:r>
            <w:r w:rsidRPr="00223C6D">
              <w:t xml:space="preserve"> </w:t>
            </w:r>
            <w:r w:rsidRPr="00223C6D">
              <w:rPr>
                <w:rFonts w:eastAsia="Arial Unicode MS"/>
              </w:rPr>
              <w:t>the</w:t>
            </w:r>
            <w:r w:rsidRPr="00223C6D">
              <w:t xml:space="preserve"> </w:t>
            </w:r>
            <w:r w:rsidRPr="00223C6D">
              <w:rPr>
                <w:rFonts w:eastAsia="Arial Unicode MS"/>
              </w:rPr>
              <w:t>abstract</w:t>
            </w:r>
            <w:r w:rsidRPr="00223C6D">
              <w:t xml:space="preserve"> </w:t>
            </w:r>
            <w:r w:rsidRPr="00223C6D">
              <w:rPr>
                <w:rFonts w:eastAsia="Arial Unicode MS"/>
              </w:rPr>
              <w:t>and</w:t>
            </w:r>
            <w:r w:rsidRPr="00223C6D">
              <w:t xml:space="preserve"> </w:t>
            </w:r>
            <w:r w:rsidRPr="00223C6D">
              <w:rPr>
                <w:rFonts w:eastAsia="Arial Unicode MS"/>
              </w:rPr>
              <w:t>takes</w:t>
            </w:r>
            <w:r w:rsidRPr="00223C6D">
              <w:t xml:space="preserve"> </w:t>
            </w:r>
            <w:r w:rsidRPr="00223C6D">
              <w:rPr>
                <w:rFonts w:eastAsia="Arial Unicode MS"/>
              </w:rPr>
              <w:t>up</w:t>
            </w:r>
            <w:r w:rsidRPr="00223C6D">
              <w:t xml:space="preserve"> </w:t>
            </w:r>
            <w:r w:rsidRPr="00223C6D">
              <w:rPr>
                <w:rFonts w:eastAsia="Arial Unicode MS"/>
              </w:rPr>
              <w:t>valuable</w:t>
            </w:r>
            <w:r w:rsidRPr="00223C6D">
              <w:t xml:space="preserve"> </w:t>
            </w:r>
            <w:r w:rsidRPr="00223C6D">
              <w:rPr>
                <w:rFonts w:eastAsia="Arial Unicode MS"/>
              </w:rPr>
              <w:t>space. Additionally</w:t>
            </w:r>
            <w:r w:rsidRPr="00223C6D">
              <w:t xml:space="preserve">, the abstract lacks a clear </w:t>
            </w:r>
            <w:r w:rsidRPr="00223C6D">
              <w:rPr>
                <w:rFonts w:eastAsia="Arial Unicode MS"/>
              </w:rPr>
              <w:t>way</w:t>
            </w:r>
            <w:r w:rsidRPr="00223C6D">
              <w:t xml:space="preserve"> </w:t>
            </w:r>
            <w:r w:rsidRPr="00223C6D">
              <w:rPr>
                <w:rFonts w:eastAsia="Arial Unicode MS"/>
              </w:rPr>
              <w:t>to</w:t>
            </w:r>
            <w:r w:rsidRPr="00223C6D">
              <w:t xml:space="preserve"> </w:t>
            </w:r>
            <w:r w:rsidRPr="00223C6D">
              <w:rPr>
                <w:rFonts w:eastAsia="Arial Unicode MS"/>
              </w:rPr>
              <w:t>communicate the major</w:t>
            </w:r>
            <w:r w:rsidRPr="00223C6D">
              <w:t xml:space="preserve"> findings and conclusions </w:t>
            </w:r>
            <w:r w:rsidRPr="00223C6D">
              <w:rPr>
                <w:rFonts w:eastAsia="Arial Unicode MS"/>
              </w:rPr>
              <w:t>and</w:t>
            </w:r>
            <w:r w:rsidRPr="00223C6D">
              <w:t xml:space="preserve"> is </w:t>
            </w:r>
            <w:r w:rsidRPr="00223C6D">
              <w:rPr>
                <w:rFonts w:eastAsia="Arial Unicode MS"/>
              </w:rPr>
              <w:t>therefore</w:t>
            </w:r>
            <w:r w:rsidRPr="00223C6D">
              <w:t xml:space="preserve"> </w:t>
            </w:r>
            <w:r w:rsidRPr="00223C6D">
              <w:rPr>
                <w:rFonts w:eastAsia="Arial Unicode MS"/>
              </w:rPr>
              <w:t>missing the most critical</w:t>
            </w:r>
            <w:r w:rsidRPr="00223C6D">
              <w:t xml:space="preserve"> element of</w:t>
            </w:r>
            <w:r w:rsidRPr="00223C6D">
              <w:rPr>
                <w:rFonts w:eastAsia="Arial Unicode MS"/>
              </w:rPr>
              <w:t xml:space="preserve"> what</w:t>
            </w:r>
            <w:r w:rsidRPr="00223C6D">
              <w:t xml:space="preserve"> a well-</w:t>
            </w:r>
            <w:r w:rsidRPr="00223C6D">
              <w:rPr>
                <w:rFonts w:eastAsia="Arial Unicode MS"/>
              </w:rPr>
              <w:t>written</w:t>
            </w:r>
            <w:r w:rsidRPr="00223C6D">
              <w:t xml:space="preserve"> review article abstract </w:t>
            </w:r>
            <w:r w:rsidRPr="00223C6D">
              <w:rPr>
                <w:rFonts w:eastAsia="Arial Unicode MS"/>
              </w:rPr>
              <w:t xml:space="preserve">must contain. </w:t>
            </w:r>
          </w:p>
          <w:p w14:paraId="1B3377B9" w14:textId="77777777" w:rsidR="00382B60" w:rsidRDefault="00382B60" w:rsidP="00382B60">
            <w:pPr>
              <w:jc w:val="both"/>
            </w:pPr>
            <w:r w:rsidRPr="00223C6D">
              <w:t xml:space="preserve">The abstract </w:t>
            </w:r>
            <w:r w:rsidRPr="00223C6D">
              <w:rPr>
                <w:rFonts w:eastAsia="Arial Unicode MS"/>
              </w:rPr>
              <w:t>could</w:t>
            </w:r>
            <w:r w:rsidRPr="00223C6D">
              <w:t xml:space="preserve"> be </w:t>
            </w:r>
            <w:r w:rsidRPr="00223C6D">
              <w:rPr>
                <w:rFonts w:eastAsia="Arial Unicode MS"/>
              </w:rPr>
              <w:t>structured</w:t>
            </w:r>
            <w:r w:rsidRPr="00223C6D">
              <w:t xml:space="preserve"> </w:t>
            </w:r>
            <w:r w:rsidRPr="00223C6D">
              <w:rPr>
                <w:rFonts w:eastAsia="Arial Unicode MS"/>
              </w:rPr>
              <w:t>using</w:t>
            </w:r>
            <w:r w:rsidRPr="00223C6D">
              <w:t xml:space="preserve"> a concise four-part </w:t>
            </w:r>
            <w:r w:rsidRPr="00223C6D">
              <w:rPr>
                <w:rFonts w:eastAsia="Arial Unicode MS"/>
              </w:rPr>
              <w:t>template as follows</w:t>
            </w:r>
            <w:r w:rsidRPr="00223C6D">
              <w:t xml:space="preserve">: </w:t>
            </w:r>
          </w:p>
          <w:p w14:paraId="2084A955" w14:textId="77777777" w:rsidR="00382B60" w:rsidRDefault="00382B60" w:rsidP="00382B60">
            <w:pPr>
              <w:jc w:val="both"/>
            </w:pPr>
            <w:r w:rsidRPr="00223C6D">
              <w:rPr>
                <w:rFonts w:eastAsia="Arial Unicode MS"/>
              </w:rPr>
              <w:t xml:space="preserve">1. </w:t>
            </w:r>
            <w:r w:rsidRPr="00223C6D">
              <w:t>Background/Motivation</w:t>
            </w:r>
            <w:r>
              <w:t>:</w:t>
            </w:r>
            <w:r w:rsidRPr="00223C6D">
              <w:t xml:space="preserve"> </w:t>
            </w:r>
            <w:r w:rsidRPr="00223C6D">
              <w:rPr>
                <w:rFonts w:eastAsia="Arial Unicode MS"/>
              </w:rPr>
              <w:t>Briefly</w:t>
            </w:r>
            <w:r w:rsidRPr="00223C6D">
              <w:t xml:space="preserve"> </w:t>
            </w:r>
            <w:r w:rsidRPr="00223C6D">
              <w:rPr>
                <w:rFonts w:eastAsia="Arial Unicode MS"/>
              </w:rPr>
              <w:t>describe</w:t>
            </w:r>
            <w:r w:rsidRPr="00223C6D">
              <w:t xml:space="preserve"> the </w:t>
            </w:r>
            <w:r w:rsidRPr="00223C6D">
              <w:rPr>
                <w:rFonts w:eastAsia="Arial Unicode MS"/>
              </w:rPr>
              <w:t>issue</w:t>
            </w:r>
            <w:r w:rsidRPr="00223C6D">
              <w:t xml:space="preserve"> and </w:t>
            </w:r>
            <w:r w:rsidRPr="00223C6D">
              <w:rPr>
                <w:rFonts w:eastAsia="Arial Unicode MS"/>
              </w:rPr>
              <w:t>the</w:t>
            </w:r>
            <w:r w:rsidRPr="00223C6D">
              <w:t xml:space="preserve"> </w:t>
            </w:r>
            <w:r w:rsidRPr="00223C6D">
              <w:rPr>
                <w:rFonts w:eastAsia="Arial Unicode MS"/>
              </w:rPr>
              <w:t>significance</w:t>
            </w:r>
            <w:r w:rsidRPr="00223C6D">
              <w:t xml:space="preserve"> </w:t>
            </w:r>
            <w:r w:rsidRPr="00223C6D">
              <w:rPr>
                <w:rFonts w:eastAsia="Arial Unicode MS"/>
              </w:rPr>
              <w:t>of</w:t>
            </w:r>
            <w:r w:rsidRPr="00223C6D">
              <w:t xml:space="preserve"> </w:t>
            </w:r>
            <w:r w:rsidRPr="00223C6D">
              <w:rPr>
                <w:rFonts w:eastAsia="Arial Unicode MS"/>
              </w:rPr>
              <w:t>blockchain</w:t>
            </w:r>
            <w:r w:rsidRPr="00223C6D">
              <w:t xml:space="preserve"> </w:t>
            </w:r>
            <w:r w:rsidRPr="00223C6D">
              <w:rPr>
                <w:rFonts w:eastAsia="Arial Unicode MS"/>
              </w:rPr>
              <w:t>technologies</w:t>
            </w:r>
            <w:r w:rsidRPr="00223C6D">
              <w:t xml:space="preserve"> </w:t>
            </w:r>
            <w:r w:rsidRPr="00223C6D">
              <w:rPr>
                <w:rFonts w:eastAsia="Arial Unicode MS"/>
              </w:rPr>
              <w:t>regarding</w:t>
            </w:r>
            <w:r w:rsidRPr="00223C6D">
              <w:t xml:space="preserve"> </w:t>
            </w:r>
            <w:r w:rsidRPr="00223C6D">
              <w:rPr>
                <w:rFonts w:eastAsia="Arial Unicode MS"/>
              </w:rPr>
              <w:t>the</w:t>
            </w:r>
            <w:r w:rsidRPr="00223C6D">
              <w:t xml:space="preserve"> management</w:t>
            </w:r>
            <w:r w:rsidRPr="00223C6D">
              <w:rPr>
                <w:rFonts w:eastAsia="Arial Unicode MS"/>
              </w:rPr>
              <w:t xml:space="preserve"> of agricultural irrigation</w:t>
            </w:r>
            <w:r w:rsidRPr="00223C6D">
              <w:t xml:space="preserve"> in India</w:t>
            </w:r>
            <w:r w:rsidRPr="00223C6D">
              <w:rPr>
                <w:rFonts w:eastAsia="Arial Unicode MS"/>
              </w:rPr>
              <w:t>.</w:t>
            </w:r>
          </w:p>
          <w:p w14:paraId="1C60F367" w14:textId="77777777" w:rsidR="00382B60" w:rsidRDefault="00382B60" w:rsidP="00382B60">
            <w:pPr>
              <w:jc w:val="both"/>
            </w:pPr>
            <w:r w:rsidRPr="00223C6D">
              <w:rPr>
                <w:rFonts w:eastAsia="Arial Unicode MS"/>
              </w:rPr>
              <w:t xml:space="preserve"> 2. </w:t>
            </w:r>
            <w:r w:rsidRPr="00223C6D">
              <w:t>Methodology</w:t>
            </w:r>
            <w:r>
              <w:t>:</w:t>
            </w:r>
            <w:r w:rsidRPr="00223C6D">
              <w:t xml:space="preserve"> </w:t>
            </w:r>
            <w:r w:rsidRPr="00223C6D">
              <w:rPr>
                <w:rFonts w:eastAsia="Arial Unicode MS"/>
              </w:rPr>
              <w:t>Briefly</w:t>
            </w:r>
            <w:r w:rsidRPr="00223C6D">
              <w:t xml:space="preserve"> describe</w:t>
            </w:r>
            <w:r w:rsidRPr="00223C6D">
              <w:rPr>
                <w:rFonts w:eastAsia="Arial Unicode MS"/>
              </w:rPr>
              <w:t xml:space="preserve"> how</w:t>
            </w:r>
            <w:r w:rsidRPr="00223C6D">
              <w:t xml:space="preserve"> the literature search </w:t>
            </w:r>
            <w:r w:rsidRPr="00223C6D">
              <w:rPr>
                <w:rFonts w:eastAsia="Arial Unicode MS"/>
              </w:rPr>
              <w:t>was</w:t>
            </w:r>
            <w:r w:rsidRPr="00223C6D">
              <w:t xml:space="preserve"> </w:t>
            </w:r>
            <w:r w:rsidRPr="00223C6D">
              <w:rPr>
                <w:rFonts w:eastAsia="Arial Unicode MS"/>
              </w:rPr>
              <w:t>performed,</w:t>
            </w:r>
            <w:r w:rsidRPr="00223C6D">
              <w:t xml:space="preserve"> </w:t>
            </w:r>
            <w:r w:rsidRPr="00223C6D">
              <w:rPr>
                <w:rFonts w:eastAsia="Arial Unicode MS"/>
              </w:rPr>
              <w:t>including</w:t>
            </w:r>
            <w:r w:rsidRPr="00223C6D">
              <w:t xml:space="preserve"> </w:t>
            </w:r>
            <w:r w:rsidRPr="00223C6D">
              <w:rPr>
                <w:rFonts w:eastAsia="Arial Unicode MS"/>
              </w:rPr>
              <w:t>a</w:t>
            </w:r>
            <w:r w:rsidRPr="00223C6D">
              <w:t xml:space="preserve"> </w:t>
            </w:r>
            <w:r w:rsidRPr="00223C6D">
              <w:rPr>
                <w:rFonts w:eastAsia="Arial Unicode MS"/>
              </w:rPr>
              <w:t>description</w:t>
            </w:r>
            <w:r w:rsidRPr="00223C6D">
              <w:t xml:space="preserve"> </w:t>
            </w:r>
            <w:r w:rsidRPr="00223C6D">
              <w:rPr>
                <w:rFonts w:eastAsia="Arial Unicode MS"/>
              </w:rPr>
              <w:t>of</w:t>
            </w:r>
            <w:r w:rsidRPr="00223C6D">
              <w:t xml:space="preserve"> the </w:t>
            </w:r>
            <w:r w:rsidRPr="00223C6D">
              <w:rPr>
                <w:rFonts w:eastAsia="Arial Unicode MS"/>
              </w:rPr>
              <w:t>search</w:t>
            </w:r>
            <w:r w:rsidRPr="00223C6D">
              <w:t xml:space="preserve"> </w:t>
            </w:r>
            <w:r w:rsidRPr="00223C6D">
              <w:rPr>
                <w:rFonts w:eastAsia="Arial Unicode MS"/>
              </w:rPr>
              <w:t xml:space="preserve">timeframe/scopes. </w:t>
            </w:r>
          </w:p>
          <w:p w14:paraId="4E6681DF" w14:textId="77777777" w:rsidR="00382B60" w:rsidRDefault="00382B60" w:rsidP="00382B60">
            <w:pPr>
              <w:jc w:val="both"/>
            </w:pPr>
            <w:r w:rsidRPr="00223C6D">
              <w:rPr>
                <w:rFonts w:eastAsia="Arial Unicode MS"/>
              </w:rPr>
              <w:t>3. Key Findings</w:t>
            </w:r>
            <w:r>
              <w:t>:</w:t>
            </w:r>
            <w:r w:rsidRPr="00223C6D">
              <w:rPr>
                <w:rFonts w:eastAsia="Arial Unicode MS"/>
              </w:rPr>
              <w:t xml:space="preserve"> (Summarise the</w:t>
            </w:r>
            <w:r w:rsidRPr="00223C6D">
              <w:t xml:space="preserve"> outcomes of the</w:t>
            </w:r>
            <w:r w:rsidRPr="00223C6D">
              <w:rPr>
                <w:rFonts w:eastAsia="Arial Unicode MS"/>
              </w:rPr>
              <w:t xml:space="preserve"> literature</w:t>
            </w:r>
            <w:r w:rsidRPr="00223C6D">
              <w:t xml:space="preserve"> review, including areas</w:t>
            </w:r>
            <w:r w:rsidRPr="00223C6D">
              <w:rPr>
                <w:rFonts w:eastAsia="Arial Unicode MS"/>
              </w:rPr>
              <w:t xml:space="preserve"> of application</w:t>
            </w:r>
            <w:r w:rsidRPr="00223C6D">
              <w:t>,</w:t>
            </w:r>
            <w:r w:rsidRPr="00223C6D">
              <w:rPr>
                <w:rFonts w:eastAsia="Arial Unicode MS"/>
              </w:rPr>
              <w:t xml:space="preserve"> degree of</w:t>
            </w:r>
            <w:r w:rsidRPr="00223C6D">
              <w:t xml:space="preserve"> institutional readiness, and major barriers</w:t>
            </w:r>
            <w:r w:rsidRPr="00223C6D">
              <w:rPr>
                <w:rFonts w:eastAsia="Arial Unicode MS"/>
              </w:rPr>
              <w:t xml:space="preserve">). </w:t>
            </w:r>
          </w:p>
          <w:p w14:paraId="4D911E7A" w14:textId="77777777" w:rsidR="00382B60" w:rsidRDefault="00382B60" w:rsidP="00382B60">
            <w:pPr>
              <w:jc w:val="both"/>
            </w:pPr>
            <w:r w:rsidRPr="00223C6D">
              <w:rPr>
                <w:rFonts w:eastAsia="Arial Unicode MS"/>
              </w:rPr>
              <w:t>4.</w:t>
            </w:r>
            <w:r w:rsidRPr="00223C6D">
              <w:t xml:space="preserve"> Conclusion</w:t>
            </w:r>
            <w:r>
              <w:t>/</w:t>
            </w:r>
            <w:r w:rsidRPr="00223C6D">
              <w:t>Implication</w:t>
            </w:r>
            <w:r>
              <w:t>:</w:t>
            </w:r>
            <w:r w:rsidRPr="00223C6D">
              <w:t xml:space="preserve"> </w:t>
            </w:r>
            <w:r w:rsidRPr="00223C6D">
              <w:rPr>
                <w:rFonts w:eastAsia="Arial Unicode MS"/>
              </w:rPr>
              <w:t>(State</w:t>
            </w:r>
            <w:r w:rsidRPr="00223C6D">
              <w:t xml:space="preserve"> the </w:t>
            </w:r>
            <w:r w:rsidRPr="00223C6D">
              <w:rPr>
                <w:rFonts w:eastAsia="Arial Unicode MS"/>
              </w:rPr>
              <w:t>major</w:t>
            </w:r>
            <w:r w:rsidRPr="00223C6D">
              <w:t xml:space="preserve"> conclusion and its significance </w:t>
            </w:r>
            <w:r w:rsidRPr="00223C6D">
              <w:rPr>
                <w:rFonts w:eastAsia="Arial Unicode MS"/>
              </w:rPr>
              <w:t>regarding</w:t>
            </w:r>
            <w:r w:rsidRPr="00223C6D">
              <w:t xml:space="preserve"> research and </w:t>
            </w:r>
            <w:r w:rsidRPr="00223C6D">
              <w:rPr>
                <w:rFonts w:eastAsia="Arial Unicode MS"/>
              </w:rPr>
              <w:t>policies). Remove</w:t>
            </w:r>
            <w:r w:rsidRPr="00223C6D">
              <w:t xml:space="preserve"> </w:t>
            </w:r>
            <w:r w:rsidRPr="00223C6D">
              <w:rPr>
                <w:rFonts w:eastAsia="Arial Unicode MS"/>
              </w:rPr>
              <w:t>all</w:t>
            </w:r>
            <w:r w:rsidRPr="00223C6D">
              <w:t xml:space="preserve"> </w:t>
            </w:r>
            <w:r w:rsidRPr="00223C6D">
              <w:rPr>
                <w:rFonts w:eastAsia="Arial Unicode MS"/>
              </w:rPr>
              <w:t>duplicate</w:t>
            </w:r>
            <w:r w:rsidRPr="00223C6D">
              <w:t xml:space="preserve"> </w:t>
            </w:r>
            <w:r w:rsidRPr="00223C6D">
              <w:rPr>
                <w:rFonts w:eastAsia="Arial Unicode MS"/>
              </w:rPr>
              <w:t>sentences</w:t>
            </w:r>
            <w:r w:rsidRPr="00223C6D">
              <w:t xml:space="preserve">, </w:t>
            </w:r>
            <w:r w:rsidRPr="00223C6D">
              <w:rPr>
                <w:rFonts w:eastAsia="Arial Unicode MS"/>
              </w:rPr>
              <w:t>so that</w:t>
            </w:r>
            <w:r w:rsidRPr="00223C6D">
              <w:t xml:space="preserve"> the revised abstract </w:t>
            </w:r>
            <w:r w:rsidRPr="00223C6D">
              <w:rPr>
                <w:rFonts w:eastAsia="Arial Unicode MS"/>
              </w:rPr>
              <w:t>would</w:t>
            </w:r>
            <w:r w:rsidRPr="00223C6D">
              <w:t xml:space="preserve"> ideally </w:t>
            </w:r>
            <w:r w:rsidRPr="00223C6D">
              <w:rPr>
                <w:rFonts w:eastAsia="Arial Unicode MS"/>
              </w:rPr>
              <w:t>include</w:t>
            </w:r>
            <w:r w:rsidRPr="00223C6D">
              <w:t xml:space="preserve"> 250</w:t>
            </w:r>
            <w:r>
              <w:t>-</w:t>
            </w:r>
            <w:r w:rsidRPr="00223C6D">
              <w:t xml:space="preserve">300 words </w:t>
            </w:r>
            <w:r w:rsidRPr="00223C6D">
              <w:rPr>
                <w:rFonts w:eastAsia="Arial Unicode MS"/>
              </w:rPr>
              <w:t>while</w:t>
            </w:r>
            <w:r w:rsidRPr="00223C6D">
              <w:t xml:space="preserve"> </w:t>
            </w:r>
            <w:r w:rsidRPr="00223C6D">
              <w:rPr>
                <w:rFonts w:eastAsia="Arial Unicode MS"/>
              </w:rPr>
              <w:t>being</w:t>
            </w:r>
            <w:r w:rsidRPr="00223C6D">
              <w:t xml:space="preserve"> clear</w:t>
            </w:r>
            <w:r w:rsidRPr="00223C6D">
              <w:rPr>
                <w:rFonts w:eastAsia="Arial Unicode MS"/>
              </w:rPr>
              <w:t xml:space="preserve"> and</w:t>
            </w:r>
            <w:r w:rsidRPr="00223C6D">
              <w:t xml:space="preserve"> informative </w:t>
            </w:r>
            <w:r w:rsidRPr="00223C6D">
              <w:rPr>
                <w:rFonts w:eastAsia="Arial Unicode MS"/>
              </w:rPr>
              <w:t>as</w:t>
            </w:r>
            <w:r w:rsidRPr="00223C6D">
              <w:t xml:space="preserve"> </w:t>
            </w:r>
            <w:r w:rsidRPr="00223C6D">
              <w:rPr>
                <w:rFonts w:eastAsia="Arial Unicode MS"/>
              </w:rPr>
              <w:t>well</w:t>
            </w:r>
            <w:r w:rsidRPr="00223C6D">
              <w:t xml:space="preserve"> </w:t>
            </w:r>
            <w:r w:rsidRPr="00223C6D">
              <w:rPr>
                <w:rFonts w:eastAsia="Arial Unicode MS"/>
              </w:rPr>
              <w:t>as</w:t>
            </w:r>
            <w:r w:rsidRPr="00223C6D">
              <w:t xml:space="preserve"> </w:t>
            </w:r>
            <w:r w:rsidRPr="00223C6D">
              <w:rPr>
                <w:rFonts w:eastAsia="Arial Unicode MS"/>
              </w:rPr>
              <w:t>avoiding all repetition; this revised abstract should</w:t>
            </w:r>
            <w:r w:rsidRPr="00223C6D">
              <w:t xml:space="preserve"> accurately </w:t>
            </w:r>
            <w:r w:rsidRPr="00223C6D">
              <w:rPr>
                <w:rFonts w:eastAsia="Arial Unicode MS"/>
              </w:rPr>
              <w:t>portray</w:t>
            </w:r>
            <w:r w:rsidRPr="00223C6D">
              <w:t xml:space="preserve"> the </w:t>
            </w:r>
            <w:r w:rsidRPr="00223C6D">
              <w:rPr>
                <w:rFonts w:eastAsia="Arial Unicode MS"/>
              </w:rPr>
              <w:t>totality</w:t>
            </w:r>
            <w:r w:rsidRPr="00223C6D">
              <w:t xml:space="preserve"> and contributions of the manuscript.</w:t>
            </w:r>
            <w:r w:rsidRPr="00223C6D">
              <w:rPr>
                <w:rFonts w:eastAsia="Arial Unicode MS"/>
              </w:rPr>
              <w:t xml:space="preserve"> </w:t>
            </w:r>
          </w:p>
          <w:p w14:paraId="5F3C6108" w14:textId="77777777" w:rsidR="005A5747" w:rsidRDefault="005A5747" w:rsidP="00382B60">
            <w:pPr>
              <w:ind w:left="360"/>
              <w:jc w:val="both"/>
              <w:rPr>
                <w:b/>
                <w:bCs/>
                <w:sz w:val="20"/>
                <w:szCs w:val="20"/>
                <w:lang w:val="en-GB"/>
              </w:rPr>
            </w:pPr>
          </w:p>
        </w:tc>
        <w:tc>
          <w:tcPr>
            <w:tcW w:w="1523" w:type="pct"/>
          </w:tcPr>
          <w:p w14:paraId="2A6346AD" w14:textId="77777777" w:rsidR="005A5747" w:rsidRDefault="005A5747">
            <w:pPr>
              <w:pStyle w:val="Heading2"/>
              <w:keepNext w:val="0"/>
              <w:jc w:val="left"/>
              <w:rPr>
                <w:rFonts w:ascii="Times New Roman" w:hAnsi="Times New Roman"/>
                <w:b w:val="0"/>
                <w:lang w:val="en-GB" w:eastAsia="en-US"/>
              </w:rPr>
            </w:pPr>
          </w:p>
        </w:tc>
      </w:tr>
      <w:tr w:rsidR="005A5747" w14:paraId="4CCDFDBB" w14:textId="77777777">
        <w:trPr>
          <w:trHeight w:val="20"/>
          <w:jc w:val="center"/>
        </w:trPr>
        <w:tc>
          <w:tcPr>
            <w:tcW w:w="1265" w:type="pct"/>
            <w:noWrap/>
          </w:tcPr>
          <w:p w14:paraId="02758153" w14:textId="77777777" w:rsidR="005A5747" w:rsidRDefault="00117181">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0EF0C04" w14:textId="77777777" w:rsidR="005A5747" w:rsidRDefault="00117181">
            <w:pPr>
              <w:rPr>
                <w:b/>
                <w:sz w:val="22"/>
                <w:szCs w:val="22"/>
                <w:lang w:val="en-GB"/>
              </w:rPr>
            </w:pPr>
            <w:r>
              <w:rPr>
                <w:bCs/>
                <w:sz w:val="20"/>
                <w:szCs w:val="20"/>
                <w:lang w:val="en-GB"/>
              </w:rPr>
              <w:t>If your answer is NO, please provide a brief, clear suggestion for improvement.</w:t>
            </w:r>
          </w:p>
        </w:tc>
        <w:tc>
          <w:tcPr>
            <w:tcW w:w="2212" w:type="pct"/>
          </w:tcPr>
          <w:p w14:paraId="7FA17216" w14:textId="77777777" w:rsidR="00382B60" w:rsidRPr="00E40A87" w:rsidRDefault="00382B60" w:rsidP="00382B60">
            <w:pPr>
              <w:jc w:val="both"/>
            </w:pPr>
            <w:r w:rsidRPr="00223C6D">
              <w:t xml:space="preserve">Yes, the manuscript is </w:t>
            </w:r>
            <w:r w:rsidRPr="00223C6D">
              <w:rPr>
                <w:rFonts w:eastAsia="Arial Unicode MS"/>
              </w:rPr>
              <w:t>mostly</w:t>
            </w:r>
            <w:r w:rsidRPr="00223C6D">
              <w:t xml:space="preserve"> scientifically </w:t>
            </w:r>
            <w:r w:rsidRPr="00223C6D">
              <w:rPr>
                <w:rFonts w:eastAsia="Arial Unicode MS"/>
              </w:rPr>
              <w:t>accurate:</w:t>
            </w:r>
            <w:r w:rsidRPr="00223C6D">
              <w:t xml:space="preserve"> </w:t>
            </w:r>
            <w:r w:rsidRPr="00223C6D">
              <w:rPr>
                <w:rFonts w:eastAsia="Arial Unicode MS"/>
              </w:rPr>
              <w:t>All</w:t>
            </w:r>
            <w:r w:rsidRPr="00223C6D">
              <w:t xml:space="preserve"> </w:t>
            </w:r>
            <w:r w:rsidRPr="00223C6D">
              <w:rPr>
                <w:rFonts w:eastAsia="Arial Unicode MS"/>
              </w:rPr>
              <w:t>statements</w:t>
            </w:r>
            <w:r w:rsidRPr="00223C6D">
              <w:t xml:space="preserve"> </w:t>
            </w:r>
            <w:r w:rsidRPr="00223C6D">
              <w:rPr>
                <w:rFonts w:eastAsia="Arial Unicode MS"/>
              </w:rPr>
              <w:t>made</w:t>
            </w:r>
            <w:r w:rsidRPr="00223C6D">
              <w:t xml:space="preserve"> </w:t>
            </w:r>
            <w:r w:rsidRPr="00223C6D">
              <w:rPr>
                <w:rFonts w:eastAsia="Arial Unicode MS"/>
              </w:rPr>
              <w:t>regarding</w:t>
            </w:r>
            <w:r w:rsidRPr="00223C6D">
              <w:t xml:space="preserve"> </w:t>
            </w:r>
            <w:r w:rsidRPr="00223C6D">
              <w:rPr>
                <w:rFonts w:eastAsia="Arial Unicode MS"/>
              </w:rPr>
              <w:t>the principles of Blockchain</w:t>
            </w:r>
            <w:r w:rsidRPr="00223C6D">
              <w:t>,</w:t>
            </w:r>
            <w:r w:rsidRPr="00223C6D">
              <w:rPr>
                <w:rFonts w:eastAsia="Arial Unicode MS"/>
              </w:rPr>
              <w:t xml:space="preserve"> how a</w:t>
            </w:r>
            <w:r w:rsidRPr="00223C6D">
              <w:t xml:space="preserve"> distributed ledger </w:t>
            </w:r>
            <w:r w:rsidRPr="00223C6D">
              <w:rPr>
                <w:rFonts w:eastAsia="Arial Unicode MS"/>
              </w:rPr>
              <w:t>works</w:t>
            </w:r>
            <w:r w:rsidRPr="00223C6D">
              <w:t>, smart contracts, integration</w:t>
            </w:r>
            <w:r w:rsidRPr="00223C6D">
              <w:rPr>
                <w:rFonts w:eastAsia="Arial Unicode MS"/>
              </w:rPr>
              <w:t xml:space="preserve"> of IoT</w:t>
            </w:r>
            <w:r w:rsidRPr="00223C6D">
              <w:t xml:space="preserve">, and </w:t>
            </w:r>
            <w:r w:rsidRPr="00223C6D">
              <w:rPr>
                <w:rFonts w:eastAsia="Arial Unicode MS"/>
              </w:rPr>
              <w:t>types</w:t>
            </w:r>
            <w:r w:rsidRPr="00223C6D">
              <w:t xml:space="preserve"> </w:t>
            </w:r>
            <w:r w:rsidRPr="00223C6D">
              <w:rPr>
                <w:rFonts w:eastAsia="Arial Unicode MS"/>
              </w:rPr>
              <w:t>of blockchains</w:t>
            </w:r>
            <w:r w:rsidRPr="00223C6D">
              <w:t xml:space="preserve"> are accurate and </w:t>
            </w:r>
            <w:r w:rsidRPr="00223C6D">
              <w:rPr>
                <w:rFonts w:eastAsia="Arial Unicode MS"/>
              </w:rPr>
              <w:t>cited</w:t>
            </w:r>
            <w:r w:rsidRPr="00223C6D">
              <w:t xml:space="preserve"> </w:t>
            </w:r>
            <w:r w:rsidRPr="00223C6D">
              <w:rPr>
                <w:rFonts w:eastAsia="Arial Unicode MS"/>
              </w:rPr>
              <w:t>properly;</w:t>
            </w:r>
            <w:r w:rsidRPr="00223C6D">
              <w:t xml:space="preserve"> </w:t>
            </w:r>
            <w:r w:rsidRPr="00223C6D">
              <w:rPr>
                <w:rFonts w:eastAsia="Arial Unicode MS"/>
              </w:rPr>
              <w:t>however,</w:t>
            </w:r>
            <w:r w:rsidRPr="00223C6D">
              <w:t xml:space="preserve"> </w:t>
            </w:r>
            <w:r w:rsidRPr="00223C6D">
              <w:rPr>
                <w:rFonts w:eastAsia="Arial Unicode MS"/>
              </w:rPr>
              <w:t>I</w:t>
            </w:r>
            <w:r w:rsidRPr="00223C6D">
              <w:t xml:space="preserve"> </w:t>
            </w:r>
            <w:r w:rsidRPr="00223C6D">
              <w:rPr>
                <w:rFonts w:eastAsia="Arial Unicode MS"/>
              </w:rPr>
              <w:t>recommend that the</w:t>
            </w:r>
            <w:r w:rsidRPr="00223C6D">
              <w:t xml:space="preserve"> authors should </w:t>
            </w:r>
            <w:r w:rsidRPr="00223C6D">
              <w:rPr>
                <w:rFonts w:eastAsia="Arial Unicode MS"/>
              </w:rPr>
              <w:t>make</w:t>
            </w:r>
            <w:r w:rsidRPr="00223C6D">
              <w:t xml:space="preserve"> </w:t>
            </w:r>
            <w:r w:rsidRPr="00223C6D">
              <w:rPr>
                <w:rFonts w:eastAsia="Arial Unicode MS"/>
              </w:rPr>
              <w:t>a clear distinction</w:t>
            </w:r>
            <w:r w:rsidRPr="00223C6D">
              <w:t xml:space="preserve"> between </w:t>
            </w:r>
            <w:r w:rsidRPr="00223C6D">
              <w:rPr>
                <w:rFonts w:eastAsia="Arial Unicode MS"/>
              </w:rPr>
              <w:t>the</w:t>
            </w:r>
            <w:r w:rsidRPr="00223C6D">
              <w:t xml:space="preserve"> </w:t>
            </w:r>
            <w:r w:rsidRPr="00223C6D">
              <w:rPr>
                <w:rFonts w:eastAsia="Arial Unicode MS"/>
              </w:rPr>
              <w:t>hypothetical potential</w:t>
            </w:r>
            <w:r w:rsidRPr="00223C6D">
              <w:t xml:space="preserve"> applications and </w:t>
            </w:r>
            <w:r w:rsidRPr="00223C6D">
              <w:rPr>
                <w:rFonts w:eastAsia="Arial Unicode MS"/>
              </w:rPr>
              <w:t>actual</w:t>
            </w:r>
            <w:r w:rsidRPr="00223C6D">
              <w:t xml:space="preserve"> </w:t>
            </w:r>
            <w:r w:rsidRPr="00223C6D">
              <w:rPr>
                <w:rFonts w:eastAsia="Arial Unicode MS"/>
              </w:rPr>
              <w:t>empirical</w:t>
            </w:r>
            <w:r w:rsidRPr="00223C6D">
              <w:t xml:space="preserve"> </w:t>
            </w:r>
            <w:r w:rsidRPr="00223C6D">
              <w:rPr>
                <w:rFonts w:eastAsia="Arial Unicode MS"/>
              </w:rPr>
              <w:t>applications</w:t>
            </w:r>
            <w:r w:rsidRPr="00223C6D">
              <w:t xml:space="preserve"> </w:t>
            </w:r>
            <w:r w:rsidRPr="00223C6D">
              <w:rPr>
                <w:rFonts w:eastAsia="Arial Unicode MS"/>
              </w:rPr>
              <w:t>within</w:t>
            </w:r>
            <w:r w:rsidRPr="00223C6D">
              <w:t xml:space="preserve"> the </w:t>
            </w:r>
            <w:r w:rsidRPr="00223C6D">
              <w:rPr>
                <w:rFonts w:eastAsia="Arial Unicode MS"/>
              </w:rPr>
              <w:t>body of the research</w:t>
            </w:r>
            <w:r w:rsidRPr="00223C6D">
              <w:t xml:space="preserve">, </w:t>
            </w:r>
            <w:r w:rsidRPr="00223C6D">
              <w:rPr>
                <w:rFonts w:eastAsia="Arial Unicode MS"/>
              </w:rPr>
              <w:t>so</w:t>
            </w:r>
            <w:r w:rsidRPr="00223C6D">
              <w:t xml:space="preserve"> that</w:t>
            </w:r>
            <w:r w:rsidRPr="00223C6D">
              <w:rPr>
                <w:rFonts w:eastAsia="Arial Unicode MS"/>
              </w:rPr>
              <w:t xml:space="preserve"> appropriate</w:t>
            </w:r>
            <w:r w:rsidRPr="00223C6D">
              <w:t xml:space="preserve"> scientific claims are qualified</w:t>
            </w:r>
            <w:r w:rsidRPr="00223C6D">
              <w:rPr>
                <w:rFonts w:eastAsia="Arial Unicode MS"/>
              </w:rPr>
              <w:t xml:space="preserve"> appropriately</w:t>
            </w:r>
            <w:r w:rsidRPr="00223C6D">
              <w:t xml:space="preserve"> and</w:t>
            </w:r>
            <w:r w:rsidRPr="00223C6D">
              <w:rPr>
                <w:rFonts w:eastAsia="Arial Unicode MS"/>
              </w:rPr>
              <w:t xml:space="preserve"> properly</w:t>
            </w:r>
            <w:r w:rsidRPr="00223C6D">
              <w:t xml:space="preserve"> supported </w:t>
            </w:r>
            <w:r w:rsidRPr="00223C6D">
              <w:rPr>
                <w:rFonts w:eastAsia="Arial Unicode MS"/>
              </w:rPr>
              <w:t>with</w:t>
            </w:r>
            <w:r w:rsidRPr="00223C6D">
              <w:t xml:space="preserve"> </w:t>
            </w:r>
            <w:r w:rsidRPr="00223C6D">
              <w:rPr>
                <w:rFonts w:eastAsia="Arial Unicode MS"/>
              </w:rPr>
              <w:t>data</w:t>
            </w:r>
            <w:r w:rsidRPr="00223C6D">
              <w:t>.</w:t>
            </w:r>
          </w:p>
          <w:p w14:paraId="1DACDE82" w14:textId="77777777" w:rsidR="005A5747" w:rsidRDefault="005A5747">
            <w:pPr>
              <w:pStyle w:val="ListParagraph"/>
              <w:ind w:left="0"/>
              <w:rPr>
                <w:bCs/>
                <w:sz w:val="20"/>
                <w:szCs w:val="20"/>
                <w:lang w:val="en-GB"/>
              </w:rPr>
            </w:pPr>
          </w:p>
        </w:tc>
        <w:tc>
          <w:tcPr>
            <w:tcW w:w="1523" w:type="pct"/>
          </w:tcPr>
          <w:p w14:paraId="0BE0DEBF" w14:textId="77777777" w:rsidR="005A5747" w:rsidRDefault="005A5747">
            <w:pPr>
              <w:pStyle w:val="Heading2"/>
              <w:keepNext w:val="0"/>
              <w:jc w:val="left"/>
              <w:rPr>
                <w:rFonts w:ascii="Times New Roman" w:hAnsi="Times New Roman"/>
                <w:b w:val="0"/>
                <w:lang w:val="en-GB" w:eastAsia="en-US"/>
              </w:rPr>
            </w:pPr>
          </w:p>
        </w:tc>
      </w:tr>
      <w:tr w:rsidR="005A5747" w14:paraId="2D39AFDE" w14:textId="77777777">
        <w:trPr>
          <w:trHeight w:val="20"/>
          <w:jc w:val="center"/>
        </w:trPr>
        <w:tc>
          <w:tcPr>
            <w:tcW w:w="1265" w:type="pct"/>
            <w:noWrap/>
          </w:tcPr>
          <w:p w14:paraId="158BDF8E" w14:textId="77777777" w:rsidR="005A5747" w:rsidRDefault="00117181">
            <w:pPr>
              <w:rPr>
                <w:b/>
                <w:bCs/>
                <w:sz w:val="20"/>
                <w:szCs w:val="20"/>
                <w:lang w:val="en-GB"/>
              </w:rPr>
            </w:pPr>
            <w:r>
              <w:rPr>
                <w:b/>
                <w:bCs/>
                <w:sz w:val="20"/>
                <w:szCs w:val="20"/>
                <w:lang w:val="en-GB"/>
              </w:rPr>
              <w:t xml:space="preserve">Are the references sufficient and recent? </w:t>
            </w:r>
          </w:p>
          <w:p w14:paraId="320BFE4A" w14:textId="77777777" w:rsidR="005A5747" w:rsidRDefault="005A5747">
            <w:pPr>
              <w:rPr>
                <w:bCs/>
                <w:sz w:val="20"/>
                <w:szCs w:val="20"/>
                <w:lang w:val="en-GB"/>
              </w:rPr>
            </w:pPr>
          </w:p>
          <w:p w14:paraId="11271D19" w14:textId="77777777" w:rsidR="005A5747" w:rsidRDefault="00117181">
            <w:pPr>
              <w:rPr>
                <w:b/>
                <w:bCs/>
                <w:sz w:val="20"/>
                <w:szCs w:val="20"/>
                <w:lang w:val="en-GB"/>
              </w:rPr>
            </w:pPr>
            <w:r>
              <w:rPr>
                <w:bCs/>
                <w:sz w:val="20"/>
                <w:szCs w:val="20"/>
                <w:lang w:val="en-GB"/>
              </w:rPr>
              <w:t>If your answer is NO, please provide clear suggestion for improvement.</w:t>
            </w:r>
          </w:p>
        </w:tc>
        <w:tc>
          <w:tcPr>
            <w:tcW w:w="2212" w:type="pct"/>
          </w:tcPr>
          <w:p w14:paraId="2494151C" w14:textId="4531864A" w:rsidR="005A5747" w:rsidRDefault="00FE37B3" w:rsidP="00FE37B3">
            <w:pPr>
              <w:pStyle w:val="ListParagraph"/>
              <w:ind w:left="0"/>
              <w:jc w:val="both"/>
              <w:rPr>
                <w:bCs/>
                <w:sz w:val="20"/>
                <w:szCs w:val="20"/>
                <w:lang w:val="en-GB"/>
              </w:rPr>
            </w:pPr>
            <w:r w:rsidRPr="00924CD6">
              <w:t>The reference list is largely appropriate and fairly up to date with respect to both time and source. References span a time frame from 2015 – 2025 and include numerous references published in both 2024 &amp; 2025. The reference list includes a broad range of references from respected peer-reviewed journals and credible institutional sources. Improvements can be made to specific areas of literature review, such as finding more post-2021 literature addressing Blockchain and irrigation/water governance in developing countries. Also, there are a number of incomplete references and grey literature/preprints that should ideally be replaced with or supplemented with correctly peer-reviewed substitutes.</w:t>
            </w:r>
          </w:p>
        </w:tc>
        <w:tc>
          <w:tcPr>
            <w:tcW w:w="1523" w:type="pct"/>
          </w:tcPr>
          <w:p w14:paraId="5FFAA285" w14:textId="77777777" w:rsidR="005A5747" w:rsidRDefault="005A5747">
            <w:pPr>
              <w:pStyle w:val="Heading2"/>
              <w:keepNext w:val="0"/>
              <w:jc w:val="left"/>
              <w:rPr>
                <w:rFonts w:ascii="Times New Roman" w:hAnsi="Times New Roman"/>
                <w:b w:val="0"/>
                <w:lang w:val="en-GB" w:eastAsia="en-US"/>
              </w:rPr>
            </w:pPr>
          </w:p>
        </w:tc>
      </w:tr>
      <w:tr w:rsidR="005A5747" w14:paraId="290C9BF4" w14:textId="77777777">
        <w:trPr>
          <w:trHeight w:val="20"/>
          <w:jc w:val="center"/>
        </w:trPr>
        <w:tc>
          <w:tcPr>
            <w:tcW w:w="1265" w:type="pct"/>
            <w:noWrap/>
          </w:tcPr>
          <w:p w14:paraId="191CB28A" w14:textId="77777777" w:rsidR="005A5747" w:rsidRDefault="00117181">
            <w:pPr>
              <w:rPr>
                <w:b/>
                <w:bCs/>
                <w:sz w:val="20"/>
                <w:szCs w:val="20"/>
                <w:lang w:val="en-GB"/>
              </w:rPr>
            </w:pPr>
            <w:r>
              <w:rPr>
                <w:b/>
                <w:bCs/>
                <w:sz w:val="20"/>
                <w:szCs w:val="20"/>
                <w:lang w:val="en-GB"/>
              </w:rPr>
              <w:t>Are there ethical issues in this manuscript?</w:t>
            </w:r>
          </w:p>
          <w:p w14:paraId="7CFA1845" w14:textId="77777777" w:rsidR="005A5747" w:rsidRDefault="00117181">
            <w:pPr>
              <w:rPr>
                <w:bCs/>
                <w:sz w:val="20"/>
                <w:szCs w:val="20"/>
                <w:lang w:val="en-GB"/>
              </w:rPr>
            </w:pPr>
            <w:r>
              <w:rPr>
                <w:bCs/>
                <w:sz w:val="20"/>
                <w:szCs w:val="20"/>
                <w:lang w:val="en-GB"/>
              </w:rPr>
              <w:t>(YES or NO)</w:t>
            </w:r>
          </w:p>
          <w:p w14:paraId="2181FB7D" w14:textId="77777777" w:rsidR="005A5747" w:rsidRDefault="005A5747">
            <w:pPr>
              <w:rPr>
                <w:bCs/>
                <w:sz w:val="20"/>
                <w:szCs w:val="20"/>
                <w:lang w:val="en-GB"/>
              </w:rPr>
            </w:pPr>
          </w:p>
          <w:p w14:paraId="1299BDF5" w14:textId="77777777" w:rsidR="005A5747" w:rsidRDefault="00117181">
            <w:pPr>
              <w:rPr>
                <w:bCs/>
                <w:sz w:val="20"/>
                <w:szCs w:val="20"/>
                <w:lang w:val="en-GB"/>
              </w:rPr>
            </w:pPr>
            <w:r>
              <w:rPr>
                <w:bCs/>
                <w:sz w:val="20"/>
                <w:szCs w:val="20"/>
                <w:lang w:val="en-GB"/>
              </w:rPr>
              <w:t>(If yes, kindly please write down the ethical issues here in details)</w:t>
            </w:r>
          </w:p>
          <w:p w14:paraId="2F1927C9" w14:textId="77777777" w:rsidR="005A5747" w:rsidRDefault="005A5747">
            <w:pPr>
              <w:rPr>
                <w:b/>
                <w:bCs/>
                <w:sz w:val="20"/>
                <w:szCs w:val="20"/>
                <w:lang w:val="en-GB"/>
              </w:rPr>
            </w:pPr>
          </w:p>
        </w:tc>
        <w:tc>
          <w:tcPr>
            <w:tcW w:w="2212" w:type="pct"/>
          </w:tcPr>
          <w:p w14:paraId="23BD717B" w14:textId="77777777" w:rsidR="00D07C05" w:rsidRDefault="00D07C05" w:rsidP="00D07C05">
            <w:pPr>
              <w:jc w:val="both"/>
            </w:pPr>
            <w:r w:rsidRPr="00924CD6">
              <w:t>No evident ethical concerns were identified during the review of this manuscript by the reviewers.</w:t>
            </w:r>
          </w:p>
          <w:p w14:paraId="1745E598" w14:textId="77777777" w:rsidR="00D07C05" w:rsidRPr="00924CD6" w:rsidRDefault="00D07C05" w:rsidP="00D07C05">
            <w:pPr>
              <w:jc w:val="both"/>
            </w:pPr>
          </w:p>
          <w:p w14:paraId="7318244E" w14:textId="35B749D6" w:rsidR="005A5747" w:rsidRDefault="00D07C05" w:rsidP="00D07C05">
            <w:pPr>
              <w:pStyle w:val="ListParagraph"/>
              <w:ind w:left="0"/>
              <w:jc w:val="both"/>
              <w:rPr>
                <w:bCs/>
                <w:sz w:val="20"/>
                <w:szCs w:val="20"/>
                <w:lang w:val="en-GB"/>
              </w:rPr>
            </w:pPr>
            <w:r w:rsidRPr="00924CD6">
              <w:t>The research being presented is a mini-review article, which is composed solely of publicly available literature, does not include/require the involvement of any human participants or animal experimentation or clinical trials, and does not involve the gathering of any original data; therefore, the standard ethical considerations associated with obtaining informed consent, institutional ethical approval and maintaining confidentiality with regard to any original data do not apply. In addition, the authors have also indicated that they have no conflicts of interest, which lends further credence to the ethics of the research being conducted. The review presented ultimately appears to be an accurate representation of existing literature; therefore, there was no indication that any data was fabricated or misrepresented with regard to any references used in this review.</w:t>
            </w:r>
          </w:p>
        </w:tc>
        <w:tc>
          <w:tcPr>
            <w:tcW w:w="1523" w:type="pct"/>
          </w:tcPr>
          <w:p w14:paraId="0035BFD2" w14:textId="77777777" w:rsidR="005A5747" w:rsidRDefault="005A5747">
            <w:pPr>
              <w:pStyle w:val="Heading2"/>
              <w:keepNext w:val="0"/>
              <w:jc w:val="left"/>
              <w:rPr>
                <w:rFonts w:ascii="Times New Roman" w:hAnsi="Times New Roman"/>
                <w:b w:val="0"/>
                <w:lang w:val="en-GB" w:eastAsia="en-US"/>
              </w:rPr>
            </w:pPr>
          </w:p>
        </w:tc>
      </w:tr>
    </w:tbl>
    <w:p w14:paraId="63C7B01D" w14:textId="77777777" w:rsidR="005A5747" w:rsidRDefault="005A5747">
      <w:pPr>
        <w:rPr>
          <w:lang w:val="en-GB"/>
        </w:rPr>
      </w:pPr>
    </w:p>
    <w:p w14:paraId="7EBC33E7" w14:textId="77777777" w:rsidR="005A5747" w:rsidRDefault="005A5747">
      <w:pPr>
        <w:pStyle w:val="BodyText"/>
        <w:rPr>
          <w:rFonts w:ascii="Times New Roman" w:hAnsi="Times New Roman"/>
          <w:b/>
          <w:bCs/>
          <w:sz w:val="20"/>
          <w:szCs w:val="20"/>
          <w:u w:val="single"/>
          <w:lang w:val="en-GB"/>
        </w:rPr>
      </w:pPr>
    </w:p>
    <w:p w14:paraId="1520304A" w14:textId="77777777" w:rsidR="005A5747" w:rsidRDefault="005A5747">
      <w:pPr>
        <w:pStyle w:val="BodyText"/>
        <w:rPr>
          <w:rFonts w:ascii="Times New Roman" w:hAnsi="Times New Roman"/>
          <w:b/>
          <w:bCs/>
          <w:sz w:val="20"/>
          <w:szCs w:val="20"/>
          <w:u w:val="single"/>
          <w:lang w:val="en-GB"/>
        </w:rPr>
      </w:pPr>
    </w:p>
    <w:p w14:paraId="0EE934AB" w14:textId="77777777" w:rsidR="005A5747" w:rsidRDefault="005A5747">
      <w:pPr>
        <w:pStyle w:val="BodyText"/>
        <w:rPr>
          <w:rFonts w:ascii="Times New Roman" w:hAnsi="Times New Roman"/>
          <w:b/>
          <w:bCs/>
          <w:sz w:val="20"/>
          <w:szCs w:val="20"/>
          <w:u w:val="single"/>
          <w:lang w:val="en-GB"/>
        </w:rPr>
      </w:pPr>
    </w:p>
    <w:p w14:paraId="2B8D7E8D" w14:textId="77777777" w:rsidR="005A5747" w:rsidRDefault="005A5747">
      <w:pPr>
        <w:rPr>
          <w:sz w:val="20"/>
          <w:szCs w:val="20"/>
          <w:lang w:val="en-GB"/>
        </w:rPr>
      </w:pPr>
    </w:p>
    <w:p w14:paraId="6E3CA5DC" w14:textId="77777777" w:rsidR="005A5747" w:rsidRDefault="005A5747">
      <w:pPr>
        <w:rPr>
          <w:sz w:val="20"/>
          <w:szCs w:val="20"/>
          <w:lang w:val="en-GB"/>
        </w:rPr>
      </w:pPr>
    </w:p>
    <w:p w14:paraId="27B3E36E" w14:textId="77777777" w:rsidR="005A5747" w:rsidRDefault="005A5747">
      <w:pPr>
        <w:rPr>
          <w:lang w:val="en-GB"/>
        </w:rPr>
      </w:pPr>
    </w:p>
    <w:p w14:paraId="3B28CC33" w14:textId="6452C75F" w:rsidR="005A5747" w:rsidRDefault="00117181">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5B609A">
        <w:rPr>
          <w:rFonts w:ascii="Times New Roman" w:hAnsi="Times New Roman" w:cs="Times New Roman"/>
          <w:b/>
          <w:bCs/>
          <w:sz w:val="20"/>
          <w:szCs w:val="20"/>
          <w:highlight w:val="yellow"/>
          <w:u w:val="single"/>
          <w:lang w:val="en-GB"/>
        </w:rPr>
        <w:t>3</w:t>
      </w:r>
    </w:p>
    <w:p w14:paraId="272EA72E" w14:textId="77777777" w:rsidR="005A5747" w:rsidRDefault="005A574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5A5747" w14:paraId="5A23421C" w14:textId="77777777">
        <w:trPr>
          <w:trHeight w:val="20"/>
          <w:jc w:val="center"/>
        </w:trPr>
        <w:tc>
          <w:tcPr>
            <w:tcW w:w="5000" w:type="pct"/>
            <w:gridSpan w:val="2"/>
            <w:noWrap/>
          </w:tcPr>
          <w:p w14:paraId="43D063B5" w14:textId="77777777" w:rsidR="005A5747" w:rsidRDefault="00117181">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C8DE1FC" w14:textId="77777777" w:rsidR="005A5747" w:rsidRDefault="005A5747">
            <w:pPr>
              <w:pStyle w:val="NormalWeb"/>
              <w:spacing w:before="0" w:beforeAutospacing="0" w:after="0" w:afterAutospacing="0"/>
              <w:rPr>
                <w:rFonts w:ascii="Times New Roman" w:hAnsi="Times New Roman" w:cs="Times New Roman"/>
                <w:b/>
                <w:bCs/>
                <w:sz w:val="20"/>
                <w:szCs w:val="20"/>
                <w:u w:val="single"/>
                <w:lang w:val="en-GB"/>
              </w:rPr>
            </w:pPr>
          </w:p>
        </w:tc>
      </w:tr>
      <w:tr w:rsidR="005A5747" w14:paraId="2E7ED5D7" w14:textId="77777777">
        <w:trPr>
          <w:trHeight w:val="20"/>
          <w:jc w:val="center"/>
        </w:trPr>
        <w:tc>
          <w:tcPr>
            <w:tcW w:w="3011" w:type="pct"/>
            <w:noWrap/>
          </w:tcPr>
          <w:p w14:paraId="15AC038B" w14:textId="77777777" w:rsidR="005A5747" w:rsidRDefault="005A5747">
            <w:pPr>
              <w:pStyle w:val="NormalWeb"/>
              <w:spacing w:before="0" w:beforeAutospacing="0" w:after="0" w:afterAutospacing="0"/>
              <w:rPr>
                <w:rFonts w:ascii="Times New Roman" w:hAnsi="Times New Roman" w:cs="Times New Roman"/>
                <w:sz w:val="20"/>
                <w:szCs w:val="20"/>
                <w:lang w:val="en-GB"/>
              </w:rPr>
            </w:pPr>
          </w:p>
        </w:tc>
        <w:tc>
          <w:tcPr>
            <w:tcW w:w="1989" w:type="pct"/>
          </w:tcPr>
          <w:p w14:paraId="03109709" w14:textId="77777777" w:rsidR="005A5747" w:rsidRDefault="00117181">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A5747" w14:paraId="7740BB69" w14:textId="77777777">
        <w:trPr>
          <w:trHeight w:val="20"/>
          <w:jc w:val="center"/>
        </w:trPr>
        <w:tc>
          <w:tcPr>
            <w:tcW w:w="3011" w:type="pct"/>
            <w:noWrap/>
          </w:tcPr>
          <w:p w14:paraId="52DE5AF8" w14:textId="77777777" w:rsidR="005A5747" w:rsidRDefault="005A5747">
            <w:pPr>
              <w:pStyle w:val="NormalWeb"/>
              <w:spacing w:before="0" w:beforeAutospacing="0" w:after="0" w:afterAutospacing="0"/>
              <w:rPr>
                <w:rFonts w:ascii="Times New Roman" w:hAnsi="Times New Roman" w:cs="Times New Roman"/>
                <w:sz w:val="20"/>
                <w:szCs w:val="20"/>
                <w:lang w:val="en-GB"/>
              </w:rPr>
            </w:pPr>
          </w:p>
          <w:p w14:paraId="2E9CC2DC"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Overall Comments: This manuscript is an up-to-date mini review on the use of blockchain technology for irrigation water governance in India and is a timely and significant contribution to the issue at hand. The overall structure of the manuscript is appropriate; however, there are a number of revisions that need to be made to consider this manuscript for publication.</w:t>
            </w:r>
          </w:p>
          <w:p w14:paraId="4EEC43D1" w14:textId="77777777" w:rsidR="0042371B" w:rsidRPr="0042371B" w:rsidRDefault="0042371B" w:rsidP="0042371B">
            <w:pPr>
              <w:pStyle w:val="NormalWeb"/>
              <w:rPr>
                <w:rFonts w:ascii="Times New Roman" w:hAnsi="Times New Roman" w:cs="Times New Roman"/>
                <w:sz w:val="20"/>
                <w:szCs w:val="20"/>
                <w:lang w:val="en-GB"/>
              </w:rPr>
            </w:pPr>
          </w:p>
          <w:p w14:paraId="58F29738"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 xml:space="preserve"> Specific Comments: </w:t>
            </w:r>
          </w:p>
          <w:p w14:paraId="6DA02791"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 xml:space="preserve">1. The abstract of the manuscript requires significant reworking to remove repetition and to include a clear indication of all major findings and conclusions. </w:t>
            </w:r>
          </w:p>
          <w:p w14:paraId="341AD8EB"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 xml:space="preserve">2. The objectives of this study need to be stated clearly and distinctly in the introduction, preferably as a concluding paragraph. A limitations section outlining the limitations of the methodology employed in conducting the review should be included prior to conclusions. </w:t>
            </w:r>
          </w:p>
          <w:p w14:paraId="050070F0"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 xml:space="preserve">3. The methods section outlining how the literature was collected needs to be strengthened through reporting on the total number of investigations that were identified, evaluated, and accepted, and also could include a PRISMA Flow Diagram for visual illustration. </w:t>
            </w:r>
          </w:p>
          <w:p w14:paraId="7CF95830"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lastRenderedPageBreak/>
              <w:t>4. The critical analysis of the literature that is cited in this manuscript needs to be extended beyond just providing descriptions of the studies, to also include evaluations of the quality and potential discrepancies between the various studies cited.</w:t>
            </w:r>
          </w:p>
          <w:p w14:paraId="04B921B4" w14:textId="6D205F84"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 xml:space="preserve">5. </w:t>
            </w:r>
            <w:r w:rsidR="00D22537" w:rsidRPr="0042371B">
              <w:rPr>
                <w:rFonts w:ascii="Times New Roman" w:hAnsi="Times New Roman" w:cs="Times New Roman"/>
                <w:sz w:val="20"/>
                <w:szCs w:val="20"/>
                <w:lang w:val="en-GB"/>
              </w:rPr>
              <w:t xml:space="preserve">Various </w:t>
            </w:r>
            <w:r w:rsidRPr="0042371B">
              <w:rPr>
                <w:rFonts w:ascii="Times New Roman" w:hAnsi="Times New Roman" w:cs="Times New Roman"/>
                <w:sz w:val="20"/>
                <w:szCs w:val="20"/>
                <w:lang w:val="en-GB"/>
              </w:rPr>
              <w:t>sections of the manuscript, and the repetitive nature of the writing needs to be carefully edited to enhance the readability and conciseness of the content.</w:t>
            </w:r>
          </w:p>
          <w:p w14:paraId="4D4E9808"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 xml:space="preserve">6. The use of professional language editing will enhance not only grammatical discrepancies, but also clarity overall. </w:t>
            </w:r>
          </w:p>
          <w:p w14:paraId="5B2B5A19" w14:textId="77777777" w:rsidR="0042371B" w:rsidRPr="0042371B" w:rsidRDefault="0042371B" w:rsidP="0042371B">
            <w:pPr>
              <w:pStyle w:val="NormalWeb"/>
              <w:rPr>
                <w:rFonts w:ascii="Times New Roman" w:hAnsi="Times New Roman" w:cs="Times New Roman"/>
                <w:sz w:val="20"/>
                <w:szCs w:val="20"/>
                <w:lang w:val="en-GB"/>
              </w:rPr>
            </w:pPr>
            <w:r w:rsidRPr="0042371B">
              <w:rPr>
                <w:rFonts w:ascii="Times New Roman" w:hAnsi="Times New Roman" w:cs="Times New Roman"/>
                <w:sz w:val="20"/>
                <w:szCs w:val="20"/>
                <w:lang w:val="en-GB"/>
              </w:rPr>
              <w:t>7. Research gaps and future directions should be combined as one subsection to provide better emphasis and clarity.</w:t>
            </w:r>
          </w:p>
          <w:p w14:paraId="3754BFF9" w14:textId="292C6034" w:rsidR="005A5747" w:rsidRDefault="0042371B" w:rsidP="0042371B">
            <w:pPr>
              <w:pStyle w:val="NormalWeb"/>
              <w:spacing w:before="0" w:beforeAutospacing="0" w:after="0" w:afterAutospacing="0"/>
              <w:rPr>
                <w:rFonts w:ascii="Times New Roman" w:hAnsi="Times New Roman" w:cs="Times New Roman"/>
                <w:sz w:val="20"/>
                <w:szCs w:val="20"/>
                <w:lang w:val="en-GB"/>
              </w:rPr>
            </w:pPr>
            <w:r w:rsidRPr="0042371B">
              <w:rPr>
                <w:rFonts w:ascii="Times New Roman" w:hAnsi="Times New Roman" w:cs="Times New Roman"/>
                <w:sz w:val="20"/>
                <w:szCs w:val="20"/>
                <w:lang w:val="en-GB"/>
              </w:rPr>
              <w:t>8. A number of references have not been completed in the reference list and need to be updated for completeness and accuracy.</w:t>
            </w:r>
          </w:p>
          <w:p w14:paraId="4955922B" w14:textId="77777777" w:rsidR="005A5747" w:rsidRDefault="005A5747">
            <w:pPr>
              <w:pStyle w:val="NormalWeb"/>
              <w:spacing w:before="0" w:beforeAutospacing="0" w:after="0" w:afterAutospacing="0"/>
              <w:rPr>
                <w:rFonts w:ascii="Times New Roman" w:hAnsi="Times New Roman" w:cs="Times New Roman"/>
                <w:sz w:val="20"/>
                <w:szCs w:val="20"/>
                <w:lang w:val="en-GB"/>
              </w:rPr>
            </w:pPr>
          </w:p>
          <w:p w14:paraId="72D545DF" w14:textId="77777777" w:rsidR="005A5747" w:rsidRDefault="005A5747">
            <w:pPr>
              <w:pStyle w:val="NormalWeb"/>
              <w:spacing w:before="0" w:beforeAutospacing="0" w:after="0" w:afterAutospacing="0"/>
              <w:rPr>
                <w:rFonts w:ascii="Times New Roman" w:hAnsi="Times New Roman" w:cs="Times New Roman"/>
                <w:sz w:val="20"/>
                <w:szCs w:val="20"/>
                <w:lang w:val="en-GB"/>
              </w:rPr>
            </w:pPr>
          </w:p>
        </w:tc>
        <w:tc>
          <w:tcPr>
            <w:tcW w:w="1989" w:type="pct"/>
          </w:tcPr>
          <w:p w14:paraId="7AE67C70" w14:textId="77777777" w:rsidR="005A5747" w:rsidRDefault="005A5747">
            <w:pPr>
              <w:pStyle w:val="NormalWeb"/>
              <w:spacing w:before="0" w:beforeAutospacing="0" w:after="0" w:afterAutospacing="0"/>
              <w:rPr>
                <w:rFonts w:ascii="Times New Roman" w:hAnsi="Times New Roman" w:cs="Times New Roman"/>
                <w:b/>
                <w:bCs/>
                <w:sz w:val="20"/>
                <w:szCs w:val="20"/>
                <w:lang w:val="en-GB"/>
              </w:rPr>
            </w:pPr>
          </w:p>
        </w:tc>
      </w:tr>
    </w:tbl>
    <w:p w14:paraId="0962AC8D" w14:textId="77777777" w:rsidR="005A5747" w:rsidRDefault="005A5747">
      <w:pPr>
        <w:rPr>
          <w:rFonts w:eastAsia="Arial Unicode MS"/>
          <w:b/>
          <w:bCs/>
          <w:sz w:val="20"/>
          <w:szCs w:val="20"/>
          <w:highlight w:val="yellow"/>
          <w:u w:val="single"/>
          <w:lang w:val="en-GB"/>
        </w:rPr>
      </w:pPr>
    </w:p>
    <w:p w14:paraId="29824503" w14:textId="77777777" w:rsidR="005A5747" w:rsidRDefault="005A5747">
      <w:pPr>
        <w:rPr>
          <w:rFonts w:eastAsia="Arial Unicode MS"/>
          <w:b/>
          <w:bCs/>
          <w:sz w:val="20"/>
          <w:szCs w:val="20"/>
          <w:highlight w:val="yellow"/>
          <w:u w:val="single"/>
          <w:lang w:val="en-GB"/>
        </w:rPr>
      </w:pPr>
    </w:p>
    <w:p w14:paraId="63A4B37B" w14:textId="77777777" w:rsidR="000E35E6" w:rsidRDefault="000E35E6" w:rsidP="000E35E6">
      <w:pPr>
        <w:pStyle w:val="Affiliation"/>
        <w:spacing w:after="0" w:line="240" w:lineRule="auto"/>
        <w:jc w:val="left"/>
        <w:rPr>
          <w:rFonts w:ascii="Arial" w:hAnsi="Arial" w:cs="Arial"/>
          <w:b/>
          <w:sz w:val="16"/>
          <w:szCs w:val="16"/>
        </w:rPr>
      </w:pPr>
    </w:p>
    <w:p w14:paraId="40864EEC" w14:textId="77777777" w:rsidR="000E35E6" w:rsidRPr="005F4EDD" w:rsidRDefault="000E35E6" w:rsidP="000E35E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B8E9A62" w14:textId="77777777" w:rsidR="000E35E6" w:rsidRDefault="000E35E6" w:rsidP="000E35E6">
      <w:pPr>
        <w:pStyle w:val="Affiliation"/>
        <w:spacing w:after="0" w:line="240" w:lineRule="auto"/>
        <w:jc w:val="left"/>
        <w:rPr>
          <w:rFonts w:ascii="Arial" w:hAnsi="Arial" w:cs="Arial"/>
          <w:sz w:val="16"/>
          <w:szCs w:val="16"/>
        </w:rPr>
      </w:pPr>
    </w:p>
    <w:p w14:paraId="28C59BF6" w14:textId="77777777" w:rsidR="000E35E6" w:rsidRDefault="000E35E6" w:rsidP="000E35E6">
      <w:proofErr w:type="spellStart"/>
      <w:r>
        <w:rPr>
          <w:rFonts w:ascii="Calibri" w:hAnsi="Calibri" w:cs="Calibri"/>
          <w:color w:val="000000"/>
        </w:rPr>
        <w:t>Rukayat</w:t>
      </w:r>
      <w:proofErr w:type="spellEnd"/>
      <w:r>
        <w:rPr>
          <w:rFonts w:ascii="Calibri" w:hAnsi="Calibri" w:cs="Calibri"/>
          <w:color w:val="000000"/>
        </w:rPr>
        <w:t xml:space="preserve"> Yetunde </w:t>
      </w:r>
      <w:proofErr w:type="spellStart"/>
      <w:r>
        <w:rPr>
          <w:rFonts w:ascii="Calibri" w:hAnsi="Calibri" w:cs="Calibri"/>
          <w:color w:val="000000"/>
        </w:rPr>
        <w:t>Olaniyi</w:t>
      </w:r>
      <w:proofErr w:type="spellEnd"/>
      <w:r>
        <w:rPr>
          <w:rFonts w:asciiTheme="minorHAnsi" w:hAnsiTheme="minorHAnsi"/>
        </w:rPr>
        <w:t xml:space="preserve">, </w:t>
      </w:r>
      <w:r>
        <w:rPr>
          <w:rFonts w:ascii="Calibri" w:hAnsi="Calibri" w:cs="Calibri"/>
          <w:color w:val="000000"/>
        </w:rPr>
        <w:t>University of Georgia, United States</w:t>
      </w:r>
      <w:r>
        <w:rPr>
          <w:rFonts w:ascii="Calibri" w:hAnsi="Calibri" w:cs="Calibri"/>
          <w:color w:val="000000"/>
        </w:rPr>
        <w:br/>
      </w:r>
    </w:p>
    <w:p w14:paraId="059E48E1" w14:textId="77777777" w:rsidR="005A5747" w:rsidRDefault="005A5747">
      <w:pPr>
        <w:rPr>
          <w:rFonts w:eastAsia="Arial Unicode MS"/>
          <w:b/>
          <w:bCs/>
          <w:sz w:val="20"/>
          <w:szCs w:val="20"/>
          <w:highlight w:val="yellow"/>
          <w:u w:val="single"/>
          <w:lang w:val="en-GB"/>
        </w:rPr>
      </w:pPr>
      <w:bookmarkStart w:id="0" w:name="_GoBack"/>
      <w:bookmarkEnd w:id="0"/>
    </w:p>
    <w:sectPr w:rsidR="005A574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BC14D" w14:textId="77777777" w:rsidR="00A13AB6" w:rsidRDefault="00A13AB6">
      <w:r>
        <w:separator/>
      </w:r>
    </w:p>
  </w:endnote>
  <w:endnote w:type="continuationSeparator" w:id="0">
    <w:p w14:paraId="6ADF7B2A" w14:textId="77777777" w:rsidR="00A13AB6" w:rsidRDefault="00A1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9143" w14:textId="77777777" w:rsidR="005A5747" w:rsidRDefault="0011718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436A2DD" w14:textId="77777777" w:rsidR="005A5747" w:rsidRDefault="005A5747">
    <w:pPr>
      <w:pStyle w:val="Footer"/>
      <w:jc w:val="right"/>
    </w:pPr>
  </w:p>
  <w:p w14:paraId="0F12C4DD" w14:textId="77777777" w:rsidR="005A5747" w:rsidRDefault="005A574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E964" w14:textId="77777777" w:rsidR="00A13AB6" w:rsidRDefault="00A13AB6">
      <w:r>
        <w:separator/>
      </w:r>
    </w:p>
  </w:footnote>
  <w:footnote w:type="continuationSeparator" w:id="0">
    <w:p w14:paraId="303DC180" w14:textId="77777777" w:rsidR="00A13AB6" w:rsidRDefault="00A1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3189" w14:textId="77777777" w:rsidR="005A5747" w:rsidRDefault="005A5747">
    <w:pPr>
      <w:spacing w:before="100" w:beforeAutospacing="1" w:after="100" w:afterAutospacing="1"/>
      <w:jc w:val="center"/>
      <w:rPr>
        <w:rFonts w:ascii="Arial" w:hAnsi="Arial" w:cs="Arial"/>
        <w:b/>
        <w:bCs/>
        <w:color w:val="003399"/>
        <w:szCs w:val="20"/>
        <w:u w:val="single"/>
        <w:lang w:val="en-GB"/>
      </w:rPr>
    </w:pPr>
  </w:p>
  <w:p w14:paraId="650E4B74" w14:textId="77777777" w:rsidR="005A5747" w:rsidRDefault="00117181">
    <w:pPr>
      <w:spacing w:before="100" w:beforeAutospacing="1" w:after="100" w:afterAutospacing="1"/>
      <w:jc w:val="center"/>
      <w:rPr>
        <w:color w:val="000000"/>
        <w:sz w:val="20"/>
      </w:rPr>
    </w:pPr>
    <w:r w:rsidRPr="00647B2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47"/>
    <w:rsid w:val="000E15C9"/>
    <w:rsid w:val="000E35E6"/>
    <w:rsid w:val="00117181"/>
    <w:rsid w:val="00236D39"/>
    <w:rsid w:val="002B11D7"/>
    <w:rsid w:val="00382B60"/>
    <w:rsid w:val="0042371B"/>
    <w:rsid w:val="004C06E2"/>
    <w:rsid w:val="004E6910"/>
    <w:rsid w:val="004F0FE6"/>
    <w:rsid w:val="005A5747"/>
    <w:rsid w:val="005B609A"/>
    <w:rsid w:val="00647B2E"/>
    <w:rsid w:val="0083054D"/>
    <w:rsid w:val="008562DD"/>
    <w:rsid w:val="00973805"/>
    <w:rsid w:val="00996583"/>
    <w:rsid w:val="00A13AB6"/>
    <w:rsid w:val="00D07C05"/>
    <w:rsid w:val="00D22537"/>
    <w:rsid w:val="00D46CF3"/>
    <w:rsid w:val="00E64144"/>
    <w:rsid w:val="00FD35CF"/>
    <w:rsid w:val="00FE37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7D28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E35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552821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1678</Words>
  <Characters>9566</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2026-04-13T20:11:00Z</dcterms:created>
  <dcterms:modified xsi:type="dcterms:W3CDTF">2026-04-16T10:17:00Z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