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3D0E90" w14:paraId="1C689354" w14:textId="77777777">
        <w:trPr>
          <w:trHeight w:val="20"/>
          <w:jc w:val="center"/>
        </w:trPr>
        <w:tc>
          <w:tcPr>
            <w:tcW w:w="1186" w:type="pct"/>
          </w:tcPr>
          <w:p w14:paraId="16EBD843" w14:textId="77777777" w:rsidR="00A568D6" w:rsidRPr="003D0E9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D0E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0D4525C" w14:textId="77777777" w:rsidR="00A568D6" w:rsidRPr="003D0E90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3D0E90" w14:paraId="258246F5" w14:textId="77777777">
        <w:trPr>
          <w:trHeight w:val="20"/>
          <w:jc w:val="center"/>
        </w:trPr>
        <w:tc>
          <w:tcPr>
            <w:tcW w:w="1186" w:type="pct"/>
          </w:tcPr>
          <w:p w14:paraId="72E8B363" w14:textId="77777777" w:rsidR="00A568D6" w:rsidRPr="003D0E9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36CDCE" w14:textId="77777777" w:rsidR="00A568D6" w:rsidRPr="003D0E90" w:rsidRDefault="00E66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Ms_JEAI_156342</w:t>
            </w:r>
          </w:p>
        </w:tc>
      </w:tr>
      <w:tr w:rsidR="00A568D6" w:rsidRPr="003D0E90" w14:paraId="7EC75590" w14:textId="77777777">
        <w:trPr>
          <w:trHeight w:val="20"/>
          <w:jc w:val="center"/>
        </w:trPr>
        <w:tc>
          <w:tcPr>
            <w:tcW w:w="1186" w:type="pct"/>
          </w:tcPr>
          <w:p w14:paraId="11E8E6CB" w14:textId="77777777" w:rsidR="00A568D6" w:rsidRPr="003D0E9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EABFA8" w14:textId="77777777" w:rsidR="00A568D6" w:rsidRPr="003D0E90" w:rsidRDefault="00E66F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performance of a central pivot in an irrigation system in the Agricultural Unit of </w:t>
            </w:r>
            <w:proofErr w:type="spellStart"/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Borotou</w:t>
            </w:r>
            <w:proofErr w:type="spellEnd"/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-Koro</w:t>
            </w:r>
          </w:p>
        </w:tc>
      </w:tr>
      <w:tr w:rsidR="00A568D6" w:rsidRPr="003D0E90" w14:paraId="5A1CE3A6" w14:textId="77777777">
        <w:trPr>
          <w:trHeight w:val="20"/>
          <w:jc w:val="center"/>
        </w:trPr>
        <w:tc>
          <w:tcPr>
            <w:tcW w:w="1186" w:type="pct"/>
          </w:tcPr>
          <w:p w14:paraId="402A64BB" w14:textId="77777777" w:rsidR="00A568D6" w:rsidRPr="003D0E90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6737AB" w14:textId="77777777" w:rsidR="00A568D6" w:rsidRPr="003D0E90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3CF7DE0" w14:textId="77777777" w:rsidR="00A568D6" w:rsidRPr="003D0E9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563903" w14:textId="77777777" w:rsidR="00A568D6" w:rsidRPr="003D0E90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B5F488E" w14:textId="77777777" w:rsidR="00A568D6" w:rsidRPr="003D0E90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16F3EF0" w14:textId="77777777" w:rsidR="00A568D6" w:rsidRPr="003D0E90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D0E9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D0E9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3CE3E60" w14:textId="77777777" w:rsidR="00A568D6" w:rsidRPr="003D0E90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3D0E90" w14:paraId="0DA1AE4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A3BC3C3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1D1F658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0E9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E45407" w14:textId="77777777" w:rsidR="00A568D6" w:rsidRPr="003D0E90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D0E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0E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786404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499E32A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A7451E" w14:textId="77777777" w:rsidR="00A568D6" w:rsidRPr="003D0E90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2133E47" w14:textId="14FD41F4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describes the performance of irrigation systems in the agricultural sector. It presents the uniformity coefficient of a pivoting boom, which is crucial for water supply to crops.</w:t>
            </w:r>
          </w:p>
        </w:tc>
        <w:tc>
          <w:tcPr>
            <w:tcW w:w="1367" w:type="pct"/>
          </w:tcPr>
          <w:p w14:paraId="77491457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0B3EC3" w14:textId="77777777" w:rsidR="00A568D6" w:rsidRPr="003D0E90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2B739ADA" w14:textId="77777777" w:rsidR="00A568D6" w:rsidRPr="003D0E90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0D087923" w14:textId="77777777" w:rsidR="00A568D6" w:rsidRPr="003D0E90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191BE253" w14:textId="77777777" w:rsidR="00A568D6" w:rsidRPr="003D0E90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D0E9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DC63CE1" w14:textId="77777777" w:rsidR="00A568D6" w:rsidRPr="003D0E90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3D0E90" w14:paraId="4C4FFC7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91A5C75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359AA61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0E9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1EA15B8" w14:textId="77777777" w:rsidR="00A568D6" w:rsidRPr="003D0E90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0E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3D0E90" w14:paraId="2608EA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4A1FE" w14:textId="77777777" w:rsidR="00A568D6" w:rsidRPr="003D0E9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175B6C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B2961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0F64B4" w14:textId="52D7EF80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70788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1E712E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24F186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0E9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75271DB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69FAD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885D68" w14:textId="410BF4BD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74230B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7DD9C0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058050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0E9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186298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B197E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5DBA10" w14:textId="02B8DE71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B7AFA3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7697E9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A9A9A3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0E9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8DD8FE1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E59762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ED7321" w14:textId="093A381F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667B61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1A20BE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D8E18D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0E9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751B8A9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60E73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05308F" w14:textId="1987B10B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224D589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454611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413311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0E9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151030B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E9E2D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3714BE" w14:textId="059FAAD0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23822F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570351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1FFF92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0E9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29C5DF4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CD3248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EC96E" w14:textId="59689E27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522932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77ADB8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645D36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D0E9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658C35F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BFCC8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D8CBA" w14:textId="1D882349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A7C9003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27FEEA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7D9930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6AA021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DD5B8" w14:textId="77777777" w:rsidR="00A568D6" w:rsidRPr="003D0E9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4CFBD6" w14:textId="0ABE72E7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6634A7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08B88E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825EF6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81EED1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38DB0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F508A" w14:textId="474AB10E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D16910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1632A1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2FC4D3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9E9C88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E7EAFD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2EE717" w14:textId="17773537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644EE0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4C8A96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7C8295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6AA5FA6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24551E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E25CBB" w14:textId="6A28D63B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0C3CF1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33CD60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B152FB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C95E51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344270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E58393" w14:textId="2BF2804E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F583C8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034FF0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36EB7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EB4409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DFA24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8920DFF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2FBE16" w14:textId="1130F6D9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009C32A7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3CC104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C1DC2A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4280CB7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7C7E51" w14:textId="77777777" w:rsidR="00A568D6" w:rsidRPr="003D0E90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06C39A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8AC8CB" w14:textId="1E7A9363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45EDCF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3E11352" w14:textId="77777777" w:rsidR="00A568D6" w:rsidRPr="003D0E90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AF0022" w14:textId="77777777" w:rsidR="00A568D6" w:rsidRPr="003D0E90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A52644" w14:textId="77777777" w:rsidR="00A568D6" w:rsidRPr="003D0E90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B9D9BE" w14:textId="77777777" w:rsidR="00A568D6" w:rsidRPr="003D0E90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D0E9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6E31C1A" w14:textId="77777777" w:rsidR="00A568D6" w:rsidRPr="003D0E90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3D0E90" w14:paraId="3E7CA49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1B9CF43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051118F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0E9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11B7B16" w14:textId="77777777" w:rsidR="00A568D6" w:rsidRPr="003D0E90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64DB031" w14:textId="77777777" w:rsidR="00A568D6" w:rsidRPr="003D0E90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0E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0E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6D204A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002B63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EC2989B" w14:textId="77777777" w:rsidR="00A568D6" w:rsidRPr="003D0E9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656028" w14:textId="77777777" w:rsidR="00A568D6" w:rsidRPr="003D0E9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269CF2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A5FD584" w14:textId="4C58EECA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98F0E7A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249E19C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B8B245B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D0E9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3FE80F0" w14:textId="77777777" w:rsidR="00A568D6" w:rsidRPr="003D0E9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A56329" w14:textId="77777777" w:rsidR="00A568D6" w:rsidRPr="003D0E90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D9EBEC" w14:textId="2E225666" w:rsidR="00A568D6" w:rsidRPr="003D0E90" w:rsidRDefault="00D573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3C6FE9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13A0DC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050DDB5" w14:textId="77777777" w:rsidR="00A568D6" w:rsidRPr="003D0E90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D0E9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D0E90">
              <w:rPr>
                <w:rFonts w:ascii="Arial" w:hAnsi="Arial" w:cs="Arial"/>
                <w:lang w:val="en-GB" w:eastAsia="en-US"/>
              </w:rPr>
              <w:br/>
            </w:r>
          </w:p>
          <w:p w14:paraId="19565BD9" w14:textId="77777777" w:rsidR="00A568D6" w:rsidRPr="003D0E90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0E474F" w14:textId="2445F1FF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BD2735F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5D598687" w14:textId="77777777">
        <w:trPr>
          <w:trHeight w:val="20"/>
          <w:jc w:val="center"/>
        </w:trPr>
        <w:tc>
          <w:tcPr>
            <w:tcW w:w="1672" w:type="pct"/>
            <w:noWrap/>
          </w:tcPr>
          <w:p w14:paraId="1D475825" w14:textId="77777777" w:rsidR="00A568D6" w:rsidRPr="003D0E9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0D4F31" w14:textId="77777777" w:rsidR="00A568D6" w:rsidRPr="003D0E9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A3FD23" w14:textId="77777777" w:rsidR="00A568D6" w:rsidRPr="003D0E9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32EF7" w14:textId="77777777" w:rsidR="00A568D6" w:rsidRPr="003D0E9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69D67F6" w14:textId="74A847BB" w:rsidR="00A568D6" w:rsidRPr="003D0E90" w:rsidRDefault="00D5734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="003C52FD"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</w:t>
            </w:r>
            <w:proofErr w:type="gramEnd"/>
            <w:r w:rsidR="003C52FD"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some recent literature related to this research (3-5 most recent five years)</w:t>
            </w:r>
          </w:p>
        </w:tc>
        <w:tc>
          <w:tcPr>
            <w:tcW w:w="1543" w:type="pct"/>
          </w:tcPr>
          <w:p w14:paraId="1FAA24FB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3D0E90" w14:paraId="09F8675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E8ABE9C" w14:textId="77777777" w:rsidR="00A568D6" w:rsidRPr="003D0E90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BBF5125" w14:textId="77777777" w:rsidR="00A568D6" w:rsidRPr="003D0E9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98D68D" w14:textId="77777777" w:rsidR="00A568D6" w:rsidRPr="003D0E9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6BBE75" w14:textId="77777777" w:rsidR="00A568D6" w:rsidRPr="003D0E90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776632D" w14:textId="77777777" w:rsidR="00A568D6" w:rsidRPr="003D0E90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3C77291" w14:textId="5BC7304A" w:rsidR="00A568D6" w:rsidRPr="003D0E90" w:rsidRDefault="003C52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582E784" w14:textId="77777777" w:rsidR="00A568D6" w:rsidRPr="003D0E90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A0DA15" w14:textId="77777777" w:rsidR="00A568D6" w:rsidRPr="003D0E90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ADB25EE" w14:textId="77777777" w:rsidR="00A568D6" w:rsidRPr="003D0E90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DA804C3" w14:textId="51F1D1B5" w:rsidR="00A568D6" w:rsidRPr="003D0E90" w:rsidRDefault="003725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D0E9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11CB90F2" w14:textId="77777777" w:rsidR="00A568D6" w:rsidRPr="003D0E90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3D0E90" w14:paraId="1D9FB8C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984612A" w14:textId="77777777" w:rsidR="00A568D6" w:rsidRPr="003D0E90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D0E9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6906C82" w14:textId="77777777" w:rsidR="00A568D6" w:rsidRPr="003D0E9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3D0E90" w14:paraId="32E7CE4A" w14:textId="77777777">
        <w:trPr>
          <w:trHeight w:val="20"/>
          <w:jc w:val="center"/>
        </w:trPr>
        <w:tc>
          <w:tcPr>
            <w:tcW w:w="2784" w:type="pct"/>
            <w:noWrap/>
          </w:tcPr>
          <w:p w14:paraId="13808662" w14:textId="77777777" w:rsidR="00A568D6" w:rsidRPr="003D0E9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4B01A25" w14:textId="77777777" w:rsidR="00A568D6" w:rsidRPr="003D0E90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3D0E90" w14:paraId="4880782D" w14:textId="77777777">
        <w:trPr>
          <w:trHeight w:val="20"/>
          <w:jc w:val="center"/>
        </w:trPr>
        <w:tc>
          <w:tcPr>
            <w:tcW w:w="2784" w:type="pct"/>
            <w:noWrap/>
          </w:tcPr>
          <w:p w14:paraId="01E1C65A" w14:textId="77777777" w:rsidR="00A568D6" w:rsidRPr="003D0E9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831986" w14:textId="77777777" w:rsidR="00A568D6" w:rsidRPr="003D0E9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7717AD" w14:textId="240CAFA2" w:rsidR="00A568D6" w:rsidRPr="003D0E90" w:rsidRDefault="00CE64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E90">
              <w:rPr>
                <w:rFonts w:ascii="Arial" w:hAnsi="Arial" w:cs="Arial"/>
                <w:sz w:val="20"/>
                <w:szCs w:val="20"/>
                <w:lang w:val="en-GB"/>
              </w:rPr>
              <w:t>This manuscript is worthy of publication by adding some recent literature.</w:t>
            </w:r>
          </w:p>
          <w:p w14:paraId="28D42B34" w14:textId="77777777" w:rsidR="00A568D6" w:rsidRPr="003D0E9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E8A3E2F" w14:textId="77777777" w:rsidR="00A568D6" w:rsidRPr="003D0E90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38F2DCB" w14:textId="77777777" w:rsidR="00A568D6" w:rsidRPr="003D0E90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029E49" w14:textId="77777777" w:rsidR="003D0E90" w:rsidRPr="003D0E90" w:rsidRDefault="003D0E90" w:rsidP="003D0E9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D0E90">
        <w:rPr>
          <w:rFonts w:ascii="Arial" w:hAnsi="Arial" w:cs="Arial"/>
          <w:b/>
          <w:u w:val="single"/>
        </w:rPr>
        <w:t>Reviewer details:</w:t>
      </w:r>
    </w:p>
    <w:p w14:paraId="187F58E6" w14:textId="77777777" w:rsidR="003D0E90" w:rsidRPr="003D0E90" w:rsidRDefault="003D0E90" w:rsidP="003D0E90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6DC7740" w14:textId="38CF21D1" w:rsidR="00A568D6" w:rsidRPr="003D0E90" w:rsidRDefault="003D0E90" w:rsidP="003D0E9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6456109"/>
      <w:proofErr w:type="spellStart"/>
      <w:r w:rsidRPr="003D0E90">
        <w:rPr>
          <w:rFonts w:ascii="Arial" w:eastAsia="Arial Unicode MS" w:hAnsi="Arial" w:cs="Arial"/>
          <w:b/>
          <w:bCs/>
          <w:sz w:val="20"/>
          <w:szCs w:val="20"/>
          <w:lang w:val="en-GB"/>
        </w:rPr>
        <w:t>Warji</w:t>
      </w:r>
      <w:proofErr w:type="spellEnd"/>
      <w:r w:rsidRPr="003D0E9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D0E90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Universitas</w:t>
      </w:r>
      <w:proofErr w:type="spellEnd"/>
      <w:r w:rsidRPr="003D0E9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Lampung</w:t>
      </w:r>
      <w:r w:rsidRPr="003D0E9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D0E9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Indonesia</w:t>
      </w:r>
      <w:bookmarkEnd w:id="1"/>
      <w:bookmarkEnd w:id="0"/>
    </w:p>
    <w:sectPr w:rsidR="00A568D6" w:rsidRPr="003D0E9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5E273" w14:textId="77777777" w:rsidR="00604B4F" w:rsidRDefault="00604B4F">
      <w:r>
        <w:separator/>
      </w:r>
    </w:p>
  </w:endnote>
  <w:endnote w:type="continuationSeparator" w:id="0">
    <w:p w14:paraId="3A949E7C" w14:textId="77777777" w:rsidR="00604B4F" w:rsidRDefault="0060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7212" w14:textId="77777777" w:rsidR="00A568D6" w:rsidRDefault="00A568D6">
    <w:pPr>
      <w:pStyle w:val="Footer"/>
      <w:jc w:val="right"/>
    </w:pPr>
  </w:p>
  <w:p w14:paraId="5972F7CD" w14:textId="7D5104B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725B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725B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A995674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79677F5" w14:textId="77777777" w:rsidR="00A568D6" w:rsidRDefault="00A568D6">
    <w:pPr>
      <w:pStyle w:val="Footer"/>
      <w:jc w:val="right"/>
    </w:pPr>
  </w:p>
  <w:p w14:paraId="4284C759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A1B5D" w14:textId="77777777" w:rsidR="00604B4F" w:rsidRDefault="00604B4F">
      <w:r>
        <w:separator/>
      </w:r>
    </w:p>
  </w:footnote>
  <w:footnote w:type="continuationSeparator" w:id="0">
    <w:p w14:paraId="461490BB" w14:textId="77777777" w:rsidR="00604B4F" w:rsidRDefault="0060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587B3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B13A20F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3725B5"/>
    <w:rsid w:val="003C068F"/>
    <w:rsid w:val="003C52FD"/>
    <w:rsid w:val="003D0E90"/>
    <w:rsid w:val="00604B4F"/>
    <w:rsid w:val="00A568D6"/>
    <w:rsid w:val="00A6249E"/>
    <w:rsid w:val="00CE640E"/>
    <w:rsid w:val="00CE70D9"/>
    <w:rsid w:val="00D57342"/>
    <w:rsid w:val="00DF499D"/>
    <w:rsid w:val="00E012D4"/>
    <w:rsid w:val="00E66F06"/>
    <w:rsid w:val="00F03E19"/>
    <w:rsid w:val="00F8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307C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D0E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18</cp:revision>
  <dcterms:created xsi:type="dcterms:W3CDTF">2026-03-24T06:15:00Z</dcterms:created>
  <dcterms:modified xsi:type="dcterms:W3CDTF">2026-04-07T06:38:00Z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