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5721D" w:rsidRPr="003E4E4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5721D" w:rsidRPr="003E4E40" w:rsidRDefault="00FA71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5721D" w:rsidRPr="003E4E40" w:rsidRDefault="00FA716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Journal of Cancer and </w:t>
            </w:r>
            <w:proofErr w:type="spellStart"/>
            <w:r w:rsidRPr="003E4E4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Tumor</w:t>
            </w:r>
            <w:proofErr w:type="spellEnd"/>
            <w:r w:rsidRPr="003E4E4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 International</w:t>
            </w:r>
          </w:p>
        </w:tc>
      </w:tr>
      <w:tr w:rsidR="0075721D" w:rsidRPr="003E4E4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5721D" w:rsidRPr="003E4E40" w:rsidRDefault="00FA71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5721D" w:rsidRPr="003E4E40" w:rsidRDefault="00162E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Ms_JCTI_156566</w:t>
            </w:r>
          </w:p>
        </w:tc>
      </w:tr>
      <w:tr w:rsidR="0075721D" w:rsidRPr="003E4E4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5721D" w:rsidRPr="003E4E40" w:rsidRDefault="00FA71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5721D" w:rsidRPr="003E4E40" w:rsidRDefault="00162E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 AND UPTAKE OF CERVICAL CANCER SCREENING AMONG WOMEN ATTENDING SELECTED CHURCHES IN UMUAHIA SOUTH LGA, ABIA STATE</w:t>
            </w:r>
          </w:p>
        </w:tc>
      </w:tr>
      <w:tr w:rsidR="0075721D" w:rsidRPr="003E4E4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5721D" w:rsidRPr="003E4E40" w:rsidRDefault="00FA71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5721D" w:rsidRPr="003E4E40" w:rsidRDefault="00FA71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5721D" w:rsidRPr="003E4E40" w:rsidRDefault="007572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5721D" w:rsidRPr="003E4E40" w:rsidRDefault="0075721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5721D" w:rsidRPr="003E4E40" w:rsidRDefault="00FA716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E4E4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5721D" w:rsidRPr="003E4E40" w:rsidRDefault="0075721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5721D" w:rsidRPr="003E4E4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5721D" w:rsidRPr="003E4E40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E4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FA716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E4E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5721D" w:rsidRPr="003E4E40" w:rsidRDefault="00FA716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5721D" w:rsidRPr="003E4E40" w:rsidRDefault="00F539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very important yet understated public health concern for women, Cervical cancer needs to be addressed and awareness regarding screening for the same has to be created. 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5721D" w:rsidRPr="003E4E40" w:rsidRDefault="0075721D">
      <w:pPr>
        <w:rPr>
          <w:rFonts w:ascii="Arial" w:hAnsi="Arial" w:cs="Arial"/>
          <w:sz w:val="20"/>
          <w:szCs w:val="20"/>
          <w:lang w:val="en-GB"/>
        </w:rPr>
      </w:pPr>
    </w:p>
    <w:p w:rsidR="0075721D" w:rsidRPr="003E4E40" w:rsidRDefault="00FA7165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3E4E40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75721D" w:rsidRPr="003E4E40" w:rsidRDefault="0075721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5721D" w:rsidRPr="003E4E4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5721D" w:rsidRPr="003E4E40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E4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FA716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E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5721D" w:rsidRPr="003E4E40" w:rsidRDefault="00F539D7" w:rsidP="00B64F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E4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539D7" w:rsidRPr="003E4E40" w:rsidRDefault="00F539D7" w:rsidP="00B64F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E4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5721D" w:rsidRPr="003E4E40" w:rsidRDefault="00F539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E4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5721D" w:rsidRPr="003E4E40" w:rsidRDefault="00F539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E4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5721D" w:rsidRPr="003E4E40" w:rsidRDefault="00F539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E4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5721D" w:rsidRPr="003E4E40" w:rsidRDefault="002B3F88" w:rsidP="00B64F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E4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5721D" w:rsidRPr="003E4E40" w:rsidRDefault="002B3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E4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5721D" w:rsidRPr="003E4E40" w:rsidRDefault="002B3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3, Approval from Ethics committee had been sought but the IEC number needs to be mentioned for authenticity of information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5721D" w:rsidRPr="003E4E40" w:rsidRDefault="009169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5721D" w:rsidRPr="003E4E40" w:rsidRDefault="009169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5721D" w:rsidRPr="003E4E40" w:rsidRDefault="007F62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5721D" w:rsidRPr="003E4E40" w:rsidRDefault="007F62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5721D" w:rsidRPr="003E4E40" w:rsidRDefault="007F62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2, No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5721D" w:rsidRPr="003E4E40" w:rsidRDefault="00B64F15" w:rsidP="00B64F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3</w:t>
            </w:r>
            <w:r w:rsidR="007F624E"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5721D" w:rsidRPr="003E4E40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3E4E4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721D" w:rsidRPr="003E4E40" w:rsidRDefault="00FA71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5721D" w:rsidRPr="003E4E40" w:rsidRDefault="007F62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5721D" w:rsidRPr="003E4E40" w:rsidRDefault="007572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721D" w:rsidRPr="003E4E40" w:rsidRDefault="00FA7165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3E4E4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75721D" w:rsidRPr="003E4E40" w:rsidRDefault="0075721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5721D" w:rsidRPr="003E4E40" w:rsidTr="003E4E4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5721D" w:rsidRPr="003E4E40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E40">
              <w:rPr>
                <w:rFonts w:ascii="Arial" w:hAnsi="Arial" w:cs="Arial"/>
                <w:lang w:val="en-GB"/>
              </w:rPr>
              <w:t>Reviewer’s comment</w:t>
            </w:r>
          </w:p>
          <w:p w:rsidR="0075721D" w:rsidRPr="003E4E40" w:rsidRDefault="00757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75721D" w:rsidRPr="003E4E40" w:rsidRDefault="00FA716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4E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4E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 w:rsidTr="003E4E4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5721D" w:rsidRPr="003E4E40" w:rsidRDefault="00FA71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5721D" w:rsidRPr="003E4E40" w:rsidRDefault="007572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5721D" w:rsidRPr="003E4E40" w:rsidRDefault="00B64F1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sz w:val="20"/>
                <w:szCs w:val="20"/>
                <w:lang w:val="en-GB"/>
              </w:rPr>
              <w:t>No. Can be framed better</w:t>
            </w:r>
          </w:p>
        </w:tc>
        <w:tc>
          <w:tcPr>
            <w:tcW w:w="1542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 w:rsidTr="003E4E4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5721D" w:rsidRPr="003E4E40" w:rsidRDefault="00FA71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E4E4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75721D" w:rsidRPr="003E4E40" w:rsidRDefault="007572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721D" w:rsidRPr="003E4E40" w:rsidRDefault="00FA7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64F15" w:rsidRPr="003E4E40" w:rsidRDefault="00B64F15" w:rsidP="00B64F1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sz w:val="20"/>
                <w:szCs w:val="20"/>
                <w:lang w:val="en-GB"/>
              </w:rPr>
              <w:t>No. The importance of screening and the impact of not going for it may have been highlighted.</w:t>
            </w:r>
          </w:p>
          <w:p w:rsidR="0075721D" w:rsidRPr="003E4E40" w:rsidRDefault="00757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 w:rsidTr="003E4E4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5721D" w:rsidRPr="003E4E40" w:rsidRDefault="00FA716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E4E4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3E4E40">
              <w:rPr>
                <w:rFonts w:ascii="Arial" w:hAnsi="Arial" w:cs="Arial"/>
                <w:lang w:val="en-GB"/>
              </w:rPr>
              <w:br/>
            </w:r>
          </w:p>
          <w:p w:rsidR="0075721D" w:rsidRPr="003E4E40" w:rsidRDefault="00FA71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5721D" w:rsidRPr="003E4E40" w:rsidRDefault="00B64F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2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 w:rsidTr="003E4E4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5721D" w:rsidRPr="003E4E40" w:rsidRDefault="00FA71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5721D" w:rsidRPr="003E4E40" w:rsidRDefault="00FA71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5721D" w:rsidRPr="003E4E40" w:rsidRDefault="007572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721D" w:rsidRPr="003E4E40" w:rsidRDefault="00FA71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5721D" w:rsidRPr="003E4E40" w:rsidRDefault="00B64F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No. Citing of more recent references is suggested. Studies done in 2011 have been cited. It is advisable to include studies within a span of  10 years for better scientific judgement</w:t>
            </w:r>
          </w:p>
        </w:tc>
        <w:tc>
          <w:tcPr>
            <w:tcW w:w="1542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721D" w:rsidRPr="003E4E40" w:rsidTr="003E4E4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5721D" w:rsidRPr="003E4E40" w:rsidRDefault="00FA71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5721D" w:rsidRPr="003E4E40" w:rsidRDefault="00FA71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5721D" w:rsidRPr="003E4E40" w:rsidRDefault="007572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721D" w:rsidRPr="003E4E40" w:rsidRDefault="00FA71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5721D" w:rsidRPr="003E4E40" w:rsidRDefault="007572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5721D" w:rsidRPr="003E4E40" w:rsidRDefault="00B64F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4E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No</w:t>
            </w:r>
          </w:p>
        </w:tc>
        <w:tc>
          <w:tcPr>
            <w:tcW w:w="1542" w:type="pct"/>
            <w:shd w:val="clear" w:color="auto" w:fill="auto"/>
          </w:tcPr>
          <w:p w:rsidR="0075721D" w:rsidRPr="003E4E40" w:rsidRDefault="0075721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E4E40" w:rsidRPr="003E4E40" w:rsidRDefault="003E4E40" w:rsidP="003E4E4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E4E40">
        <w:rPr>
          <w:rFonts w:ascii="Arial" w:hAnsi="Arial" w:cs="Arial"/>
          <w:b/>
          <w:u w:val="single"/>
        </w:rPr>
        <w:t>Reviewer details:</w:t>
      </w:r>
    </w:p>
    <w:p w:rsidR="003E4E40" w:rsidRPr="003E4E40" w:rsidRDefault="003E4E40" w:rsidP="003E4E40">
      <w:pPr>
        <w:rPr>
          <w:rFonts w:ascii="Arial" w:hAnsi="Arial" w:cs="Arial"/>
          <w:sz w:val="20"/>
          <w:szCs w:val="20"/>
        </w:rPr>
      </w:pPr>
      <w:r w:rsidRPr="003E4E40">
        <w:rPr>
          <w:rFonts w:ascii="Arial" w:hAnsi="Arial" w:cs="Arial"/>
          <w:color w:val="000000"/>
          <w:sz w:val="20"/>
          <w:szCs w:val="20"/>
        </w:rPr>
        <w:t xml:space="preserve">Veena V </w:t>
      </w:r>
      <w:r w:rsidRPr="003E4E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E4E40">
        <w:rPr>
          <w:rFonts w:ascii="Arial" w:hAnsi="Arial" w:cs="Arial"/>
          <w:color w:val="000000"/>
          <w:sz w:val="20"/>
          <w:szCs w:val="20"/>
        </w:rPr>
        <w:t>Panimalar</w:t>
      </w:r>
      <w:proofErr w:type="spellEnd"/>
      <w:r w:rsidRPr="003E4E40">
        <w:rPr>
          <w:rFonts w:ascii="Arial" w:hAnsi="Arial" w:cs="Arial"/>
          <w:color w:val="000000"/>
          <w:sz w:val="20"/>
          <w:szCs w:val="20"/>
        </w:rPr>
        <w:t xml:space="preserve"> Medical College Hospital and Research Institute</w:t>
      </w:r>
      <w:r w:rsidRPr="003E4E40">
        <w:rPr>
          <w:rFonts w:ascii="Arial" w:hAnsi="Arial" w:cs="Arial"/>
          <w:sz w:val="20"/>
          <w:szCs w:val="20"/>
        </w:rPr>
        <w:t xml:space="preserve">, </w:t>
      </w:r>
      <w:r w:rsidRPr="003E4E40">
        <w:rPr>
          <w:rFonts w:ascii="Arial" w:hAnsi="Arial" w:cs="Arial"/>
          <w:color w:val="000000"/>
          <w:sz w:val="20"/>
          <w:szCs w:val="20"/>
        </w:rPr>
        <w:t>India</w:t>
      </w:r>
    </w:p>
    <w:p w:rsidR="0075721D" w:rsidRPr="003E4E40" w:rsidRDefault="0075721D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75721D" w:rsidRPr="003E4E40" w:rsidRDefault="0075721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5721D" w:rsidRPr="003E4E40" w:rsidRDefault="0075721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75721D" w:rsidRPr="003E4E40" w:rsidSect="00685C3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A01" w:rsidRDefault="00F40A01">
      <w:r>
        <w:separator/>
      </w:r>
    </w:p>
  </w:endnote>
  <w:endnote w:type="continuationSeparator" w:id="0">
    <w:p w:rsidR="00F40A01" w:rsidRDefault="00F4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21D" w:rsidRDefault="0075721D">
    <w:pPr>
      <w:pStyle w:val="Footer"/>
      <w:jc w:val="right"/>
    </w:pPr>
  </w:p>
  <w:p w:rsidR="0075721D" w:rsidRDefault="00FA716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685C3C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685C3C">
      <w:rPr>
        <w:b/>
        <w:sz w:val="20"/>
      </w:rPr>
      <w:fldChar w:fldCharType="separate"/>
    </w:r>
    <w:r w:rsidR="00200525">
      <w:rPr>
        <w:b/>
        <w:noProof/>
        <w:sz w:val="20"/>
      </w:rPr>
      <w:t>3</w:t>
    </w:r>
    <w:r w:rsidR="00685C3C">
      <w:rPr>
        <w:b/>
        <w:sz w:val="20"/>
      </w:rPr>
      <w:fldChar w:fldCharType="end"/>
    </w:r>
    <w:r>
      <w:rPr>
        <w:sz w:val="20"/>
      </w:rPr>
      <w:t xml:space="preserve"> of </w:t>
    </w:r>
    <w:r w:rsidR="00685C3C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685C3C">
      <w:rPr>
        <w:b/>
        <w:sz w:val="20"/>
      </w:rPr>
      <w:fldChar w:fldCharType="separate"/>
    </w:r>
    <w:r w:rsidR="00200525">
      <w:rPr>
        <w:b/>
        <w:noProof/>
        <w:sz w:val="20"/>
      </w:rPr>
      <w:t>3</w:t>
    </w:r>
    <w:r w:rsidR="00685C3C">
      <w:rPr>
        <w:b/>
        <w:sz w:val="20"/>
      </w:rPr>
      <w:fldChar w:fldCharType="end"/>
    </w:r>
  </w:p>
  <w:p w:rsidR="0075721D" w:rsidRDefault="00FA716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5721D" w:rsidRDefault="0075721D">
    <w:pPr>
      <w:pStyle w:val="Footer"/>
      <w:jc w:val="right"/>
    </w:pPr>
  </w:p>
  <w:p w:rsidR="0075721D" w:rsidRDefault="0075721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A01" w:rsidRDefault="00F40A01">
      <w:r>
        <w:separator/>
      </w:r>
    </w:p>
  </w:footnote>
  <w:footnote w:type="continuationSeparator" w:id="0">
    <w:p w:rsidR="00F40A01" w:rsidRDefault="00F4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21D" w:rsidRDefault="0075721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5721D" w:rsidRDefault="00FA716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21D"/>
    <w:rsid w:val="00162E48"/>
    <w:rsid w:val="00200525"/>
    <w:rsid w:val="002164AF"/>
    <w:rsid w:val="0022072F"/>
    <w:rsid w:val="002B3F88"/>
    <w:rsid w:val="003E4E40"/>
    <w:rsid w:val="00490F0C"/>
    <w:rsid w:val="00600F80"/>
    <w:rsid w:val="00685C3C"/>
    <w:rsid w:val="00686B7D"/>
    <w:rsid w:val="0075721D"/>
    <w:rsid w:val="007F624E"/>
    <w:rsid w:val="008600CF"/>
    <w:rsid w:val="009169EB"/>
    <w:rsid w:val="00987B30"/>
    <w:rsid w:val="009C72FB"/>
    <w:rsid w:val="00A2043B"/>
    <w:rsid w:val="00A373C7"/>
    <w:rsid w:val="00B64F15"/>
    <w:rsid w:val="00CC00A5"/>
    <w:rsid w:val="00F40A01"/>
    <w:rsid w:val="00F539D7"/>
    <w:rsid w:val="00FA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8EEC85-B4BB-4DCF-A3AE-48432877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C3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85C3C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85C3C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85C3C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85C3C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85C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85C3C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85C3C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85C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5C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5C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85C3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85C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5C3C"/>
    <w:pPr>
      <w:ind w:left="720"/>
      <w:contextualSpacing/>
    </w:pPr>
  </w:style>
  <w:style w:type="paragraph" w:styleId="Revision">
    <w:name w:val="Revision"/>
    <w:hidden/>
    <w:uiPriority w:val="99"/>
    <w:semiHidden/>
    <w:rsid w:val="00685C3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85C3C"/>
    <w:rPr>
      <w:color w:val="800080"/>
      <w:u w:val="single"/>
    </w:rPr>
  </w:style>
  <w:style w:type="table" w:styleId="TableGrid">
    <w:name w:val="Table Grid"/>
    <w:basedOn w:val="TableNormal"/>
    <w:uiPriority w:val="59"/>
    <w:rsid w:val="00685C3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85C3C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85C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C00A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E4E4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