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387" w:rsidRDefault="00890387">
      <w:pPr>
        <w:spacing w:before="2" w:after="1"/>
        <w:rPr>
          <w:sz w:val="7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890387">
        <w:trPr>
          <w:trHeight w:val="230"/>
        </w:trPr>
        <w:tc>
          <w:tcPr>
            <w:tcW w:w="3296" w:type="dxa"/>
          </w:tcPr>
          <w:p w:rsidR="00890387" w:rsidRDefault="00050979">
            <w:pPr>
              <w:pStyle w:val="TableParagraph"/>
              <w:spacing w:line="210" w:lineRule="exact"/>
              <w:ind w:left="19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598" w:type="dxa"/>
          </w:tcPr>
          <w:p w:rsidR="00890387" w:rsidRDefault="00050979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Journal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of</w:t>
            </w:r>
            <w:r>
              <w:rPr>
                <w:b/>
                <w:color w:val="0000FF"/>
                <w:spacing w:val="1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Advances</w:t>
            </w: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in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Medical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and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Pharmaceutical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Sciences</w:t>
            </w:r>
          </w:p>
        </w:tc>
      </w:tr>
      <w:tr w:rsidR="00890387">
        <w:trPr>
          <w:trHeight w:val="230"/>
        </w:trPr>
        <w:tc>
          <w:tcPr>
            <w:tcW w:w="3296" w:type="dxa"/>
          </w:tcPr>
          <w:p w:rsidR="00890387" w:rsidRDefault="00050979">
            <w:pPr>
              <w:pStyle w:val="TableParagraph"/>
              <w:spacing w:line="210" w:lineRule="exact"/>
              <w:ind w:left="1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2"/>
                <w:sz w:val="20"/>
              </w:rPr>
              <w:t xml:space="preserve"> Number:</w:t>
            </w:r>
          </w:p>
        </w:tc>
        <w:tc>
          <w:tcPr>
            <w:tcW w:w="10598" w:type="dxa"/>
          </w:tcPr>
          <w:p w:rsidR="00890387" w:rsidRDefault="00050979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Ms_JAMPS_156395</w:t>
            </w:r>
          </w:p>
        </w:tc>
      </w:tr>
      <w:tr w:rsidR="00890387">
        <w:trPr>
          <w:trHeight w:val="460"/>
        </w:trPr>
        <w:tc>
          <w:tcPr>
            <w:tcW w:w="3296" w:type="dxa"/>
          </w:tcPr>
          <w:p w:rsidR="00890387" w:rsidRDefault="00050979">
            <w:pPr>
              <w:pStyle w:val="TableParagraph"/>
              <w:spacing w:line="228" w:lineRule="exact"/>
              <w:ind w:left="1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598" w:type="dxa"/>
          </w:tcPr>
          <w:p w:rsidR="00890387" w:rsidRDefault="00050979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FACTORS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INFLUENCING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UPTAKE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FAMILY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PLANNING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AMONG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WOMEN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ATTENDING ANTENATAL CLINIC AT MAJOR HEALTH FACILITIES IN ZARIA, NIGERIA</w:t>
            </w:r>
          </w:p>
        </w:tc>
      </w:tr>
      <w:tr w:rsidR="00890387">
        <w:trPr>
          <w:trHeight w:val="460"/>
        </w:trPr>
        <w:tc>
          <w:tcPr>
            <w:tcW w:w="3296" w:type="dxa"/>
          </w:tcPr>
          <w:p w:rsidR="00890387" w:rsidRDefault="00050979">
            <w:pPr>
              <w:pStyle w:val="TableParagraph"/>
              <w:spacing w:line="228" w:lineRule="exact"/>
              <w:ind w:left="1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598" w:type="dxa"/>
          </w:tcPr>
          <w:p w:rsidR="00890387" w:rsidRDefault="0005097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890387" w:rsidRDefault="00890387">
      <w:pPr>
        <w:rPr>
          <w:sz w:val="20"/>
        </w:rPr>
      </w:pPr>
    </w:p>
    <w:p w:rsidR="00890387" w:rsidRDefault="00890387">
      <w:pPr>
        <w:spacing w:before="65"/>
        <w:rPr>
          <w:sz w:val="20"/>
        </w:rPr>
      </w:pPr>
    </w:p>
    <w:p w:rsidR="00890387" w:rsidRDefault="00050979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:rsidR="00890387" w:rsidRDefault="00890387">
      <w:pPr>
        <w:spacing w:before="27"/>
        <w:rPr>
          <w:b/>
          <w:sz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2"/>
        <w:gridCol w:w="3802"/>
      </w:tblGrid>
      <w:tr w:rsidR="00890387">
        <w:trPr>
          <w:trHeight w:val="640"/>
        </w:trPr>
        <w:tc>
          <w:tcPr>
            <w:tcW w:w="497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the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802" w:type="dxa"/>
          </w:tcPr>
          <w:p w:rsidR="00890387" w:rsidRDefault="0005097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890387">
        <w:trPr>
          <w:trHeight w:val="9477"/>
        </w:trPr>
        <w:tc>
          <w:tcPr>
            <w:tcW w:w="4972" w:type="dxa"/>
          </w:tcPr>
          <w:p w:rsidR="00890387" w:rsidRDefault="00050979">
            <w:pPr>
              <w:pStyle w:val="TableParagraph"/>
              <w:ind w:right="186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</w:t>
            </w:r>
            <w:r>
              <w:rPr>
                <w:sz w:val="20"/>
              </w:rPr>
              <w:t>A minimum of 3-4 sentences may be required for this part.</w:t>
            </w: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spacing w:before="75" w:line="364" w:lineRule="auto"/>
              <w:ind w:left="104" w:right="15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This manuscript addresses a persistent and highly relevant public health challenge namely, the gap between awareness and actual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utilization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of</w:t>
            </w:r>
            <w:r>
              <w:rPr>
                <w:rFonts w:ascii="Arial MT" w:hAnsi="Arial MT"/>
                <w:spacing w:val="-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family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planning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services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 a high-fertility, resource-constrained setting. By focusing specifically on pregnant women attending antenatal clinics, it captures a critical intervention point that is often underexplored yet highly actionable within healthcare systems. The study contributes meaningful empirical data on the interplay between socio-demographic, cultural, religious, and partner-related factors, offering a nuanced understanding that goes beyond simple knowledge–practice discrepancies.</w:t>
            </w:r>
          </w:p>
          <w:p w:rsidR="00890387" w:rsidRDefault="00050979">
            <w:pPr>
              <w:pStyle w:val="TableParagraph"/>
              <w:spacing w:line="260" w:lineRule="exact"/>
              <w:ind w:left="10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Importantly,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the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findings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have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direct</w:t>
            </w:r>
          </w:p>
          <w:p w:rsidR="00890387" w:rsidRDefault="00050979">
            <w:pPr>
              <w:pStyle w:val="TableParagraph"/>
              <w:spacing w:before="139" w:line="362" w:lineRule="auto"/>
              <w:ind w:left="104" w:right="9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implications for designing targeted, context- sensitive interventions, particularly those involving counselling quality, male engagement,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and community-level strategies, which</w:t>
            </w:r>
            <w:r>
              <w:rPr>
                <w:rFonts w:ascii="Arial MT"/>
                <w:spacing w:val="-8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are</w:t>
            </w:r>
            <w:r>
              <w:rPr>
                <w:rFonts w:ascii="Arial MT"/>
                <w:spacing w:val="-8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essential</w:t>
            </w:r>
            <w:r>
              <w:rPr>
                <w:rFonts w:ascii="Arial MT"/>
                <w:spacing w:val="-8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for</w:t>
            </w:r>
            <w:r>
              <w:rPr>
                <w:rFonts w:ascii="Arial MT"/>
                <w:spacing w:val="-9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improving</w:t>
            </w:r>
            <w:r>
              <w:rPr>
                <w:rFonts w:ascii="Arial MT"/>
                <w:spacing w:val="-8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reproductive health outcomes in similar settings.</w:t>
            </w:r>
          </w:p>
        </w:tc>
        <w:tc>
          <w:tcPr>
            <w:tcW w:w="380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90387" w:rsidRDefault="00890387">
      <w:pPr>
        <w:rPr>
          <w:b/>
          <w:sz w:val="20"/>
        </w:rPr>
      </w:pPr>
    </w:p>
    <w:p w:rsidR="00890387" w:rsidRDefault="00890387">
      <w:pPr>
        <w:rPr>
          <w:b/>
          <w:sz w:val="20"/>
        </w:rPr>
      </w:pPr>
    </w:p>
    <w:p w:rsidR="00890387" w:rsidRDefault="00890387">
      <w:pPr>
        <w:spacing w:before="63"/>
        <w:rPr>
          <w:b/>
          <w:sz w:val="20"/>
        </w:rPr>
      </w:pPr>
    </w:p>
    <w:p w:rsidR="00890387" w:rsidRDefault="00050979">
      <w:pPr>
        <w:pStyle w:val="BodyText"/>
        <w:ind w:left="23"/>
      </w:pPr>
      <w:bookmarkStart w:id="0" w:name="PART_2.1_(Objective_Evaluation)"/>
      <w:bookmarkEnd w:id="0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2"/>
          <w:highlight w:val="yellow"/>
          <w:u w:val="single"/>
        </w:rPr>
        <w:t xml:space="preserve"> Evaluation)</w:t>
      </w:r>
    </w:p>
    <w:p w:rsidR="00890387" w:rsidRDefault="00890387">
      <w:pPr>
        <w:spacing w:before="97"/>
        <w:rPr>
          <w:b/>
          <w:sz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2"/>
        <w:gridCol w:w="3802"/>
      </w:tblGrid>
      <w:tr w:rsidR="00890387">
        <w:trPr>
          <w:trHeight w:val="405"/>
        </w:trPr>
        <w:tc>
          <w:tcPr>
            <w:tcW w:w="497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802" w:type="dxa"/>
          </w:tcPr>
          <w:p w:rsidR="00890387" w:rsidRDefault="0005097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890387">
        <w:trPr>
          <w:trHeight w:val="1105"/>
        </w:trPr>
        <w:tc>
          <w:tcPr>
            <w:tcW w:w="4972" w:type="dxa"/>
          </w:tcPr>
          <w:p w:rsidR="00890387" w:rsidRDefault="0005097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spacing w:before="1"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The title is clear and reflects the scope and population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well,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although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</w:p>
          <w:p w:rsidR="00890387" w:rsidRDefault="00050979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slightly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shortened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precision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readability.</w:t>
            </w:r>
          </w:p>
        </w:tc>
        <w:tc>
          <w:tcPr>
            <w:tcW w:w="380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90387" w:rsidRDefault="00890387">
      <w:pPr>
        <w:pStyle w:val="TableParagraph"/>
        <w:rPr>
          <w:sz w:val="20"/>
        </w:rPr>
        <w:sectPr w:rsidR="00890387">
          <w:headerReference w:type="default" r:id="rId7"/>
          <w:footerReference w:type="default" r:id="rId8"/>
          <w:type w:val="continuous"/>
          <w:pgSz w:w="16840" w:h="23820"/>
          <w:pgMar w:top="1700" w:right="1417" w:bottom="1620" w:left="1417" w:header="1282" w:footer="1429" w:gutter="0"/>
          <w:pgNumType w:start="1"/>
          <w:cols w:space="720"/>
        </w:sectPr>
      </w:pPr>
    </w:p>
    <w:p w:rsidR="00890387" w:rsidRDefault="00890387">
      <w:pPr>
        <w:spacing w:before="2" w:after="1"/>
        <w:rPr>
          <w:b/>
          <w:sz w:val="7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2"/>
        <w:gridCol w:w="3802"/>
      </w:tblGrid>
      <w:tr w:rsidR="00890387">
        <w:trPr>
          <w:trHeight w:val="410"/>
        </w:trPr>
        <w:tc>
          <w:tcPr>
            <w:tcW w:w="497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802" w:type="dxa"/>
          </w:tcPr>
          <w:p w:rsidR="00890387" w:rsidRDefault="0005097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890387">
        <w:trPr>
          <w:trHeight w:val="920"/>
        </w:trPr>
        <w:tc>
          <w:tcPr>
            <w:tcW w:w="4972" w:type="dxa"/>
          </w:tcPr>
          <w:p w:rsidR="00890387" w:rsidRDefault="0005097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 article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890387" w:rsidRDefault="0005097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The abstract is generally comprehensive and structured appropriately,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slightly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 emphasis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associations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practical </w:t>
            </w:r>
            <w:r>
              <w:rPr>
                <w:spacing w:val="-2"/>
                <w:sz w:val="20"/>
              </w:rPr>
              <w:t>implications.</w:t>
            </w:r>
          </w:p>
        </w:tc>
        <w:tc>
          <w:tcPr>
            <w:tcW w:w="380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387">
        <w:trPr>
          <w:trHeight w:val="920"/>
        </w:trPr>
        <w:tc>
          <w:tcPr>
            <w:tcW w:w="4972" w:type="dxa"/>
          </w:tcPr>
          <w:p w:rsidR="00890387" w:rsidRDefault="0005097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890387" w:rsidRDefault="0005097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ind w:left="109" w:right="198"/>
              <w:rPr>
                <w:sz w:val="20"/>
              </w:rPr>
            </w:pPr>
            <w:r>
              <w:rPr>
                <w:sz w:val="20"/>
              </w:rPr>
              <w:t>Keywords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 or two broader indexing terms (e.g., “reproductive health determinants”) could enhance discoverability.</w:t>
            </w:r>
          </w:p>
        </w:tc>
        <w:tc>
          <w:tcPr>
            <w:tcW w:w="380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387">
        <w:trPr>
          <w:trHeight w:val="1150"/>
        </w:trPr>
        <w:tc>
          <w:tcPr>
            <w:tcW w:w="4972" w:type="dxa"/>
          </w:tcPr>
          <w:p w:rsidR="00890387" w:rsidRDefault="0005097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 and well organized?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890387" w:rsidRDefault="0005097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ind w:left="109" w:right="1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logically organized, though certain sections could be more concise and critically synthesized rather than descriptive.</w:t>
            </w:r>
          </w:p>
        </w:tc>
        <w:tc>
          <w:tcPr>
            <w:tcW w:w="380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387">
        <w:trPr>
          <w:trHeight w:val="1150"/>
        </w:trPr>
        <w:tc>
          <w:tcPr>
            <w:tcW w:w="4972" w:type="dxa"/>
          </w:tcPr>
          <w:p w:rsidR="00890387" w:rsidRDefault="00050979">
            <w:pPr>
              <w:pStyle w:val="TableParagraph"/>
              <w:ind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890387" w:rsidRDefault="0005097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ind w:left="109" w:right="1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justified within the context of existing gaps.</w:t>
            </w:r>
          </w:p>
        </w:tc>
        <w:tc>
          <w:tcPr>
            <w:tcW w:w="380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387">
        <w:trPr>
          <w:trHeight w:val="920"/>
        </w:trPr>
        <w:tc>
          <w:tcPr>
            <w:tcW w:w="4972" w:type="dxa"/>
          </w:tcPr>
          <w:p w:rsidR="00890387" w:rsidRDefault="0005097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date?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890387" w:rsidRDefault="0005097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ind w:left="109" w:right="91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mostly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although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 recent global or WHO-based frameworks could strengthen the conceptual grounding.</w:t>
            </w:r>
          </w:p>
        </w:tc>
        <w:tc>
          <w:tcPr>
            <w:tcW w:w="380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387">
        <w:trPr>
          <w:trHeight w:val="1150"/>
        </w:trPr>
        <w:tc>
          <w:tcPr>
            <w:tcW w:w="4972" w:type="dxa"/>
          </w:tcPr>
          <w:p w:rsidR="00890387" w:rsidRDefault="00050979">
            <w:pPr>
              <w:pStyle w:val="TableParagraph"/>
              <w:ind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890387" w:rsidRDefault="0005097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methodological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adequately described, with clear sampling and analytical procedures.</w:t>
            </w:r>
          </w:p>
        </w:tc>
        <w:tc>
          <w:tcPr>
            <w:tcW w:w="380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387">
        <w:trPr>
          <w:trHeight w:val="1150"/>
        </w:trPr>
        <w:tc>
          <w:tcPr>
            <w:tcW w:w="4972" w:type="dxa"/>
          </w:tcPr>
          <w:p w:rsidR="00890387" w:rsidRDefault="00050979">
            <w:pPr>
              <w:pStyle w:val="TableParagraph"/>
              <w:ind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890387" w:rsidRDefault="0005097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Ethical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appropriately handled.</w:t>
            </w:r>
          </w:p>
        </w:tc>
        <w:tc>
          <w:tcPr>
            <w:tcW w:w="380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387">
        <w:trPr>
          <w:trHeight w:val="920"/>
        </w:trPr>
        <w:tc>
          <w:tcPr>
            <w:tcW w:w="4972" w:type="dxa"/>
          </w:tcPr>
          <w:p w:rsidR="00890387" w:rsidRDefault="0005097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890387" w:rsidRDefault="0005097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Results are clearly presented and logically structured,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sections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slightly condensed to improve readability.</w:t>
            </w:r>
          </w:p>
        </w:tc>
        <w:tc>
          <w:tcPr>
            <w:tcW w:w="380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387">
        <w:trPr>
          <w:trHeight w:val="1150"/>
        </w:trPr>
        <w:tc>
          <w:tcPr>
            <w:tcW w:w="4972" w:type="dxa"/>
          </w:tcPr>
          <w:p w:rsidR="00890387" w:rsidRDefault="00050979">
            <w:pPr>
              <w:pStyle w:val="TableParagraph"/>
              <w:ind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890387" w:rsidRDefault="0005097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Tables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figures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informative, though minor formatting improvements could enhance clarity.</w:t>
            </w:r>
          </w:p>
        </w:tc>
        <w:tc>
          <w:tcPr>
            <w:tcW w:w="380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387">
        <w:trPr>
          <w:trHeight w:val="1150"/>
        </w:trPr>
        <w:tc>
          <w:tcPr>
            <w:tcW w:w="4972" w:type="dxa"/>
          </w:tcPr>
          <w:p w:rsidR="00890387" w:rsidRDefault="00050979">
            <w:pPr>
              <w:pStyle w:val="TableParagraph"/>
              <w:ind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890387" w:rsidRDefault="0005097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The discussion appropriately relates findings to existing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literature,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though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deeper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reflection and synthesis would further strengthen it.</w:t>
            </w:r>
          </w:p>
        </w:tc>
        <w:tc>
          <w:tcPr>
            <w:tcW w:w="380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387">
        <w:trPr>
          <w:trHeight w:val="920"/>
        </w:trPr>
        <w:tc>
          <w:tcPr>
            <w:tcW w:w="4972" w:type="dxa"/>
          </w:tcPr>
          <w:p w:rsidR="00890387" w:rsidRDefault="0005097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data?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890387" w:rsidRDefault="0005097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Conclusions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supported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aligned with the study objectives.</w:t>
            </w:r>
          </w:p>
        </w:tc>
        <w:tc>
          <w:tcPr>
            <w:tcW w:w="380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387">
        <w:trPr>
          <w:trHeight w:val="920"/>
        </w:trPr>
        <w:tc>
          <w:tcPr>
            <w:tcW w:w="4972" w:type="dxa"/>
          </w:tcPr>
          <w:p w:rsidR="00890387" w:rsidRDefault="0005097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2"/>
                <w:sz w:val="20"/>
              </w:rPr>
              <w:t xml:space="preserve"> discussed?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890387" w:rsidRDefault="0005097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spacing w:before="1"/>
              <w:ind w:left="109" w:right="198"/>
              <w:rPr>
                <w:sz w:val="24"/>
              </w:rPr>
            </w:pPr>
            <w:r>
              <w:rPr>
                <w:sz w:val="24"/>
              </w:rPr>
              <w:t>Limitations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acknowledged,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although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they could be discussed in slightly greater depth.</w:t>
            </w:r>
          </w:p>
        </w:tc>
        <w:tc>
          <w:tcPr>
            <w:tcW w:w="380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387">
        <w:trPr>
          <w:trHeight w:val="1380"/>
        </w:trPr>
        <w:tc>
          <w:tcPr>
            <w:tcW w:w="4972" w:type="dxa"/>
          </w:tcPr>
          <w:p w:rsidR="00890387" w:rsidRDefault="00050979">
            <w:pPr>
              <w:pStyle w:val="TableParagraph"/>
              <w:ind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890387" w:rsidRDefault="0005097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References are generally relevant and sufficient, though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high-impact sources would improve robustness.</w:t>
            </w:r>
          </w:p>
        </w:tc>
        <w:tc>
          <w:tcPr>
            <w:tcW w:w="380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387">
        <w:trPr>
          <w:trHeight w:val="1380"/>
        </w:trPr>
        <w:tc>
          <w:tcPr>
            <w:tcW w:w="4972" w:type="dxa"/>
          </w:tcPr>
          <w:p w:rsidR="00890387" w:rsidRDefault="00050979">
            <w:pPr>
              <w:pStyle w:val="TableParagraph"/>
              <w:ind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890387" w:rsidRDefault="0005097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:rsidR="00890387" w:rsidRDefault="0005097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The manuscript is clearly written and understandable,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linguistic refinements needed.</w:t>
            </w:r>
          </w:p>
        </w:tc>
        <w:tc>
          <w:tcPr>
            <w:tcW w:w="3802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90387" w:rsidRDefault="00890387">
      <w:pPr>
        <w:rPr>
          <w:b/>
          <w:sz w:val="20"/>
        </w:rPr>
      </w:pPr>
    </w:p>
    <w:p w:rsidR="00890387" w:rsidRDefault="00890387">
      <w:pPr>
        <w:rPr>
          <w:b/>
          <w:sz w:val="20"/>
        </w:rPr>
      </w:pPr>
    </w:p>
    <w:p w:rsidR="00890387" w:rsidRDefault="00890387">
      <w:pPr>
        <w:spacing w:before="1"/>
        <w:rPr>
          <w:b/>
          <w:sz w:val="20"/>
        </w:rPr>
      </w:pPr>
    </w:p>
    <w:p w:rsidR="00890387" w:rsidRDefault="00050979">
      <w:pPr>
        <w:pStyle w:val="BodyText"/>
        <w:ind w:left="23"/>
      </w:pPr>
      <w:bookmarkStart w:id="1" w:name="PART_2.2_(Subjective_Evaluation)"/>
      <w:bookmarkEnd w:id="1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890387" w:rsidRDefault="00890387">
      <w:pPr>
        <w:spacing w:before="47"/>
        <w:rPr>
          <w:b/>
          <w:sz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2"/>
        <w:gridCol w:w="4287"/>
      </w:tblGrid>
      <w:tr w:rsidR="00890387">
        <w:trPr>
          <w:trHeight w:val="885"/>
        </w:trPr>
        <w:tc>
          <w:tcPr>
            <w:tcW w:w="4647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</w:tcPr>
          <w:p w:rsidR="00890387" w:rsidRDefault="00050979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87" w:type="dxa"/>
          </w:tcPr>
          <w:p w:rsidR="00890387" w:rsidRDefault="00050979">
            <w:pPr>
              <w:pStyle w:val="TableParagraph"/>
              <w:spacing w:line="256" w:lineRule="auto"/>
              <w:ind w:left="108" w:right="21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890387">
        <w:trPr>
          <w:trHeight w:val="920"/>
        </w:trPr>
        <w:tc>
          <w:tcPr>
            <w:tcW w:w="4647" w:type="dxa"/>
          </w:tcPr>
          <w:p w:rsidR="00890387" w:rsidRDefault="0005097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890387" w:rsidRDefault="00050979">
            <w:pPr>
              <w:pStyle w:val="TableParagraph"/>
              <w:spacing w:before="212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2" w:type="dxa"/>
          </w:tcPr>
          <w:p w:rsidR="00890387" w:rsidRDefault="00050979">
            <w:pPr>
              <w:pStyle w:val="TableParagraph"/>
              <w:ind w:left="104" w:right="64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reflects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design, population,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context.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refinement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toward conciseness could further improve its impact.</w:t>
            </w:r>
          </w:p>
        </w:tc>
        <w:tc>
          <w:tcPr>
            <w:tcW w:w="4287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90387" w:rsidRDefault="00890387">
      <w:pPr>
        <w:pStyle w:val="TableParagraph"/>
        <w:rPr>
          <w:sz w:val="20"/>
        </w:rPr>
        <w:sectPr w:rsidR="00890387">
          <w:pgSz w:w="16840" w:h="23820"/>
          <w:pgMar w:top="1700" w:right="1417" w:bottom="1620" w:left="1417" w:header="1282" w:footer="1429" w:gutter="0"/>
          <w:cols w:space="720"/>
        </w:sectPr>
      </w:pPr>
    </w:p>
    <w:p w:rsidR="00890387" w:rsidRDefault="00890387">
      <w:pPr>
        <w:spacing w:before="2" w:after="1"/>
        <w:rPr>
          <w:b/>
          <w:sz w:val="7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2"/>
        <w:gridCol w:w="4287"/>
      </w:tblGrid>
      <w:tr w:rsidR="00890387">
        <w:trPr>
          <w:trHeight w:val="920"/>
        </w:trPr>
        <w:tc>
          <w:tcPr>
            <w:tcW w:w="4647" w:type="dxa"/>
          </w:tcPr>
          <w:p w:rsidR="00890387" w:rsidRDefault="0005097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890387" w:rsidRDefault="00050979">
            <w:pPr>
              <w:pStyle w:val="TableParagraph"/>
              <w:spacing w:before="211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2" w:type="dxa"/>
          </w:tcPr>
          <w:p w:rsidR="00890387" w:rsidRDefault="00050979">
            <w:pPr>
              <w:pStyle w:val="TableParagraph"/>
              <w:ind w:left="464" w:right="48"/>
              <w:rPr>
                <w:sz w:val="20"/>
              </w:rPr>
            </w:pPr>
            <w:r>
              <w:rPr>
                <w:sz w:val="20"/>
              </w:rPr>
              <w:t>It captures the essential elements of the study. However, it could be strengthened by more explicitly highlighting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implications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findings.</w:t>
            </w:r>
          </w:p>
        </w:tc>
        <w:tc>
          <w:tcPr>
            <w:tcW w:w="4287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387">
        <w:trPr>
          <w:trHeight w:val="1380"/>
        </w:trPr>
        <w:tc>
          <w:tcPr>
            <w:tcW w:w="4647" w:type="dxa"/>
          </w:tcPr>
          <w:p w:rsidR="00890387" w:rsidRDefault="0005097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890387" w:rsidRDefault="00890387">
            <w:pPr>
              <w:pStyle w:val="TableParagraph"/>
              <w:ind w:left="0"/>
              <w:rPr>
                <w:b/>
                <w:sz w:val="20"/>
              </w:rPr>
            </w:pP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2" w:type="dxa"/>
          </w:tcPr>
          <w:p w:rsidR="00890387" w:rsidRDefault="00050979">
            <w:pPr>
              <w:pStyle w:val="TableParagraph"/>
              <w:spacing w:before="1"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Yes.</w:t>
            </w:r>
          </w:p>
          <w:p w:rsidR="00890387" w:rsidRDefault="00050979">
            <w:pPr>
              <w:pStyle w:val="TableParagraph"/>
              <w:spacing w:line="242" w:lineRule="auto"/>
              <w:ind w:left="104" w:firstLine="60"/>
              <w:rPr>
                <w:sz w:val="24"/>
              </w:rPr>
            </w:pPr>
            <w:r>
              <w:rPr>
                <w:sz w:val="24"/>
              </w:rPr>
              <w:t>The study is methodologically sound, and the analytical approach is appropriate for the</w:t>
            </w:r>
          </w:p>
          <w:p w:rsidR="00890387" w:rsidRDefault="00050979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question.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conclusions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consistent with the presented data.</w:t>
            </w:r>
          </w:p>
        </w:tc>
        <w:tc>
          <w:tcPr>
            <w:tcW w:w="4287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387">
        <w:trPr>
          <w:trHeight w:val="1374"/>
        </w:trPr>
        <w:tc>
          <w:tcPr>
            <w:tcW w:w="4647" w:type="dxa"/>
          </w:tcPr>
          <w:p w:rsidR="00890387" w:rsidRDefault="00050979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890387" w:rsidRDefault="00890387">
            <w:pPr>
              <w:pStyle w:val="TableParagraph"/>
              <w:ind w:left="0"/>
              <w:rPr>
                <w:b/>
                <w:sz w:val="20"/>
              </w:rPr>
            </w:pPr>
          </w:p>
          <w:p w:rsidR="00890387" w:rsidRDefault="00050979">
            <w:pPr>
              <w:pStyle w:val="TableParagraph"/>
              <w:ind w:right="21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962" w:type="dxa"/>
          </w:tcPr>
          <w:p w:rsidR="00890387" w:rsidRDefault="00050979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2"/>
                <w:sz w:val="24"/>
              </w:rPr>
              <w:t xml:space="preserve"> reservations.</w:t>
            </w:r>
          </w:p>
          <w:p w:rsidR="00890387" w:rsidRDefault="00050979">
            <w:pPr>
              <w:pStyle w:val="TableParagraph"/>
              <w:spacing w:line="242" w:lineRule="auto"/>
              <w:ind w:left="104" w:firstLine="60"/>
              <w:rPr>
                <w:sz w:val="24"/>
              </w:rPr>
            </w:pPr>
            <w:r>
              <w:rPr>
                <w:sz w:val="24"/>
              </w:rPr>
              <w:t>While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relevant,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incorporating more recent global evidence or policy-oriented literature would enhance the manuscript’s</w:t>
            </w:r>
          </w:p>
          <w:p w:rsidR="00890387" w:rsidRDefault="00050979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broader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positioning.</w:t>
            </w:r>
          </w:p>
        </w:tc>
        <w:tc>
          <w:tcPr>
            <w:tcW w:w="4287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387">
        <w:trPr>
          <w:trHeight w:val="1380"/>
        </w:trPr>
        <w:tc>
          <w:tcPr>
            <w:tcW w:w="4647" w:type="dxa"/>
          </w:tcPr>
          <w:p w:rsidR="00890387" w:rsidRDefault="0005097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  <w:p w:rsidR="00890387" w:rsidRDefault="000509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890387" w:rsidRDefault="00890387">
            <w:pPr>
              <w:pStyle w:val="TableParagraph"/>
              <w:ind w:left="0"/>
              <w:rPr>
                <w:b/>
                <w:sz w:val="20"/>
              </w:rPr>
            </w:pPr>
          </w:p>
          <w:p w:rsidR="00890387" w:rsidRDefault="00050979">
            <w:pPr>
              <w:pStyle w:val="TableParagraph"/>
              <w:ind w:right="210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962" w:type="dxa"/>
          </w:tcPr>
          <w:p w:rsidR="00890387" w:rsidRDefault="00050979">
            <w:pPr>
              <w:pStyle w:val="TableParagraph"/>
              <w:spacing w:before="1" w:line="27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  <w:p w:rsidR="00890387" w:rsidRDefault="00050979">
            <w:pPr>
              <w:pStyle w:val="TableParagraph"/>
              <w:spacing w:line="242" w:lineRule="auto"/>
              <w:ind w:left="104" w:right="692" w:firstLine="60"/>
              <w:jc w:val="both"/>
              <w:rPr>
                <w:sz w:val="24"/>
              </w:rPr>
            </w:pPr>
            <w:r>
              <w:rPr>
                <w:sz w:val="24"/>
              </w:rPr>
              <w:t>Ethical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considerations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appear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been properly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addressed,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informed consent procedures.</w:t>
            </w:r>
          </w:p>
        </w:tc>
        <w:tc>
          <w:tcPr>
            <w:tcW w:w="4287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90387" w:rsidRDefault="00890387">
      <w:pPr>
        <w:rPr>
          <w:b/>
          <w:sz w:val="20"/>
        </w:rPr>
      </w:pPr>
    </w:p>
    <w:p w:rsidR="00890387" w:rsidRDefault="00890387">
      <w:pPr>
        <w:rPr>
          <w:b/>
          <w:sz w:val="20"/>
        </w:rPr>
      </w:pPr>
    </w:p>
    <w:p w:rsidR="00890387" w:rsidRDefault="00890387">
      <w:pPr>
        <w:spacing w:before="89"/>
        <w:rPr>
          <w:b/>
          <w:sz w:val="20"/>
        </w:rPr>
      </w:pPr>
    </w:p>
    <w:p w:rsidR="00890387" w:rsidRDefault="00050979" w:rsidP="00526BB8">
      <w:pPr>
        <w:pStyle w:val="BodyText"/>
        <w:ind w:left="23"/>
        <w:rPr>
          <w:b w:val="0"/>
        </w:rPr>
      </w:pPr>
      <w:bookmarkStart w:id="2" w:name="PART_3._Confidential_Comments_(If_any)_t"/>
      <w:bookmarkEnd w:id="2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3</w:t>
      </w:r>
      <w:r w:rsidR="00526BB8">
        <w:rPr>
          <w:color w:val="000000"/>
          <w:highlight w:val="yellow"/>
          <w:u w:val="single"/>
        </w:rPr>
        <w:t xml:space="preserve"> </w:t>
      </w:r>
    </w:p>
    <w:p w:rsidR="00890387" w:rsidRDefault="00890387">
      <w:pPr>
        <w:spacing w:before="47"/>
        <w:rPr>
          <w:b/>
          <w:sz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8"/>
        <w:gridCol w:w="6157"/>
      </w:tblGrid>
      <w:tr w:rsidR="00890387">
        <w:trPr>
          <w:trHeight w:val="460"/>
        </w:trPr>
        <w:tc>
          <w:tcPr>
            <w:tcW w:w="13895" w:type="dxa"/>
            <w:gridSpan w:val="2"/>
          </w:tcPr>
          <w:p w:rsidR="00890387" w:rsidRDefault="0005097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890387">
        <w:trPr>
          <w:trHeight w:val="230"/>
        </w:trPr>
        <w:tc>
          <w:tcPr>
            <w:tcW w:w="7738" w:type="dxa"/>
          </w:tcPr>
          <w:p w:rsidR="00890387" w:rsidRDefault="0089038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157" w:type="dxa"/>
          </w:tcPr>
          <w:p w:rsidR="00890387" w:rsidRDefault="00050979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890387">
        <w:trPr>
          <w:trHeight w:val="920"/>
        </w:trPr>
        <w:tc>
          <w:tcPr>
            <w:tcW w:w="7738" w:type="dxa"/>
          </w:tcPr>
          <w:p w:rsidR="00B61E00" w:rsidRDefault="00B61E00" w:rsidP="00B61E00">
            <w:pPr>
              <w:spacing w:line="242" w:lineRule="auto"/>
              <w:ind w:left="100" w:right="193"/>
            </w:pPr>
            <w:r>
              <w:t>The manuscript</w:t>
            </w:r>
            <w:r>
              <w:rPr>
                <w:spacing w:val="-4"/>
              </w:rPr>
              <w:t xml:space="preserve"> </w:t>
            </w:r>
            <w:r>
              <w:t>addresses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relevant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policy-sensitive</w:t>
            </w:r>
            <w:r>
              <w:rPr>
                <w:spacing w:val="-5"/>
              </w:rPr>
              <w:t xml:space="preserve"> </w:t>
            </w:r>
            <w:r>
              <w:t>topic within</w:t>
            </w:r>
            <w:r>
              <w:rPr>
                <w:spacing w:val="-2"/>
              </w:rPr>
              <w:t xml:space="preserve"> </w:t>
            </w:r>
            <w:r>
              <w:t>reproductive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public health,</w:t>
            </w:r>
            <w:r>
              <w:rPr>
                <w:spacing w:val="-2"/>
              </w:rPr>
              <w:t xml:space="preserve"> </w:t>
            </w:r>
            <w:r>
              <w:t>particularly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settings</w:t>
            </w:r>
            <w:r>
              <w:rPr>
                <w:spacing w:val="-3"/>
              </w:rPr>
              <w:t xml:space="preserve"> </w:t>
            </w:r>
            <w:r>
              <w:t>where high</w:t>
            </w:r>
            <w:r>
              <w:rPr>
                <w:spacing w:val="-2"/>
              </w:rPr>
              <w:t xml:space="preserve"> </w:t>
            </w:r>
            <w:r>
              <w:t>awareness</w:t>
            </w:r>
            <w:r>
              <w:rPr>
                <w:spacing w:val="-4"/>
              </w:rPr>
              <w:t xml:space="preserve"> </w:t>
            </w:r>
            <w:r>
              <w:t>does not translate into utilization. The study is methodologically solid and provides meaningful, practice-oriented insights, especially regarding the role of counselling, partner dynamics, and sociocultural influences.</w:t>
            </w:r>
          </w:p>
          <w:p w:rsidR="00B61E00" w:rsidRDefault="00B61E00" w:rsidP="00B61E00">
            <w:pPr>
              <w:spacing w:before="234" w:line="242" w:lineRule="auto"/>
              <w:ind w:left="100" w:right="193"/>
            </w:pPr>
            <w:r>
              <w:t>That said, the manuscript would benefit from moderate refinement, particularly in the discussion section, where a more critical and integrative interpretation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findings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needed.</w:t>
            </w:r>
            <w:r>
              <w:rPr>
                <w:spacing w:val="-7"/>
              </w:rPr>
              <w:t xml:space="preserve"> </w:t>
            </w:r>
            <w:r>
              <w:t>Strengthening</w:t>
            </w:r>
            <w:r>
              <w:rPr>
                <w:spacing w:val="-1"/>
              </w:rPr>
              <w:t xml:space="preserve"> </w:t>
            </w:r>
            <w:r>
              <w:t>the connection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broader theoretical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global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frameworks</w:t>
            </w:r>
            <w:r>
              <w:rPr>
                <w:spacing w:val="-2"/>
              </w:rPr>
              <w:t xml:space="preserve"> </w:t>
            </w:r>
            <w:r>
              <w:t>(e.g., rights-based</w:t>
            </w:r>
            <w:r>
              <w:rPr>
                <w:spacing w:val="-1"/>
              </w:rPr>
              <w:t xml:space="preserve"> </w:t>
            </w:r>
            <w:r>
              <w:t>approaches, health systems perspective) would also enhance its contribution.</w:t>
            </w:r>
          </w:p>
          <w:p w:rsidR="00B61E00" w:rsidRDefault="00B61E00" w:rsidP="00B61E00">
            <w:pPr>
              <w:spacing w:before="234" w:line="242" w:lineRule="auto"/>
              <w:ind w:left="100" w:right="193"/>
            </w:pPr>
            <w:r>
              <w:t>Overall,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would</w:t>
            </w:r>
            <w:r>
              <w:rPr>
                <w:spacing w:val="-1"/>
              </w:rPr>
              <w:t xml:space="preserve"> </w:t>
            </w:r>
            <w:r>
              <w:t>consider this</w:t>
            </w:r>
            <w:r>
              <w:rPr>
                <w:spacing w:val="-2"/>
              </w:rPr>
              <w:t xml:space="preserve"> </w:t>
            </w:r>
            <w:r>
              <w:t>manuscript</w:t>
            </w:r>
            <w:r>
              <w:rPr>
                <w:spacing w:val="-3"/>
              </w:rPr>
              <w:t xml:space="preserve"> </w:t>
            </w:r>
            <w:r>
              <w:t>suitable for publication</w:t>
            </w:r>
            <w:r>
              <w:rPr>
                <w:spacing w:val="-1"/>
              </w:rPr>
              <w:t xml:space="preserve"> </w:t>
            </w:r>
            <w:r>
              <w:t xml:space="preserve">following </w:t>
            </w:r>
            <w:r>
              <w:rPr>
                <w:b/>
              </w:rPr>
              <w:t>minor 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moderate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revisions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clear applied</w:t>
            </w:r>
            <w:r>
              <w:rPr>
                <w:spacing w:val="-1"/>
              </w:rPr>
              <w:t xml:space="preserve"> </w:t>
            </w:r>
            <w:r>
              <w:t>value and</w:t>
            </w:r>
            <w:r>
              <w:rPr>
                <w:spacing w:val="-7"/>
              </w:rPr>
              <w:t xml:space="preserve"> </w:t>
            </w:r>
            <w:r>
              <w:t>contributes useful context-specific evidence to the field.</w:t>
            </w:r>
          </w:p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57" w:type="dxa"/>
          </w:tcPr>
          <w:p w:rsidR="00890387" w:rsidRDefault="0089038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90387" w:rsidRDefault="00890387">
      <w:pPr>
        <w:rPr>
          <w:b/>
          <w:sz w:val="20"/>
        </w:rPr>
      </w:pPr>
    </w:p>
    <w:p w:rsidR="009C1F62" w:rsidRDefault="009C1F62" w:rsidP="009C1F62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Reviewer details:</w:t>
      </w:r>
    </w:p>
    <w:p w:rsidR="009C1F62" w:rsidRDefault="009C1F62" w:rsidP="009C1F62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</w:rPr>
      </w:pPr>
    </w:p>
    <w:p w:rsidR="009C1F62" w:rsidRDefault="009C1F62" w:rsidP="009C1F62">
      <w:pPr>
        <w:rPr>
          <w:rFonts w:ascii="Arial" w:hAnsi="Arial" w:cs="Arial"/>
        </w:rPr>
      </w:pPr>
      <w:r>
        <w:rPr>
          <w:rFonts w:ascii="Arial" w:hAnsi="Arial" w:cs="Arial"/>
          <w:color w:val="555555"/>
        </w:rPr>
        <w:t xml:space="preserve">Aleksandar </w:t>
      </w:r>
      <w:proofErr w:type="spellStart"/>
      <w:r>
        <w:rPr>
          <w:rFonts w:ascii="Arial" w:hAnsi="Arial" w:cs="Arial"/>
          <w:color w:val="555555"/>
        </w:rPr>
        <w:t>Racz</w:t>
      </w:r>
      <w:proofErr w:type="spellEnd"/>
      <w:r>
        <w:rPr>
          <w:rFonts w:ascii="Arial" w:hAnsi="Arial" w:cs="Arial"/>
          <w:color w:val="555555"/>
        </w:rPr>
        <w:t>, University of Applied Health Sciences, Croatia</w:t>
      </w:r>
      <w:r>
        <w:rPr>
          <w:rFonts w:ascii="Arial" w:hAnsi="Arial" w:cs="Arial"/>
          <w:color w:val="555555"/>
        </w:rPr>
        <w:br/>
      </w:r>
    </w:p>
    <w:p w:rsidR="003540DC" w:rsidRDefault="003540DC">
      <w:pPr>
        <w:rPr>
          <w:b/>
          <w:sz w:val="20"/>
        </w:rPr>
      </w:pPr>
      <w:bookmarkStart w:id="3" w:name="_GoBack"/>
      <w:bookmarkEnd w:id="3"/>
    </w:p>
    <w:sectPr w:rsidR="003540DC">
      <w:pgSz w:w="16840" w:h="23820"/>
      <w:pgMar w:top="1700" w:right="1417" w:bottom="1620" w:left="1417" w:header="1282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670" w:rsidRDefault="00A50670">
      <w:r>
        <w:separator/>
      </w:r>
    </w:p>
  </w:endnote>
  <w:endnote w:type="continuationSeparator" w:id="0">
    <w:p w:rsidR="00A50670" w:rsidRDefault="00A5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387" w:rsidRDefault="0005097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0576" behindDoc="1" locked="0" layoutInCell="1" allowOverlap="1">
              <wp:simplePos x="0" y="0"/>
              <wp:positionH relativeFrom="page">
                <wp:posOffset>9194545</wp:posOffset>
              </wp:positionH>
              <wp:positionV relativeFrom="page">
                <wp:posOffset>14075585</wp:posOffset>
              </wp:positionV>
              <wp:extent cx="600075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0387" w:rsidRDefault="00050979">
                          <w:pPr>
                            <w:spacing w:before="11"/>
                            <w:ind w:left="179" w:right="18" w:hanging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3pt;width:47.25pt;height:24.6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" filled="f" stroked="f">
              <v:textbox inset="0,0,0,0">
                <w:txbxContent>
                  <w:p w:rsidR="00890387" w:rsidRDefault="00050979">
                    <w:pPr>
                      <w:spacing w:before="11"/>
                      <w:ind w:left="179" w:right="18" w:hanging="16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670" w:rsidRDefault="00A50670">
      <w:r>
        <w:separator/>
      </w:r>
    </w:p>
  </w:footnote>
  <w:footnote w:type="continuationSeparator" w:id="0">
    <w:p w:rsidR="00A50670" w:rsidRDefault="00A5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387" w:rsidRDefault="0005097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0064" behindDoc="1" locked="0" layoutInCell="1" allowOverlap="1">
              <wp:simplePos x="0" y="0"/>
              <wp:positionH relativeFrom="page">
                <wp:posOffset>4697095</wp:posOffset>
              </wp:positionH>
              <wp:positionV relativeFrom="page">
                <wp:posOffset>801609</wp:posOffset>
              </wp:positionV>
              <wp:extent cx="130492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0387" w:rsidRDefault="00050979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1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85pt;margin-top:63.1pt;width:102.75pt;height:13.1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" filled="f" stroked="f">
              <v:textbox inset="0,0,0,0">
                <w:txbxContent>
                  <w:p w:rsidR="00890387" w:rsidRDefault="00050979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1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1C60"/>
    <w:multiLevelType w:val="hybridMultilevel"/>
    <w:tmpl w:val="7D0EF19C"/>
    <w:lvl w:ilvl="0" w:tplc="87403CCE">
      <w:start w:val="1"/>
      <w:numFmt w:val="decimal"/>
      <w:lvlText w:val="%1."/>
      <w:lvlJc w:val="left"/>
      <w:pPr>
        <w:ind w:left="223" w:hanging="200"/>
      </w:pPr>
      <w:rPr>
        <w:rFonts w:hint="default"/>
        <w:spacing w:val="0"/>
        <w:w w:val="86"/>
        <w:lang w:val="en-US" w:eastAsia="en-US" w:bidi="ar-SA"/>
      </w:rPr>
    </w:lvl>
    <w:lvl w:ilvl="1" w:tplc="24787EEA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55C4C5FC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3" w:tplc="D2ACBEBE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2EA4BEAE">
      <w:numFmt w:val="bullet"/>
      <w:lvlText w:val="•"/>
      <w:lvlJc w:val="left"/>
      <w:pPr>
        <w:ind w:left="5734" w:hanging="200"/>
      </w:pPr>
      <w:rPr>
        <w:rFonts w:hint="default"/>
        <w:lang w:val="en-US" w:eastAsia="en-US" w:bidi="ar-SA"/>
      </w:rPr>
    </w:lvl>
    <w:lvl w:ilvl="5" w:tplc="BDBC67A8">
      <w:numFmt w:val="bullet"/>
      <w:lvlText w:val="•"/>
      <w:lvlJc w:val="left"/>
      <w:pPr>
        <w:ind w:left="7113" w:hanging="200"/>
      </w:pPr>
      <w:rPr>
        <w:rFonts w:hint="default"/>
        <w:lang w:val="en-US" w:eastAsia="en-US" w:bidi="ar-SA"/>
      </w:rPr>
    </w:lvl>
    <w:lvl w:ilvl="6" w:tplc="F03CEF48">
      <w:numFmt w:val="bullet"/>
      <w:lvlText w:val="•"/>
      <w:lvlJc w:val="left"/>
      <w:pPr>
        <w:ind w:left="8491" w:hanging="200"/>
      </w:pPr>
      <w:rPr>
        <w:rFonts w:hint="default"/>
        <w:lang w:val="en-US" w:eastAsia="en-US" w:bidi="ar-SA"/>
      </w:rPr>
    </w:lvl>
    <w:lvl w:ilvl="7" w:tplc="3D567B72">
      <w:numFmt w:val="bullet"/>
      <w:lvlText w:val="•"/>
      <w:lvlJc w:val="left"/>
      <w:pPr>
        <w:ind w:left="9870" w:hanging="200"/>
      </w:pPr>
      <w:rPr>
        <w:rFonts w:hint="default"/>
        <w:lang w:val="en-US" w:eastAsia="en-US" w:bidi="ar-SA"/>
      </w:rPr>
    </w:lvl>
    <w:lvl w:ilvl="8" w:tplc="5B7E7DAE">
      <w:numFmt w:val="bullet"/>
      <w:lvlText w:val="•"/>
      <w:lvlJc w:val="left"/>
      <w:pPr>
        <w:ind w:left="11248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0387"/>
    <w:rsid w:val="00050979"/>
    <w:rsid w:val="0030472E"/>
    <w:rsid w:val="003540DC"/>
    <w:rsid w:val="005010F2"/>
    <w:rsid w:val="00526BB8"/>
    <w:rsid w:val="007A19EB"/>
    <w:rsid w:val="00890387"/>
    <w:rsid w:val="009C1F62"/>
    <w:rsid w:val="00A50670"/>
    <w:rsid w:val="00B6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FF59"/>
  <w15:docId w15:val="{F39B653C-7304-4724-BE3E-276AFFC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semiHidden/>
    <w:unhideWhenUsed/>
    <w:rsid w:val="005010F2"/>
    <w:rPr>
      <w:color w:val="0000FF"/>
      <w:u w:val="single"/>
    </w:rPr>
  </w:style>
  <w:style w:type="paragraph" w:customStyle="1" w:styleId="Affiliation">
    <w:name w:val="Affiliation"/>
    <w:basedOn w:val="Normal"/>
    <w:rsid w:val="009C1F6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1301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9</cp:revision>
  <dcterms:created xsi:type="dcterms:W3CDTF">2026-04-04T13:00:00Z</dcterms:created>
  <dcterms:modified xsi:type="dcterms:W3CDTF">2026-04-11T12:33:00Z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2026-04-04T00:00:00Z</vt:filetime>
  </property>
</Properties>
</file>