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0CF6" w:rsidRPr="00C07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C0740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C0CF6" w:rsidRPr="00C07401" w:rsidRDefault="00B634B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Life Sciences International</w:t>
            </w:r>
          </w:p>
        </w:tc>
      </w:tr>
      <w:tr w:rsidR="009C0CF6" w:rsidRPr="00C07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C0740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C0CF6" w:rsidRPr="00C07401" w:rsidRDefault="007F0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Ms_JALSI_156511</w:t>
            </w:r>
          </w:p>
        </w:tc>
      </w:tr>
      <w:tr w:rsidR="009C0CF6" w:rsidRPr="00C07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C0740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C0CF6" w:rsidRPr="00C07401" w:rsidRDefault="007F0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Fungal Dermatoses in Canines: Integrating Cytology, Epidemiological Pattern, and Therapeutic Response</w:t>
            </w:r>
          </w:p>
        </w:tc>
      </w:tr>
      <w:tr w:rsidR="009C0CF6" w:rsidRPr="00C07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C0740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C0CF6" w:rsidRPr="00C07401" w:rsidRDefault="00B634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C0CF6" w:rsidRPr="00C07401" w:rsidRDefault="009C0C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C0CF6" w:rsidRPr="00C07401" w:rsidRDefault="009C0C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C0CF6" w:rsidRPr="00C07401" w:rsidRDefault="009C0C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C0CF6" w:rsidRPr="00C07401" w:rsidRDefault="00B634B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740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0740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C0CF6" w:rsidRPr="00C07401" w:rsidRDefault="009C0C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C0CF6" w:rsidRPr="00C074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0CF6" w:rsidRPr="00C07401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C0CF6" w:rsidRPr="00C0740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4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C0CF6" w:rsidRPr="00C07401" w:rsidRDefault="00B634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7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74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C0CF6" w:rsidRPr="00C0740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C074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0CF6" w:rsidRPr="00C07401" w:rsidRDefault="00B634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C0CF6" w:rsidRPr="00C07401" w:rsidRDefault="00A165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C0CF6" w:rsidRPr="00C0740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C07401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C07401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C07401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C07401" w:rsidRDefault="00B634B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0740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C0CF6" w:rsidRPr="00C07401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C0CF6" w:rsidRPr="00C0740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C07401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C0CF6" w:rsidRPr="00C0740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4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C0CF6" w:rsidRPr="00C07401" w:rsidRDefault="00B634B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74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4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4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4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4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4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4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74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165DE" w:rsidRPr="00C07401" w:rsidRDefault="00A165DE" w:rsidP="00A165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C07401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C07401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C07401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C07401" w:rsidRDefault="00B634B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0740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C0CF6" w:rsidRPr="00C07401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C0CF6" w:rsidRPr="00C07401" w:rsidTr="00A165D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C07401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C0CF6" w:rsidRPr="00C0740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4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C0CF6" w:rsidRPr="00C07401" w:rsidRDefault="009C0C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C0CF6" w:rsidRPr="00C07401" w:rsidRDefault="00B634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7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74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0CF6" w:rsidRPr="00C0740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 w:rsidTr="00A165D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 w:rsidTr="00A165D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74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 w:rsidTr="00A165D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074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07401">
              <w:rPr>
                <w:rFonts w:ascii="Arial" w:hAnsi="Arial" w:cs="Arial"/>
                <w:lang w:val="en-GB" w:eastAsia="en-US"/>
              </w:rPr>
              <w:br/>
            </w:r>
          </w:p>
          <w:p w:rsidR="00A165DE" w:rsidRPr="00C07401" w:rsidRDefault="00A165DE" w:rsidP="00A16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 w:rsidTr="00A165D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165DE" w:rsidRPr="00C07401" w:rsidRDefault="00A165DE" w:rsidP="00A16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65DE" w:rsidRPr="00C07401" w:rsidTr="00A165D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165DE" w:rsidRPr="00C07401" w:rsidRDefault="00A165DE" w:rsidP="00A16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165DE" w:rsidRPr="00C07401" w:rsidRDefault="00A165DE" w:rsidP="00A16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165DE" w:rsidRPr="00C07401" w:rsidRDefault="00A165DE" w:rsidP="00A165DE">
            <w:pPr>
              <w:rPr>
                <w:rFonts w:ascii="Arial" w:hAnsi="Arial" w:cs="Arial"/>
                <w:sz w:val="20"/>
                <w:szCs w:val="20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A165DE" w:rsidRPr="00C07401" w:rsidRDefault="00A165DE" w:rsidP="00A16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C07401" w:rsidRDefault="009C0CF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C0CF6" w:rsidRPr="00C07401" w:rsidRDefault="009C0C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C0CF6" w:rsidRPr="00C07401" w:rsidRDefault="0002747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0740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9C0CF6" w:rsidRPr="00C07401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C0CF6" w:rsidRPr="00C0740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C0CF6" w:rsidRPr="00C07401" w:rsidRDefault="00B634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74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C0CF6" w:rsidRPr="00C0740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C0CF6" w:rsidRPr="00C07401" w:rsidRDefault="00B634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C0CF6" w:rsidRPr="00C0740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C0CF6" w:rsidRPr="00C07401" w:rsidRDefault="00A165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7401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C0CF6" w:rsidRPr="00C0740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C0CF6" w:rsidRPr="00C07401" w:rsidRDefault="009C0C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C0CF6" w:rsidRPr="00C07401" w:rsidRDefault="009C0C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07401" w:rsidRPr="00C07401" w:rsidRDefault="00C07401" w:rsidP="00C0740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992297"/>
      <w:r w:rsidRPr="00C074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C07401" w:rsidRPr="00C07401" w:rsidRDefault="00C0740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07401" w:rsidRPr="00C07401" w:rsidRDefault="00C07401" w:rsidP="00C0740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92347"/>
      <w:r w:rsidRPr="00C07401">
        <w:rPr>
          <w:rFonts w:ascii="Arial" w:eastAsia="Arial Unicode MS" w:hAnsi="Arial" w:cs="Arial"/>
          <w:b/>
          <w:bCs/>
          <w:sz w:val="20"/>
          <w:szCs w:val="20"/>
          <w:lang w:val="en-GB"/>
        </w:rPr>
        <w:t>Muhammad Ismail Qureshi</w:t>
      </w:r>
      <w:r w:rsidRPr="00C0740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07401">
        <w:rPr>
          <w:rFonts w:ascii="Arial" w:eastAsia="Arial Unicode MS" w:hAnsi="Arial" w:cs="Arial"/>
          <w:b/>
          <w:bCs/>
          <w:sz w:val="20"/>
          <w:szCs w:val="20"/>
          <w:lang w:val="en-GB"/>
        </w:rPr>
        <w:t>Sindh Agriculture University</w:t>
      </w:r>
      <w:r w:rsidRPr="00C0740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07401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Start w:id="2" w:name="_GoBack"/>
      <w:bookmarkEnd w:id="1"/>
      <w:bookmarkEnd w:id="2"/>
    </w:p>
    <w:sectPr w:rsidR="00C07401" w:rsidRPr="00C0740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737" w:rsidRDefault="003C3737">
      <w:r>
        <w:separator/>
      </w:r>
    </w:p>
  </w:endnote>
  <w:endnote w:type="continuationSeparator" w:id="0">
    <w:p w:rsidR="003C3737" w:rsidRDefault="003C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CF6" w:rsidRDefault="009C0CF6">
    <w:pPr>
      <w:pStyle w:val="Footer"/>
      <w:jc w:val="right"/>
    </w:pPr>
  </w:p>
  <w:p w:rsidR="009C0CF6" w:rsidRDefault="00B634B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2747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2747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C0CF6" w:rsidRDefault="00B634B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C0CF6" w:rsidRDefault="009C0CF6">
    <w:pPr>
      <w:pStyle w:val="Footer"/>
      <w:jc w:val="right"/>
    </w:pPr>
  </w:p>
  <w:p w:rsidR="009C0CF6" w:rsidRDefault="009C0C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737" w:rsidRDefault="003C3737">
      <w:r>
        <w:separator/>
      </w:r>
    </w:p>
  </w:footnote>
  <w:footnote w:type="continuationSeparator" w:id="0">
    <w:p w:rsidR="003C3737" w:rsidRDefault="003C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CF6" w:rsidRDefault="009C0C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C0CF6" w:rsidRDefault="00B634B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CF6"/>
    <w:rsid w:val="00027473"/>
    <w:rsid w:val="002F6FFF"/>
    <w:rsid w:val="003C3737"/>
    <w:rsid w:val="00546E24"/>
    <w:rsid w:val="00717900"/>
    <w:rsid w:val="00737592"/>
    <w:rsid w:val="007F05C9"/>
    <w:rsid w:val="0080418E"/>
    <w:rsid w:val="009C0CF6"/>
    <w:rsid w:val="00A165DE"/>
    <w:rsid w:val="00B634B8"/>
    <w:rsid w:val="00C07401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13F0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