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333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33395" w:rsidRDefault="00A03E4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Agriculture and Ecology Research International</w:t>
            </w:r>
          </w:p>
        </w:tc>
      </w:tr>
      <w:tr w:rsidR="006333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33395" w:rsidRDefault="00A85C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85C1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Ms_JAERI_156243</w:t>
            </w:r>
          </w:p>
        </w:tc>
      </w:tr>
      <w:tr w:rsidR="006333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33395" w:rsidRDefault="00A85C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85C1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Technological Gap in the Adoption of Scientific Management Practices in Livestock Rearing by Farmers in Hamirpur district of Uttar Pradesh.</w:t>
            </w:r>
          </w:p>
        </w:tc>
      </w:tr>
      <w:tr w:rsidR="006333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633395" w:rsidRDefault="0063339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633395" w:rsidRDefault="0063339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633395" w:rsidRDefault="0063339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633395" w:rsidRDefault="00A03E4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33395" w:rsidRDefault="0063339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333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33395" w:rsidRDefault="00A03E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33395" w:rsidRDefault="00A03E4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F0CAD" w:rsidRDefault="002F0CAD" w:rsidP="00624FB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adoption of AI in livestock will improve genetics, disease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control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increase in milk production</w:t>
            </w:r>
            <w:r w:rsidR="008A5606">
              <w:rPr>
                <w:b/>
                <w:bCs/>
                <w:sz w:val="20"/>
                <w:szCs w:val="20"/>
                <w:lang w:val="en-GB"/>
              </w:rPr>
              <w:t xml:space="preserve"> , remote areas could be covered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etc.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633395" w:rsidRDefault="00633395">
      <w:pPr>
        <w:rPr>
          <w:sz w:val="22"/>
          <w:szCs w:val="20"/>
          <w:lang w:val="en-GB"/>
        </w:rPr>
      </w:pPr>
    </w:p>
    <w:p w:rsidR="00633395" w:rsidRDefault="00633395">
      <w:pPr>
        <w:rPr>
          <w:sz w:val="22"/>
          <w:szCs w:val="20"/>
          <w:lang w:val="en-GB"/>
        </w:rPr>
      </w:pPr>
    </w:p>
    <w:p w:rsidR="00633395" w:rsidRDefault="00633395">
      <w:pPr>
        <w:rPr>
          <w:sz w:val="22"/>
          <w:szCs w:val="20"/>
          <w:lang w:val="en-GB"/>
        </w:rPr>
      </w:pPr>
    </w:p>
    <w:p w:rsidR="00633395" w:rsidRDefault="00A03E42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633395" w:rsidRDefault="0063339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3339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33395" w:rsidRDefault="00A03E4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Good-Technological gap could be added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 – Only gap in adoption was to be studied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  <w:r w:rsidR="002F0CAD">
              <w:rPr>
                <w:bCs/>
                <w:sz w:val="20"/>
                <w:szCs w:val="20"/>
                <w:lang w:val="en-GB"/>
              </w:rPr>
              <w:t xml:space="preserve"> -</w:t>
            </w:r>
            <w:r w:rsidR="002F0CAD">
              <w:rPr>
                <w:b/>
                <w:bCs/>
                <w:sz w:val="20"/>
                <w:szCs w:val="20"/>
                <w:lang w:val="en-GB"/>
              </w:rPr>
              <w:t xml:space="preserve"> Reasons for technological gap in management of scientific practices may be mentioned like farmers are not </w:t>
            </w:r>
            <w:proofErr w:type="gramStart"/>
            <w:r w:rsidR="002F0CAD">
              <w:rPr>
                <w:b/>
                <w:bCs/>
                <w:sz w:val="20"/>
                <w:szCs w:val="20"/>
                <w:lang w:val="en-GB"/>
              </w:rPr>
              <w:t>trained ,</w:t>
            </w:r>
            <w:proofErr w:type="gramEnd"/>
            <w:r w:rsidR="002F0CAD">
              <w:rPr>
                <w:b/>
                <w:bCs/>
                <w:sz w:val="20"/>
                <w:szCs w:val="20"/>
                <w:lang w:val="en-GB"/>
              </w:rPr>
              <w:t xml:space="preserve"> poor infrastructure, high cost , barriers like remote areas etc.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624F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2F0CA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2F0CA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Excellent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Default="002F0CA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33395" w:rsidRDefault="00A03E42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633395" w:rsidRDefault="0063339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333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633395" w:rsidRDefault="006333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33395" w:rsidRDefault="00A03E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:rsidR="00633395" w:rsidRDefault="00A03E4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395" w:rsidRDefault="006333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:rsidR="00633395" w:rsidRDefault="00A03E4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395" w:rsidRDefault="006333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Default="00A03E4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633395" w:rsidRDefault="00A03E4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395" w:rsidRDefault="006333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395" w:rsidRDefault="006333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3339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33395" w:rsidRDefault="006333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633395" w:rsidRDefault="00633395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633395" w:rsidRDefault="00633395">
      <w:pPr>
        <w:rPr>
          <w:highlight w:val="yellow"/>
          <w:lang w:val="en-GB"/>
        </w:rPr>
      </w:pPr>
    </w:p>
    <w:p w:rsidR="00633395" w:rsidRDefault="00633395">
      <w:pPr>
        <w:rPr>
          <w:highlight w:val="yellow"/>
          <w:lang w:val="en-GB"/>
        </w:rPr>
      </w:pPr>
    </w:p>
    <w:p w:rsidR="00633395" w:rsidRDefault="00A03E42" w:rsidP="001B7E1D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3</w:t>
      </w:r>
    </w:p>
    <w:p w:rsidR="00633395" w:rsidRDefault="0063339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3339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339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3339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B7E1D" w:rsidRPr="001B7E1D" w:rsidRDefault="001B7E1D" w:rsidP="001B7E1D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B7E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1B7E1D" w:rsidRPr="001B7E1D" w:rsidRDefault="001B7E1D" w:rsidP="001B7E1D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7E1D" w:rsidRPr="001B7E1D" w:rsidRDefault="001B7E1D" w:rsidP="001B7E1D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7E1D" w:rsidRPr="001B7E1D" w:rsidRDefault="001B7E1D" w:rsidP="001B7E1D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7E1D" w:rsidRPr="001B7E1D" w:rsidRDefault="001B7E1D" w:rsidP="001B7E1D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B7E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OLADAYO, A. P., &amp; DIMONI, O. (2025). Incorporating Digital Learning Technologies into Animal Husbandry Education in Delta State, Nigeria: A Comprehensive Study. Asian Journal of Research in Agriculture and Forestry, 11(2), 172–181. https://doi.org/10.9734/ajraf/2025/v11i2396</w:t>
            </w:r>
          </w:p>
          <w:p w:rsidR="001B7E1D" w:rsidRPr="001B7E1D" w:rsidRDefault="001B7E1D" w:rsidP="001B7E1D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7E1D" w:rsidRPr="001B7E1D" w:rsidRDefault="001B7E1D" w:rsidP="001B7E1D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33395" w:rsidRDefault="001B7E1D" w:rsidP="001B7E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B7E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Singh, N. K., </w:t>
            </w:r>
            <w:proofErr w:type="spellStart"/>
            <w:r w:rsidRPr="001B7E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Chandrakar</w:t>
            </w:r>
            <w:proofErr w:type="spellEnd"/>
            <w:r w:rsidRPr="001B7E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P., M.T, M., Taye, T., Singh, I. P., Singh, V. P., … </w:t>
            </w:r>
            <w:proofErr w:type="spellStart"/>
            <w:r w:rsidRPr="001B7E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Vithalrao</w:t>
            </w:r>
            <w:proofErr w:type="spellEnd"/>
            <w:r w:rsidRPr="001B7E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U. S. (2025). Environmental Impact and Mitigation Approaches in Livestock Production Systems: A Review. Archives of Current Research International, 25(8), 351–364. https://doi.org/10.9734/acri/2025/v25i81423</w:t>
            </w:r>
          </w:p>
          <w:p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00602" w:rsidRDefault="00300602" w:rsidP="0030060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00602" w:rsidRPr="005F4EDD" w:rsidRDefault="00300602" w:rsidP="0030060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00602" w:rsidRDefault="00300602" w:rsidP="0030060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00602" w:rsidRDefault="00300602" w:rsidP="00300602">
      <w:r>
        <w:rPr>
          <w:rFonts w:ascii="Calibri" w:hAnsi="Calibri" w:cs="Calibri"/>
          <w:color w:val="000000"/>
        </w:rPr>
        <w:t>Manju Dahiya, CCSHAU, India</w:t>
      </w:r>
      <w:r>
        <w:rPr>
          <w:rFonts w:ascii="Calibri" w:hAnsi="Calibri" w:cs="Calibri"/>
          <w:color w:val="000000"/>
        </w:rPr>
        <w:br/>
      </w:r>
    </w:p>
    <w:p w:rsidR="00633395" w:rsidRDefault="00633395" w:rsidP="001B7E1D">
      <w:bookmarkStart w:id="0" w:name="_GoBack"/>
      <w:bookmarkEnd w:id="0"/>
    </w:p>
    <w:sectPr w:rsidR="00633395" w:rsidSect="00FE1CA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1B5" w:rsidRDefault="009841B5">
      <w:r>
        <w:separator/>
      </w:r>
    </w:p>
  </w:endnote>
  <w:endnote w:type="continuationSeparator" w:id="0">
    <w:p w:rsidR="009841B5" w:rsidRDefault="0098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606" w:rsidRDefault="008A5606">
    <w:pPr>
      <w:pStyle w:val="Footer"/>
      <w:jc w:val="right"/>
    </w:pPr>
  </w:p>
  <w:p w:rsidR="008A5606" w:rsidRDefault="008A56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B7E1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B7E1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A5606" w:rsidRDefault="008A560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A5606" w:rsidRDefault="008A5606">
    <w:pPr>
      <w:pStyle w:val="Footer"/>
      <w:jc w:val="right"/>
    </w:pPr>
  </w:p>
  <w:p w:rsidR="008A5606" w:rsidRDefault="008A56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1B5" w:rsidRDefault="009841B5">
      <w:r>
        <w:separator/>
      </w:r>
    </w:p>
  </w:footnote>
  <w:footnote w:type="continuationSeparator" w:id="0">
    <w:p w:rsidR="009841B5" w:rsidRDefault="0098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606" w:rsidRDefault="008A56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A5606" w:rsidRDefault="008A560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395"/>
    <w:rsid w:val="001357A3"/>
    <w:rsid w:val="001B7E1D"/>
    <w:rsid w:val="002405DD"/>
    <w:rsid w:val="002F0CAD"/>
    <w:rsid w:val="00300602"/>
    <w:rsid w:val="00353556"/>
    <w:rsid w:val="00624FB3"/>
    <w:rsid w:val="00633395"/>
    <w:rsid w:val="0071797A"/>
    <w:rsid w:val="008A5606"/>
    <w:rsid w:val="00937E7E"/>
    <w:rsid w:val="009841B5"/>
    <w:rsid w:val="00A03E42"/>
    <w:rsid w:val="00A85C1F"/>
    <w:rsid w:val="00BB077D"/>
    <w:rsid w:val="00DC02B9"/>
    <w:rsid w:val="00DD52C8"/>
    <w:rsid w:val="00DE14F9"/>
    <w:rsid w:val="00FE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F430F0-113E-4A64-8AE3-7CF97E55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CA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E1CA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E1CA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E1CA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E1CA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E1C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E1CA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E1CA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E1C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1C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1C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1C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E1C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1CAB"/>
    <w:pPr>
      <w:ind w:left="720"/>
      <w:contextualSpacing/>
    </w:pPr>
  </w:style>
  <w:style w:type="paragraph" w:styleId="Revision">
    <w:name w:val="Revision"/>
    <w:hidden/>
    <w:uiPriority w:val="99"/>
    <w:semiHidden/>
    <w:rsid w:val="00FE1CA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E1CAB"/>
    <w:rPr>
      <w:color w:val="800080"/>
      <w:u w:val="single"/>
    </w:rPr>
  </w:style>
  <w:style w:type="table" w:styleId="TableGrid">
    <w:name w:val="Table Grid"/>
    <w:basedOn w:val="TableNormal"/>
    <w:uiPriority w:val="59"/>
    <w:rsid w:val="00FE1CA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E1CA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E1CA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02B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06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6</cp:revision>
  <dcterms:created xsi:type="dcterms:W3CDTF">2026-04-03T04:34:00Z</dcterms:created>
  <dcterms:modified xsi:type="dcterms:W3CDTF">2026-04-16T10:41:00Z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