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A0613F" w14:paraId="529A942A" w14:textId="77777777">
        <w:trPr>
          <w:trHeight w:val="20"/>
          <w:jc w:val="center"/>
        </w:trPr>
        <w:tc>
          <w:tcPr>
            <w:tcW w:w="1186" w:type="pct"/>
          </w:tcPr>
          <w:p w14:paraId="6B471452" w14:textId="77777777" w:rsidR="00827594" w:rsidRPr="00A0613F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61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0E37F62" w14:textId="77777777" w:rsidR="00827594" w:rsidRPr="00A0613F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A0613F" w14:paraId="0A78601D" w14:textId="77777777">
        <w:trPr>
          <w:trHeight w:val="20"/>
          <w:jc w:val="center"/>
        </w:trPr>
        <w:tc>
          <w:tcPr>
            <w:tcW w:w="1186" w:type="pct"/>
          </w:tcPr>
          <w:p w14:paraId="0F32E6A1" w14:textId="77777777" w:rsidR="00827594" w:rsidRPr="00A0613F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61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EC65A06" w14:textId="77777777" w:rsidR="00827594" w:rsidRPr="00A0613F" w:rsidRDefault="00C26F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Ms_JABB_156908</w:t>
            </w:r>
          </w:p>
        </w:tc>
      </w:tr>
      <w:tr w:rsidR="00827594" w:rsidRPr="00A0613F" w14:paraId="457B7D3D" w14:textId="77777777">
        <w:trPr>
          <w:trHeight w:val="20"/>
          <w:jc w:val="center"/>
        </w:trPr>
        <w:tc>
          <w:tcPr>
            <w:tcW w:w="1186" w:type="pct"/>
          </w:tcPr>
          <w:p w14:paraId="470BFA66" w14:textId="77777777" w:rsidR="00827594" w:rsidRPr="00A0613F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61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191E7EF" w14:textId="77777777" w:rsidR="00827594" w:rsidRPr="00A0613F" w:rsidRDefault="00C26F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A0613F">
              <w:rPr>
                <w:rFonts w:ascii="Arial" w:hAnsi="Arial" w:cs="Arial"/>
                <w:b/>
                <w:sz w:val="20"/>
                <w:szCs w:val="20"/>
                <w:lang w:val="en-GB"/>
              </w:rPr>
              <w:t>Bioefficacy</w:t>
            </w:r>
            <w:proofErr w:type="spellEnd"/>
            <w:r w:rsidRPr="00A061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Different Herbicides Against </w:t>
            </w:r>
            <w:proofErr w:type="spellStart"/>
            <w:r w:rsidRPr="00A0613F">
              <w:rPr>
                <w:rFonts w:ascii="Arial" w:hAnsi="Arial" w:cs="Arial"/>
                <w:b/>
                <w:sz w:val="20"/>
                <w:szCs w:val="20"/>
                <w:lang w:val="en-GB"/>
              </w:rPr>
              <w:t>Cyperus</w:t>
            </w:r>
            <w:proofErr w:type="spellEnd"/>
            <w:r w:rsidRPr="00A061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spp. in Direct-Seeded Rice and Their Effect on Rice Growth Parameters</w:t>
            </w:r>
          </w:p>
        </w:tc>
      </w:tr>
      <w:tr w:rsidR="00827594" w:rsidRPr="00A0613F" w14:paraId="1CDEA232" w14:textId="77777777">
        <w:trPr>
          <w:trHeight w:val="20"/>
          <w:jc w:val="center"/>
        </w:trPr>
        <w:tc>
          <w:tcPr>
            <w:tcW w:w="1186" w:type="pct"/>
          </w:tcPr>
          <w:p w14:paraId="2D805697" w14:textId="77777777" w:rsidR="00827594" w:rsidRPr="00A0613F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61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F86B8FF" w14:textId="77777777" w:rsidR="00827594" w:rsidRPr="00A0613F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E73D5D1" w14:textId="77777777" w:rsidR="00827594" w:rsidRPr="00A0613F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40127E4" w14:textId="77777777" w:rsidR="00827594" w:rsidRPr="00A0613F" w:rsidRDefault="0082759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906386B" w14:textId="77777777" w:rsidR="00827594" w:rsidRPr="00A0613F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0613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0613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EAF41D5" w14:textId="77777777" w:rsidR="00827594" w:rsidRPr="00A0613F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A0613F" w14:paraId="2059CB9C" w14:textId="77777777">
        <w:trPr>
          <w:trHeight w:val="20"/>
          <w:jc w:val="center"/>
        </w:trPr>
        <w:tc>
          <w:tcPr>
            <w:tcW w:w="1789" w:type="pct"/>
            <w:noWrap/>
          </w:tcPr>
          <w:p w14:paraId="747D3D80" w14:textId="77777777" w:rsidR="00827594" w:rsidRPr="00A0613F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3AD4F64" w14:textId="77777777" w:rsidR="00827594" w:rsidRPr="00A0613F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0613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ACB546B" w14:textId="77777777" w:rsidR="00827594" w:rsidRPr="00A0613F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061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0613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5726356" w14:textId="77777777" w:rsidR="00827594" w:rsidRPr="00A061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0613F" w14:paraId="476CF0DB" w14:textId="77777777">
        <w:trPr>
          <w:trHeight w:val="20"/>
          <w:jc w:val="center"/>
        </w:trPr>
        <w:tc>
          <w:tcPr>
            <w:tcW w:w="1789" w:type="pct"/>
            <w:noWrap/>
          </w:tcPr>
          <w:p w14:paraId="2FE4F2B2" w14:textId="77777777" w:rsidR="00827594" w:rsidRPr="00A0613F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0613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D3F5407" w14:textId="40AB218C" w:rsidR="00827594" w:rsidRPr="00A0613F" w:rsidRDefault="007E19C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="00BA2B3C" w:rsidRPr="00A061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study</w:t>
            </w:r>
            <w:r w:rsidRPr="00A061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addresses an important topic (weed management in direct seeded rice)  Specifically targeting </w:t>
            </w:r>
            <w:proofErr w:type="spellStart"/>
            <w:r w:rsidRPr="00A061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Cyperus</w:t>
            </w:r>
            <w:proofErr w:type="spellEnd"/>
            <w:r w:rsidRPr="00A061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spp., which are among the most intricate weeds. However, the study is  low. as similar herbicide efficacy studies have been widely  reported</w:t>
            </w:r>
          </w:p>
        </w:tc>
        <w:tc>
          <w:tcPr>
            <w:tcW w:w="1367" w:type="pct"/>
          </w:tcPr>
          <w:p w14:paraId="018787AF" w14:textId="77777777" w:rsidR="00827594" w:rsidRPr="00A061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0E8F49A" w14:textId="77777777" w:rsidR="00827594" w:rsidRPr="00A0613F" w:rsidRDefault="00827594">
      <w:pPr>
        <w:rPr>
          <w:rFonts w:ascii="Arial" w:hAnsi="Arial" w:cs="Arial"/>
          <w:sz w:val="20"/>
          <w:szCs w:val="20"/>
          <w:lang w:val="en-GB"/>
        </w:rPr>
      </w:pPr>
    </w:p>
    <w:p w14:paraId="73FC9228" w14:textId="77777777" w:rsidR="00827594" w:rsidRPr="00A0613F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0613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B7FFD0C" w14:textId="77777777" w:rsidR="00827594" w:rsidRPr="00A0613F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A0613F" w14:paraId="462826D2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81B7A38" w14:textId="77777777" w:rsidR="00827594" w:rsidRPr="00A0613F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12C8D6A" w14:textId="77777777" w:rsidR="00827594" w:rsidRPr="00A0613F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0613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539D187" w14:textId="77777777" w:rsidR="00827594" w:rsidRPr="00A0613F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61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0613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A0613F" w14:paraId="20A2E37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662D05" w14:textId="77777777" w:rsidR="00827594" w:rsidRPr="00A0613F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3D9CD6B" w14:textId="77777777" w:rsidR="00827594" w:rsidRPr="00A0613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61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AA48FA" w14:textId="77777777" w:rsidR="00827594" w:rsidRPr="00A0613F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061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BE871F" w14:textId="20C812A8" w:rsidR="00827594" w:rsidRPr="00A0613F" w:rsidRDefault="00FE7A29" w:rsidP="002A17A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14:paraId="4852841B" w14:textId="77777777" w:rsidR="00827594" w:rsidRPr="00A061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0613F" w14:paraId="036D7DB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FD1609" w14:textId="77777777" w:rsidR="00827594" w:rsidRPr="00A0613F" w:rsidRDefault="00F112C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color w:val="000000"/>
                <w:lang w:val="en-GB" w:eastAsia="en-US"/>
              </w:rPr>
            </w:pPr>
            <w:r w:rsidRPr="00A0613F">
              <w:rPr>
                <w:rFonts w:ascii="Arial" w:hAnsi="Arial" w:cs="Arial"/>
                <w:b w:val="0"/>
                <w:bCs w:val="0"/>
                <w:color w:val="000000"/>
                <w:lang w:val="en-GB" w:eastAsia="en-US"/>
              </w:rPr>
              <w:t xml:space="preserve">2. Is the abstract of the article comprehensive? </w:t>
            </w:r>
          </w:p>
          <w:p w14:paraId="3F432DE3" w14:textId="77777777" w:rsidR="00827594" w:rsidRPr="00A0613F" w:rsidRDefault="00F112C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 w:rsidRPr="00A0613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443668" w14:textId="77777777" w:rsidR="00827594" w:rsidRPr="00A0613F" w:rsidRDefault="00F112C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E7FE8F" w14:textId="65BF185F" w:rsidR="00827594" w:rsidRPr="00A0613F" w:rsidRDefault="008E1974" w:rsidP="007E19C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14:paraId="4D1D986D" w14:textId="77777777" w:rsidR="00827594" w:rsidRPr="00A061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0613F" w14:paraId="2DD0100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7BBEF4" w14:textId="77777777" w:rsidR="00827594" w:rsidRPr="00A0613F" w:rsidRDefault="00F112C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color w:val="000000"/>
                <w:lang w:val="en-GB"/>
              </w:rPr>
            </w:pPr>
            <w:r w:rsidRPr="00A0613F">
              <w:rPr>
                <w:rFonts w:ascii="Arial" w:hAnsi="Arial" w:cs="Arial"/>
                <w:b w:val="0"/>
                <w:bCs w:val="0"/>
                <w:color w:val="000000"/>
                <w:lang w:val="en-GB"/>
              </w:rPr>
              <w:t>3. Are the keywords appropriate and useful?</w:t>
            </w:r>
          </w:p>
          <w:p w14:paraId="18594D57" w14:textId="77777777" w:rsidR="00827594" w:rsidRPr="00A0613F" w:rsidRDefault="00F112C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 w:rsidRPr="00A0613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F8CD03" w14:textId="77777777" w:rsidR="00827594" w:rsidRPr="00A0613F" w:rsidRDefault="00F112C6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x-none"/>
              </w:rPr>
            </w:pPr>
            <w:r w:rsidRPr="00A0613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DDADBA" w14:textId="4F310461" w:rsidR="00827594" w:rsidRPr="00A0613F" w:rsidRDefault="008E1974" w:rsidP="00DB2A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1E5E96E8" w14:textId="77777777" w:rsidR="00827594" w:rsidRPr="00A061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0613F" w14:paraId="240D1E6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04D7C2" w14:textId="77777777" w:rsidR="00827594" w:rsidRPr="00A0613F" w:rsidRDefault="00F112C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color w:val="000000"/>
                <w:lang w:val="en-GB"/>
              </w:rPr>
            </w:pPr>
            <w:r w:rsidRPr="00A0613F">
              <w:rPr>
                <w:rFonts w:ascii="Arial" w:hAnsi="Arial" w:cs="Arial"/>
                <w:b w:val="0"/>
                <w:bCs w:val="0"/>
                <w:color w:val="000000"/>
                <w:lang w:val="en-GB"/>
              </w:rPr>
              <w:t>4. Is the background information of the paper sufficient and well organized?</w:t>
            </w:r>
          </w:p>
          <w:p w14:paraId="2ED5EBD1" w14:textId="77777777" w:rsidR="00827594" w:rsidRPr="00A0613F" w:rsidRDefault="00F112C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 w:rsidRPr="00A0613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C48F8F" w14:textId="77777777" w:rsidR="00827594" w:rsidRPr="00A0613F" w:rsidRDefault="00F112C6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x-none"/>
              </w:rPr>
            </w:pPr>
            <w:r w:rsidRPr="00A0613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C44A9A" w14:textId="666B04B6" w:rsidR="00827594" w:rsidRPr="00A0613F" w:rsidRDefault="008E1974" w:rsidP="00DB2A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0F6EADC5" w14:textId="77777777" w:rsidR="00827594" w:rsidRPr="00A061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0613F" w14:paraId="47D994C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544C55" w14:textId="77777777" w:rsidR="00827594" w:rsidRPr="00A0613F" w:rsidRDefault="00F112C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color w:val="000000"/>
                <w:lang w:val="en-GB"/>
              </w:rPr>
            </w:pPr>
            <w:r w:rsidRPr="00A0613F">
              <w:rPr>
                <w:rFonts w:ascii="Arial" w:hAnsi="Arial" w:cs="Arial"/>
                <w:b w:val="0"/>
                <w:bCs w:val="0"/>
                <w:color w:val="000000"/>
                <w:lang w:val="en-GB"/>
              </w:rPr>
              <w:t>5. Are the research objectives/hypotheses clearly stated?</w:t>
            </w:r>
          </w:p>
          <w:p w14:paraId="0B011679" w14:textId="77777777" w:rsidR="00827594" w:rsidRPr="00A0613F" w:rsidRDefault="00F112C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 w:rsidRPr="00A0613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C7DF46" w14:textId="77777777" w:rsidR="00827594" w:rsidRPr="00A0613F" w:rsidRDefault="00F112C6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x-none"/>
              </w:rPr>
            </w:pPr>
            <w:r w:rsidRPr="00A0613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CD4690" w14:textId="293B83F4" w:rsidR="00827594" w:rsidRPr="00A0613F" w:rsidRDefault="008E1974" w:rsidP="00B80E9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0F18DCC1" w14:textId="77777777" w:rsidR="00827594" w:rsidRPr="00A061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0613F" w14:paraId="3289CA0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2E81A0" w14:textId="77777777" w:rsidR="00827594" w:rsidRPr="00A0613F" w:rsidRDefault="00F112C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color w:val="000000"/>
                <w:lang w:val="en-GB"/>
              </w:rPr>
            </w:pPr>
            <w:r w:rsidRPr="00A0613F">
              <w:rPr>
                <w:rFonts w:ascii="Arial" w:hAnsi="Arial" w:cs="Arial"/>
                <w:b w:val="0"/>
                <w:bCs w:val="0"/>
                <w:color w:val="000000"/>
                <w:lang w:val="en-GB"/>
              </w:rPr>
              <w:t>6. Is the literature review relevant and up to date?</w:t>
            </w:r>
          </w:p>
          <w:p w14:paraId="702F81FB" w14:textId="77777777" w:rsidR="00827594" w:rsidRPr="00A0613F" w:rsidRDefault="00F112C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 w:rsidRPr="00A0613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9A767D" w14:textId="77777777" w:rsidR="00827594" w:rsidRPr="00A0613F" w:rsidRDefault="00F112C6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x-none"/>
              </w:rPr>
            </w:pPr>
            <w:r w:rsidRPr="00A0613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C08BF9" w14:textId="3E8C9779" w:rsidR="00827594" w:rsidRPr="00A0613F" w:rsidRDefault="008E1974" w:rsidP="00B80E9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26C6C53F" w14:textId="77777777" w:rsidR="00827594" w:rsidRPr="00A061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0613F" w14:paraId="099DC92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18DEC3" w14:textId="77777777" w:rsidR="00827594" w:rsidRPr="00A0613F" w:rsidRDefault="00F112C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color w:val="000000"/>
                <w:lang w:val="en-GB"/>
              </w:rPr>
            </w:pPr>
            <w:r w:rsidRPr="00A0613F">
              <w:rPr>
                <w:rFonts w:ascii="Arial" w:hAnsi="Arial" w:cs="Arial"/>
                <w:b w:val="0"/>
                <w:bCs w:val="0"/>
                <w:color w:val="000000"/>
                <w:lang w:val="en-GB"/>
              </w:rPr>
              <w:t>7. Is the research methodology appropriate for the study?</w:t>
            </w:r>
          </w:p>
          <w:p w14:paraId="3426C5B8" w14:textId="77777777" w:rsidR="00827594" w:rsidRPr="00A0613F" w:rsidRDefault="00F112C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 w:rsidRPr="00A0613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7BE674" w14:textId="77777777" w:rsidR="00827594" w:rsidRPr="00A0613F" w:rsidRDefault="00F112C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44DC57" w14:textId="440D642D" w:rsidR="00827594" w:rsidRPr="00A0613F" w:rsidRDefault="008E1974" w:rsidP="00B80E9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26C5B42C" w14:textId="77777777" w:rsidR="00827594" w:rsidRPr="00A061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0613F" w14:paraId="2686BC0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3B1E30" w14:textId="77777777" w:rsidR="00827594" w:rsidRPr="00A0613F" w:rsidRDefault="00F112C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color w:val="000000"/>
                <w:lang w:val="en-GB"/>
              </w:rPr>
            </w:pPr>
            <w:r w:rsidRPr="00A0613F">
              <w:rPr>
                <w:rFonts w:ascii="Arial" w:hAnsi="Arial" w:cs="Arial"/>
                <w:b w:val="0"/>
                <w:bCs w:val="0"/>
                <w:color w:val="000000"/>
                <w:lang w:val="en-GB"/>
              </w:rPr>
              <w:t>8. Were ethical issues properly addressed (if applicable)?</w:t>
            </w:r>
          </w:p>
          <w:p w14:paraId="4801C751" w14:textId="77777777" w:rsidR="00827594" w:rsidRPr="00A0613F" w:rsidRDefault="00F112C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 w:rsidRPr="00A0613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484AE4" w14:textId="77777777" w:rsidR="00827594" w:rsidRPr="00A0613F" w:rsidRDefault="00F112C6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x-none"/>
              </w:rPr>
            </w:pPr>
            <w:r w:rsidRPr="00A0613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6DC5D8" w14:textId="3E420E0A" w:rsidR="00827594" w:rsidRPr="00A0613F" w:rsidRDefault="008E1974" w:rsidP="00B80E9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 = Not Applicable</w:t>
            </w:r>
          </w:p>
        </w:tc>
        <w:tc>
          <w:tcPr>
            <w:tcW w:w="1367" w:type="pct"/>
          </w:tcPr>
          <w:p w14:paraId="3D4BF870" w14:textId="77777777" w:rsidR="00827594" w:rsidRPr="00A061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0613F" w14:paraId="004AF28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E81C22" w14:textId="77777777" w:rsidR="00827594" w:rsidRPr="00A0613F" w:rsidRDefault="00F112C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88BF1AE" w14:textId="77777777" w:rsidR="00827594" w:rsidRPr="00A0613F" w:rsidRDefault="00F112C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 w:rsidRPr="00A0613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C39C4B" w14:textId="77777777" w:rsidR="00827594" w:rsidRPr="00A0613F" w:rsidRDefault="00F112C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4FBB4C" w14:textId="58ADC350" w:rsidR="00827594" w:rsidRPr="00A0613F" w:rsidRDefault="008E19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2FD1021D" w14:textId="77777777" w:rsidR="00827594" w:rsidRPr="00A061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0613F" w14:paraId="2380A50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46A5F1" w14:textId="77777777" w:rsidR="00827594" w:rsidRPr="00A0613F" w:rsidRDefault="00F112C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F58EF48" w14:textId="77777777" w:rsidR="00827594" w:rsidRPr="00A0613F" w:rsidRDefault="00F112C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 w:rsidRPr="00A0613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E0987D" w14:textId="77777777" w:rsidR="00827594" w:rsidRPr="00A0613F" w:rsidRDefault="00F112C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46CCA6" w14:textId="404A9B94" w:rsidR="00827594" w:rsidRPr="00A0613F" w:rsidRDefault="008E19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1725E2F6" w14:textId="77777777" w:rsidR="00827594" w:rsidRPr="00A061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0613F" w14:paraId="101B8B2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46BC3B" w14:textId="77777777" w:rsidR="00827594" w:rsidRPr="00A0613F" w:rsidRDefault="00F112C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9AFE4FF" w14:textId="77777777" w:rsidR="00827594" w:rsidRPr="00A0613F" w:rsidRDefault="00F112C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 w:rsidRPr="00A0613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F0E200" w14:textId="77777777" w:rsidR="00827594" w:rsidRPr="00A0613F" w:rsidRDefault="00F112C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1B1242" w14:textId="0CBFE6FB" w:rsidR="00827594" w:rsidRPr="00A0613F" w:rsidRDefault="002A17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20985C59" w14:textId="77777777" w:rsidR="00827594" w:rsidRPr="00A061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0613F" w14:paraId="2B250F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B69304" w14:textId="77777777" w:rsidR="00827594" w:rsidRPr="00A0613F" w:rsidRDefault="00F112C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12. Are the conclusions supported by the data?</w:t>
            </w:r>
          </w:p>
          <w:p w14:paraId="7632C23D" w14:textId="77777777" w:rsidR="00827594" w:rsidRPr="00A0613F" w:rsidRDefault="00F112C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 w:rsidRPr="00A0613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528A6F" w14:textId="77777777" w:rsidR="00827594" w:rsidRPr="00A0613F" w:rsidRDefault="00F112C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9589EF" w14:textId="6DED158C" w:rsidR="00827594" w:rsidRPr="00A0613F" w:rsidRDefault="002A17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2CD965D9" w14:textId="77777777" w:rsidR="00827594" w:rsidRPr="00A061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0613F" w14:paraId="47364F6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CB8BAC" w14:textId="77777777" w:rsidR="00827594" w:rsidRPr="00A0613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6BA2F5B" w14:textId="77777777" w:rsidR="00827594" w:rsidRPr="00A0613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61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B7A927" w14:textId="77777777" w:rsidR="00827594" w:rsidRPr="00A0613F" w:rsidRDefault="00F112C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E0F0A6" w14:textId="7E678E70" w:rsidR="00827594" w:rsidRPr="00A0613F" w:rsidRDefault="002A17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1 = Poor</w:t>
            </w:r>
          </w:p>
        </w:tc>
        <w:tc>
          <w:tcPr>
            <w:tcW w:w="1367" w:type="pct"/>
          </w:tcPr>
          <w:p w14:paraId="377CBB9D" w14:textId="77777777" w:rsidR="00827594" w:rsidRPr="00A061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0613F" w14:paraId="01ACCD3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91D6D4" w14:textId="77777777" w:rsidR="00827594" w:rsidRPr="00A0613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EB2868" w14:textId="77777777" w:rsidR="00827594" w:rsidRPr="00A0613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61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79E9C2" w14:textId="77777777" w:rsidR="00827594" w:rsidRPr="00A0613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61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209985B" w14:textId="77777777" w:rsidR="00827594" w:rsidRPr="00A0613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2526D5F1" w14:textId="2F2E2B43" w:rsidR="00827594" w:rsidRPr="00A0613F" w:rsidRDefault="002A17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4 = Good</w:t>
            </w:r>
          </w:p>
        </w:tc>
        <w:tc>
          <w:tcPr>
            <w:tcW w:w="1367" w:type="pct"/>
          </w:tcPr>
          <w:p w14:paraId="5DEA5431" w14:textId="77777777" w:rsidR="00827594" w:rsidRPr="00A061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0613F" w14:paraId="2E54BCE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4A9D83" w14:textId="77777777" w:rsidR="00827594" w:rsidRPr="00A0613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2898A34" w14:textId="77777777" w:rsidR="00827594" w:rsidRPr="00A0613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61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87AEAE" w14:textId="77777777" w:rsidR="00827594" w:rsidRPr="00A0613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61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D450F1F" w14:textId="77777777" w:rsidR="00827594" w:rsidRPr="00A0613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D61DDCC" w14:textId="7544C261" w:rsidR="00827594" w:rsidRPr="00A0613F" w:rsidRDefault="002A17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14:paraId="1E86A42B" w14:textId="77777777" w:rsidR="00827594" w:rsidRPr="00A061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3E05F2A" w14:textId="77777777" w:rsidR="00827594" w:rsidRPr="00A0613F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A362ED" w14:textId="77777777" w:rsidR="00827594" w:rsidRPr="00A0613F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0613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E170162" w14:textId="77777777" w:rsidR="00827594" w:rsidRPr="00A0613F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A0613F" w14:paraId="596AD225" w14:textId="77777777">
        <w:trPr>
          <w:trHeight w:val="20"/>
          <w:jc w:val="center"/>
        </w:trPr>
        <w:tc>
          <w:tcPr>
            <w:tcW w:w="1672" w:type="pct"/>
            <w:noWrap/>
          </w:tcPr>
          <w:p w14:paraId="239CB391" w14:textId="77777777" w:rsidR="00827594" w:rsidRPr="00A0613F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DA18689" w14:textId="77777777" w:rsidR="00827594" w:rsidRPr="00A0613F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0613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8B30CD6" w14:textId="77777777" w:rsidR="00827594" w:rsidRPr="00A0613F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8004A22" w14:textId="77777777" w:rsidR="00827594" w:rsidRPr="00A0613F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061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0613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28AC67" w14:textId="77777777" w:rsidR="00827594" w:rsidRPr="00A061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0613F" w14:paraId="5E53C05A" w14:textId="77777777">
        <w:trPr>
          <w:trHeight w:val="20"/>
          <w:jc w:val="center"/>
        </w:trPr>
        <w:tc>
          <w:tcPr>
            <w:tcW w:w="1672" w:type="pct"/>
            <w:noWrap/>
          </w:tcPr>
          <w:p w14:paraId="720CB067" w14:textId="77777777" w:rsidR="00827594" w:rsidRPr="00A0613F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BD84CE3" w14:textId="77777777" w:rsidR="00827594" w:rsidRPr="00A0613F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40A88D7" w14:textId="77777777" w:rsidR="00827594" w:rsidRPr="00A0613F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061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9C7C6D8" w14:textId="77777777" w:rsidR="00827594" w:rsidRPr="00A0613F" w:rsidRDefault="00841264" w:rsidP="0084126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 appropriate for article and reflects the overall content</w:t>
            </w:r>
            <w:r w:rsidR="00BA2B3C" w:rsidRPr="00A061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1B94070C" w14:textId="77777777" w:rsidR="00BA2B3C" w:rsidRPr="00A0613F" w:rsidRDefault="00BA2B3C" w:rsidP="00841264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yellow"/>
                <w:lang w:val="en-GB"/>
              </w:rPr>
              <w:t>but</w:t>
            </w:r>
            <w:r w:rsidRPr="00A0613F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</w:t>
            </w:r>
          </w:p>
          <w:p w14:paraId="03307AFF" w14:textId="4A6678B0" w:rsidR="00BA2B3C" w:rsidRPr="00A0613F" w:rsidRDefault="00BA2B3C" w:rsidP="0084126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 minor methodological inconsistency is observed in the description of the crop establishment system. While the study </w:t>
            </w:r>
            <w:proofErr w:type="spellStart"/>
            <w:r w:rsidRPr="00A061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titel</w:t>
            </w:r>
            <w:proofErr w:type="spellEnd"/>
            <w:r w:rsidRPr="00A061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refers to direct-seeded rice (DSR), but in the part of Materials and Methods you mentioned the crop was established in puddled soil, which is more characteristic of wet direct-seeded rice (wet DSR) rather than dry DSR. Therefore, clarification of the specific DSR system is recommended to avoid ambiguity in interpreting the results.</w:t>
            </w:r>
          </w:p>
        </w:tc>
        <w:tc>
          <w:tcPr>
            <w:tcW w:w="1543" w:type="pct"/>
          </w:tcPr>
          <w:p w14:paraId="75EB48C6" w14:textId="77777777" w:rsidR="00827594" w:rsidRPr="00A061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0613F" w14:paraId="314A32CF" w14:textId="77777777">
        <w:trPr>
          <w:trHeight w:val="20"/>
          <w:jc w:val="center"/>
        </w:trPr>
        <w:tc>
          <w:tcPr>
            <w:tcW w:w="1672" w:type="pct"/>
            <w:noWrap/>
          </w:tcPr>
          <w:p w14:paraId="4E07272B" w14:textId="77777777" w:rsidR="00827594" w:rsidRPr="00A0613F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0613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3767ABC" w14:textId="77777777" w:rsidR="00827594" w:rsidRPr="00A0613F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34F372A" w14:textId="77777777" w:rsidR="00827594" w:rsidRPr="00A0613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104414A" w14:textId="6871D819" w:rsidR="00827594" w:rsidRPr="00A0613F" w:rsidRDefault="008413C9" w:rsidP="008413C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contains the objective and results. but it lacks linguistic precision  quantitative data, and statistical details</w:t>
            </w:r>
          </w:p>
        </w:tc>
        <w:tc>
          <w:tcPr>
            <w:tcW w:w="1543" w:type="pct"/>
          </w:tcPr>
          <w:p w14:paraId="5B49979C" w14:textId="77777777" w:rsidR="00827594" w:rsidRPr="00A061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0613F" w14:paraId="5CF843B3" w14:textId="77777777">
        <w:trPr>
          <w:trHeight w:val="20"/>
          <w:jc w:val="center"/>
        </w:trPr>
        <w:tc>
          <w:tcPr>
            <w:tcW w:w="1672" w:type="pct"/>
            <w:noWrap/>
          </w:tcPr>
          <w:p w14:paraId="068C01B3" w14:textId="77777777" w:rsidR="00827594" w:rsidRPr="00A0613F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0613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0613F">
              <w:rPr>
                <w:rFonts w:ascii="Arial" w:hAnsi="Arial" w:cs="Arial"/>
                <w:lang w:val="en-GB" w:eastAsia="en-US"/>
              </w:rPr>
              <w:br/>
            </w:r>
          </w:p>
          <w:p w14:paraId="4429E2FB" w14:textId="77777777" w:rsidR="00827594" w:rsidRPr="00A0613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5F57E71" w14:textId="684F23CB" w:rsidR="00827594" w:rsidRPr="00A0613F" w:rsidRDefault="008413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it is scientifically sound</w:t>
            </w:r>
          </w:p>
        </w:tc>
        <w:tc>
          <w:tcPr>
            <w:tcW w:w="1543" w:type="pct"/>
          </w:tcPr>
          <w:p w14:paraId="060084EE" w14:textId="77777777" w:rsidR="00827594" w:rsidRPr="00A061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0613F" w14:paraId="3C3C0898" w14:textId="77777777">
        <w:trPr>
          <w:trHeight w:val="20"/>
          <w:jc w:val="center"/>
        </w:trPr>
        <w:tc>
          <w:tcPr>
            <w:tcW w:w="1672" w:type="pct"/>
            <w:noWrap/>
          </w:tcPr>
          <w:p w14:paraId="3B4A0E6F" w14:textId="77777777" w:rsidR="00827594" w:rsidRPr="00A0613F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3187B16" w14:textId="77777777" w:rsidR="00827594" w:rsidRPr="00A0613F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D36CEC2" w14:textId="77777777" w:rsidR="00827594" w:rsidRPr="00A0613F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AA6EB87" w14:textId="77777777" w:rsidR="00827594" w:rsidRPr="00A0613F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7BCAC0B" w14:textId="54B0D8DD" w:rsidR="002655F4" w:rsidRPr="00A0613F" w:rsidRDefault="002655F4" w:rsidP="003454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are generally sufficient and relevant to the subject matter. but The proportion of older references  are more than (≥60% IN 1972-2018) which make The article is weak. so, updating or replacing a few older references with more recent studies  would further strengthen the literature base. and thus, I suggest visit the scientific  cite such as</w:t>
            </w:r>
          </w:p>
          <w:p w14:paraId="1676D615" w14:textId="77777777" w:rsidR="002655F4" w:rsidRPr="00A0613F" w:rsidRDefault="00AC0D62" w:rsidP="002F056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hyperlink r:id="rId7" w:history="1">
              <w:r w:rsidR="002655F4" w:rsidRPr="00A0613F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en-GB"/>
                </w:rPr>
                <w:t>https://link.springer.com/article/10.1007/s11269-024-03910-z</w:t>
              </w:r>
            </w:hyperlink>
            <w:r w:rsidR="002655F4" w:rsidRPr="00A0613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14:paraId="22FA9362" w14:textId="77777777" w:rsidR="002655F4" w:rsidRPr="00A0613F" w:rsidRDefault="00AC0D62" w:rsidP="00184FD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hyperlink r:id="rId8" w:history="1">
              <w:r w:rsidR="002655F4" w:rsidRPr="00A0613F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en-GB"/>
                </w:rPr>
                <w:t>https://www.researchgate.net/publication/328261787</w:t>
              </w:r>
            </w:hyperlink>
            <w:r w:rsidR="002655F4" w:rsidRPr="00A0613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14:paraId="2E551890" w14:textId="3F632756" w:rsidR="002655F4" w:rsidRPr="00A0613F" w:rsidRDefault="00AC0D62" w:rsidP="00184FD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hyperlink r:id="rId9" w:history="1">
              <w:r w:rsidR="002655F4" w:rsidRPr="00A0613F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en-GB"/>
                </w:rPr>
                <w:t>https://www.mdpi.com/2072-4292/16/9/1625</w:t>
              </w:r>
            </w:hyperlink>
            <w:r w:rsidR="002655F4" w:rsidRPr="00A0613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</w:t>
            </w:r>
          </w:p>
          <w:p w14:paraId="30A6680B" w14:textId="119C2076" w:rsidR="008E1974" w:rsidRPr="00A0613F" w:rsidRDefault="002655F4" w:rsidP="002655F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bCs/>
                <w:sz w:val="20"/>
                <w:szCs w:val="20"/>
                <w:lang w:val="en-GB"/>
              </w:rPr>
              <w:t>others cite</w:t>
            </w:r>
          </w:p>
        </w:tc>
        <w:tc>
          <w:tcPr>
            <w:tcW w:w="1543" w:type="pct"/>
          </w:tcPr>
          <w:p w14:paraId="7AF24B34" w14:textId="77777777" w:rsidR="00827594" w:rsidRPr="00A061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0613F" w14:paraId="49E932C5" w14:textId="77777777">
        <w:trPr>
          <w:trHeight w:val="896"/>
          <w:jc w:val="center"/>
        </w:trPr>
        <w:tc>
          <w:tcPr>
            <w:tcW w:w="1672" w:type="pct"/>
            <w:noWrap/>
          </w:tcPr>
          <w:p w14:paraId="66228F0D" w14:textId="77777777" w:rsidR="00827594" w:rsidRPr="00A0613F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6D6CBC6" w14:textId="77777777" w:rsidR="00827594" w:rsidRPr="00A0613F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95453E8" w14:textId="77777777" w:rsidR="00827594" w:rsidRPr="00A0613F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23B11E" w14:textId="77777777" w:rsidR="00827594" w:rsidRPr="00A0613F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61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B4E8A78" w14:textId="77777777" w:rsidR="00827594" w:rsidRPr="00A0613F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F22C468" w14:textId="24668636" w:rsidR="00827594" w:rsidRPr="00A0613F" w:rsidRDefault="008413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0613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</w:tcPr>
          <w:p w14:paraId="53D5BE0F" w14:textId="77777777" w:rsidR="00827594" w:rsidRPr="00A061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24D89EF" w14:textId="77777777" w:rsidR="00827594" w:rsidRPr="00A0613F" w:rsidRDefault="0082759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CA94D22" w14:textId="77777777" w:rsidR="00A0613F" w:rsidRPr="00A0613F" w:rsidRDefault="00A0613F" w:rsidP="00A0613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600E591" w14:textId="77777777" w:rsidR="00A0613F" w:rsidRPr="00A0613F" w:rsidRDefault="00A0613F" w:rsidP="00A0613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0613F">
        <w:rPr>
          <w:rFonts w:ascii="Arial" w:hAnsi="Arial" w:cs="Arial"/>
          <w:b/>
          <w:u w:val="single"/>
        </w:rPr>
        <w:t>Reviewer details:</w:t>
      </w:r>
    </w:p>
    <w:p w14:paraId="1B73F22D" w14:textId="77777777" w:rsidR="00A0613F" w:rsidRPr="00A0613F" w:rsidRDefault="00A0613F" w:rsidP="00A0613F">
      <w:pPr>
        <w:rPr>
          <w:rFonts w:ascii="Arial" w:hAnsi="Arial" w:cs="Arial"/>
          <w:sz w:val="20"/>
          <w:szCs w:val="20"/>
        </w:rPr>
      </w:pPr>
      <w:r w:rsidRPr="00A0613F">
        <w:rPr>
          <w:rFonts w:ascii="Arial" w:hAnsi="Arial" w:cs="Arial"/>
          <w:color w:val="000000"/>
          <w:sz w:val="20"/>
          <w:szCs w:val="20"/>
        </w:rPr>
        <w:t xml:space="preserve">Ammar </w:t>
      </w:r>
      <w:proofErr w:type="spellStart"/>
      <w:r w:rsidRPr="00A0613F">
        <w:rPr>
          <w:rFonts w:ascii="Arial" w:hAnsi="Arial" w:cs="Arial"/>
          <w:color w:val="000000"/>
          <w:sz w:val="20"/>
          <w:szCs w:val="20"/>
        </w:rPr>
        <w:t>Jassim</w:t>
      </w:r>
      <w:proofErr w:type="spellEnd"/>
      <w:r w:rsidRPr="00A0613F">
        <w:rPr>
          <w:rFonts w:ascii="Arial" w:hAnsi="Arial" w:cs="Arial"/>
          <w:color w:val="000000"/>
          <w:sz w:val="20"/>
          <w:szCs w:val="20"/>
        </w:rPr>
        <w:t xml:space="preserve"> Al-</w:t>
      </w:r>
      <w:proofErr w:type="spellStart"/>
      <w:r w:rsidRPr="00A0613F">
        <w:rPr>
          <w:rFonts w:ascii="Arial" w:hAnsi="Arial" w:cs="Arial"/>
          <w:color w:val="000000"/>
          <w:sz w:val="20"/>
          <w:szCs w:val="20"/>
        </w:rPr>
        <w:t>Khaz'Ali</w:t>
      </w:r>
      <w:proofErr w:type="spellEnd"/>
      <w:r w:rsidRPr="00A0613F">
        <w:rPr>
          <w:rFonts w:ascii="Arial" w:hAnsi="Arial" w:cs="Arial"/>
          <w:sz w:val="20"/>
          <w:szCs w:val="20"/>
        </w:rPr>
        <w:t xml:space="preserve">, </w:t>
      </w:r>
      <w:r w:rsidRPr="00A0613F">
        <w:rPr>
          <w:rFonts w:ascii="Arial" w:hAnsi="Arial" w:cs="Arial"/>
          <w:color w:val="000000"/>
          <w:sz w:val="20"/>
          <w:szCs w:val="20"/>
        </w:rPr>
        <w:t>Iraq</w:t>
      </w:r>
    </w:p>
    <w:p w14:paraId="43B14B8C" w14:textId="77777777" w:rsidR="00827594" w:rsidRPr="00A0613F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3AC1CC5" w14:textId="77777777" w:rsidR="00827594" w:rsidRPr="00A0613F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827594" w:rsidRPr="00A0613F">
      <w:headerReference w:type="default" r:id="rId10"/>
      <w:footerReference w:type="default" r:id="rId11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75D0D" w14:textId="77777777" w:rsidR="00AC0D62" w:rsidRDefault="00AC0D62">
      <w:r>
        <w:separator/>
      </w:r>
    </w:p>
  </w:endnote>
  <w:endnote w:type="continuationSeparator" w:id="0">
    <w:p w14:paraId="381363C1" w14:textId="77777777" w:rsidR="00AC0D62" w:rsidRDefault="00AC0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58E4D" w14:textId="77777777" w:rsidR="00827594" w:rsidRDefault="00827594">
    <w:pPr>
      <w:pStyle w:val="Footer"/>
      <w:jc w:val="right"/>
    </w:pPr>
  </w:p>
  <w:p w14:paraId="1590F6AB" w14:textId="77777777"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553B7AA" w14:textId="77777777"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7B9E1C8" w14:textId="77777777" w:rsidR="00827594" w:rsidRDefault="00827594">
    <w:pPr>
      <w:pStyle w:val="Footer"/>
      <w:jc w:val="right"/>
    </w:pPr>
  </w:p>
  <w:p w14:paraId="21177439" w14:textId="77777777"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89588" w14:textId="77777777" w:rsidR="00AC0D62" w:rsidRDefault="00AC0D62">
      <w:r>
        <w:separator/>
      </w:r>
    </w:p>
  </w:footnote>
  <w:footnote w:type="continuationSeparator" w:id="0">
    <w:p w14:paraId="680F5867" w14:textId="77777777" w:rsidR="00AC0D62" w:rsidRDefault="00AC0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EE593" w14:textId="77777777"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7FA0C40" w14:textId="77777777"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A71"/>
    <w:multiLevelType w:val="hybridMultilevel"/>
    <w:tmpl w:val="8B723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1396D"/>
    <w:multiLevelType w:val="hybridMultilevel"/>
    <w:tmpl w:val="AB8ED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36883"/>
    <w:multiLevelType w:val="hybridMultilevel"/>
    <w:tmpl w:val="4D4A7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1"/>
  </w:num>
  <w:num w:numId="5">
    <w:abstractNumId w:val="8"/>
  </w:num>
  <w:num w:numId="6">
    <w:abstractNumId w:val="0"/>
  </w:num>
  <w:num w:numId="7">
    <w:abstractNumId w:val="5"/>
  </w:num>
  <w:num w:numId="8">
    <w:abstractNumId w:val="14"/>
  </w:num>
  <w:num w:numId="9">
    <w:abstractNumId w:val="13"/>
  </w:num>
  <w:num w:numId="10">
    <w:abstractNumId w:val="3"/>
  </w:num>
  <w:num w:numId="11">
    <w:abstractNumId w:val="2"/>
  </w:num>
  <w:num w:numId="12">
    <w:abstractNumId w:val="7"/>
  </w:num>
  <w:num w:numId="13">
    <w:abstractNumId w:val="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001E44"/>
    <w:rsid w:val="000E1281"/>
    <w:rsid w:val="0013141F"/>
    <w:rsid w:val="0018484E"/>
    <w:rsid w:val="002655F4"/>
    <w:rsid w:val="002A17A6"/>
    <w:rsid w:val="00345438"/>
    <w:rsid w:val="005231E1"/>
    <w:rsid w:val="00620E70"/>
    <w:rsid w:val="006D1F12"/>
    <w:rsid w:val="00700EFD"/>
    <w:rsid w:val="00715C27"/>
    <w:rsid w:val="007E19C5"/>
    <w:rsid w:val="00827594"/>
    <w:rsid w:val="00841264"/>
    <w:rsid w:val="008413C9"/>
    <w:rsid w:val="00866D36"/>
    <w:rsid w:val="008E1974"/>
    <w:rsid w:val="009D2AD8"/>
    <w:rsid w:val="00A0613F"/>
    <w:rsid w:val="00A07935"/>
    <w:rsid w:val="00AC0D62"/>
    <w:rsid w:val="00B80E94"/>
    <w:rsid w:val="00BA2B3C"/>
    <w:rsid w:val="00BB3C58"/>
    <w:rsid w:val="00BF50E8"/>
    <w:rsid w:val="00C26FE4"/>
    <w:rsid w:val="00C61515"/>
    <w:rsid w:val="00C971C1"/>
    <w:rsid w:val="00CF5BAA"/>
    <w:rsid w:val="00DB2A10"/>
    <w:rsid w:val="00E90487"/>
    <w:rsid w:val="00F112C6"/>
    <w:rsid w:val="00FE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A541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0613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2826178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nk.springer.com/article/10.1007/s11269-024-03910-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dpi.com/2072-4292/16/9/1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871</Words>
  <Characters>4969</Characters>
  <Application>Microsoft Office Word</Application>
  <DocSecurity>0</DocSecurity>
  <Lines>41</Lines>
  <Paragraphs>11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5829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26</cp:revision>
  <dcterms:created xsi:type="dcterms:W3CDTF">2026-03-24T06:15:00Z</dcterms:created>
  <dcterms:modified xsi:type="dcterms:W3CDTF">2026-04-14T08:55:00Z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