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827594" w:rsidRPr="000C5A37">
        <w:trPr>
          <w:trHeight w:val="20"/>
          <w:jc w:val="center"/>
        </w:trPr>
        <w:tc>
          <w:tcPr>
            <w:tcW w:w="1186" w:type="pct"/>
            <w:shd w:val="clear" w:color="auto" w:fill="auto"/>
          </w:tcPr>
          <w:p w:rsidR="00827594" w:rsidRPr="000C5A37" w:rsidRDefault="00F112C6">
            <w:pPr>
              <w:pStyle w:val="BodyText"/>
              <w:ind w:left="90"/>
              <w:jc w:val="left"/>
              <w:rPr>
                <w:rFonts w:ascii="Arial" w:hAnsi="Arial" w:cs="Arial"/>
                <w:bCs/>
                <w:sz w:val="20"/>
                <w:szCs w:val="20"/>
                <w:lang w:val="en-GB" w:eastAsia="en-US"/>
              </w:rPr>
            </w:pPr>
            <w:r w:rsidRPr="000C5A37">
              <w:rPr>
                <w:rFonts w:ascii="Arial" w:hAnsi="Arial" w:cs="Arial"/>
                <w:bCs/>
                <w:sz w:val="20"/>
                <w:szCs w:val="20"/>
                <w:lang w:val="en-GB" w:eastAsia="en-US"/>
              </w:rPr>
              <w:t>Journal Name:</w:t>
            </w:r>
          </w:p>
        </w:tc>
        <w:tc>
          <w:tcPr>
            <w:tcW w:w="3814" w:type="pct"/>
            <w:shd w:val="clear" w:color="auto" w:fill="auto"/>
          </w:tcPr>
          <w:p w:rsidR="00827594" w:rsidRPr="000C5A37" w:rsidRDefault="00F112C6">
            <w:pPr>
              <w:rPr>
                <w:rFonts w:ascii="Arial" w:hAnsi="Arial" w:cs="Arial"/>
                <w:b/>
                <w:bCs/>
                <w:color w:val="0000FF"/>
                <w:sz w:val="20"/>
                <w:szCs w:val="20"/>
                <w:lang w:val="en-GB"/>
              </w:rPr>
            </w:pPr>
            <w:r w:rsidRPr="000C5A37">
              <w:rPr>
                <w:rFonts w:ascii="Arial" w:hAnsi="Arial" w:cs="Arial"/>
                <w:b/>
                <w:bCs/>
                <w:color w:val="0000FF"/>
                <w:sz w:val="20"/>
                <w:szCs w:val="20"/>
                <w:lang w:val="en-GB"/>
              </w:rPr>
              <w:t>Journal of Advances in Biology &amp; Biotechnology</w:t>
            </w:r>
          </w:p>
        </w:tc>
      </w:tr>
      <w:tr w:rsidR="00827594" w:rsidRPr="000C5A37">
        <w:trPr>
          <w:trHeight w:val="20"/>
          <w:jc w:val="center"/>
        </w:trPr>
        <w:tc>
          <w:tcPr>
            <w:tcW w:w="1186" w:type="pct"/>
            <w:shd w:val="clear" w:color="auto" w:fill="auto"/>
          </w:tcPr>
          <w:p w:rsidR="00827594" w:rsidRPr="000C5A37" w:rsidRDefault="00F112C6">
            <w:pPr>
              <w:pStyle w:val="BodyText"/>
              <w:ind w:left="90"/>
              <w:jc w:val="left"/>
              <w:rPr>
                <w:rFonts w:ascii="Arial" w:hAnsi="Arial" w:cs="Arial"/>
                <w:bCs/>
                <w:sz w:val="20"/>
                <w:szCs w:val="20"/>
                <w:lang w:val="en-GB" w:eastAsia="en-US"/>
              </w:rPr>
            </w:pPr>
            <w:r w:rsidRPr="000C5A37">
              <w:rPr>
                <w:rFonts w:ascii="Arial" w:hAnsi="Arial" w:cs="Arial"/>
                <w:bCs/>
                <w:sz w:val="20"/>
                <w:szCs w:val="20"/>
                <w:lang w:val="en-GB" w:eastAsia="en-US"/>
              </w:rPr>
              <w:t>Manuscript Number:</w:t>
            </w:r>
          </w:p>
        </w:tc>
        <w:tc>
          <w:tcPr>
            <w:tcW w:w="3814" w:type="pct"/>
            <w:shd w:val="clear" w:color="auto" w:fill="auto"/>
          </w:tcPr>
          <w:p w:rsidR="00827594" w:rsidRPr="000C5A37" w:rsidRDefault="00933569">
            <w:pPr>
              <w:pStyle w:val="NormalWeb"/>
              <w:spacing w:before="0" w:beforeAutospacing="0" w:after="0" w:afterAutospacing="0"/>
              <w:rPr>
                <w:rFonts w:ascii="Arial" w:hAnsi="Arial" w:cs="Arial"/>
                <w:b/>
                <w:bCs/>
                <w:sz w:val="20"/>
                <w:szCs w:val="20"/>
                <w:lang w:val="en-GB"/>
              </w:rPr>
            </w:pPr>
            <w:r w:rsidRPr="000C5A37">
              <w:rPr>
                <w:rFonts w:ascii="Arial" w:hAnsi="Arial" w:cs="Arial"/>
                <w:b/>
                <w:bCs/>
                <w:sz w:val="20"/>
                <w:szCs w:val="20"/>
                <w:lang w:val="en-GB"/>
              </w:rPr>
              <w:t>Ms_JABB_156766</w:t>
            </w:r>
          </w:p>
        </w:tc>
      </w:tr>
      <w:tr w:rsidR="00827594" w:rsidRPr="000C5A37">
        <w:trPr>
          <w:trHeight w:val="20"/>
          <w:jc w:val="center"/>
        </w:trPr>
        <w:tc>
          <w:tcPr>
            <w:tcW w:w="1186" w:type="pct"/>
            <w:shd w:val="clear" w:color="auto" w:fill="auto"/>
          </w:tcPr>
          <w:p w:rsidR="00827594" w:rsidRPr="000C5A37" w:rsidRDefault="00F112C6">
            <w:pPr>
              <w:pStyle w:val="BodyText"/>
              <w:ind w:left="90"/>
              <w:jc w:val="left"/>
              <w:rPr>
                <w:rFonts w:ascii="Arial" w:hAnsi="Arial" w:cs="Arial"/>
                <w:bCs/>
                <w:sz w:val="20"/>
                <w:szCs w:val="20"/>
                <w:lang w:val="en-GB" w:eastAsia="en-US"/>
              </w:rPr>
            </w:pPr>
            <w:r w:rsidRPr="000C5A37">
              <w:rPr>
                <w:rFonts w:ascii="Arial" w:hAnsi="Arial" w:cs="Arial"/>
                <w:bCs/>
                <w:sz w:val="20"/>
                <w:szCs w:val="20"/>
                <w:lang w:val="en-GB" w:eastAsia="en-US"/>
              </w:rPr>
              <w:t xml:space="preserve">Title of the Manuscript: </w:t>
            </w:r>
          </w:p>
        </w:tc>
        <w:tc>
          <w:tcPr>
            <w:tcW w:w="3814" w:type="pct"/>
            <w:shd w:val="clear" w:color="auto" w:fill="auto"/>
          </w:tcPr>
          <w:p w:rsidR="00827594" w:rsidRPr="000C5A37" w:rsidRDefault="00933569">
            <w:pPr>
              <w:pStyle w:val="NormalWeb"/>
              <w:spacing w:before="0" w:beforeAutospacing="0" w:after="0" w:afterAutospacing="0"/>
              <w:rPr>
                <w:rFonts w:ascii="Arial" w:hAnsi="Arial" w:cs="Arial"/>
                <w:b/>
                <w:sz w:val="20"/>
                <w:szCs w:val="20"/>
                <w:lang w:val="en-GB"/>
              </w:rPr>
            </w:pPr>
            <w:r w:rsidRPr="000C5A37">
              <w:rPr>
                <w:rFonts w:ascii="Arial" w:hAnsi="Arial" w:cs="Arial"/>
                <w:b/>
                <w:sz w:val="20"/>
                <w:szCs w:val="20"/>
                <w:lang w:val="en-GB"/>
              </w:rPr>
              <w:t>Potential of Fermented Fruit Peels for the Production of Industrially Important Enzymes</w:t>
            </w:r>
          </w:p>
        </w:tc>
      </w:tr>
      <w:tr w:rsidR="00827594" w:rsidRPr="000C5A37">
        <w:trPr>
          <w:trHeight w:val="20"/>
          <w:jc w:val="center"/>
        </w:trPr>
        <w:tc>
          <w:tcPr>
            <w:tcW w:w="1186" w:type="pct"/>
            <w:shd w:val="clear" w:color="auto" w:fill="auto"/>
          </w:tcPr>
          <w:p w:rsidR="00827594" w:rsidRPr="000C5A37" w:rsidRDefault="00F112C6">
            <w:pPr>
              <w:pStyle w:val="BodyText"/>
              <w:ind w:left="90"/>
              <w:jc w:val="left"/>
              <w:rPr>
                <w:rFonts w:ascii="Arial" w:hAnsi="Arial" w:cs="Arial"/>
                <w:bCs/>
                <w:sz w:val="20"/>
                <w:szCs w:val="20"/>
                <w:lang w:val="en-GB" w:eastAsia="en-US"/>
              </w:rPr>
            </w:pPr>
            <w:r w:rsidRPr="000C5A37">
              <w:rPr>
                <w:rFonts w:ascii="Arial" w:hAnsi="Arial" w:cs="Arial"/>
                <w:bCs/>
                <w:sz w:val="20"/>
                <w:szCs w:val="20"/>
                <w:lang w:val="en-GB" w:eastAsia="en-US"/>
              </w:rPr>
              <w:t>Type of the Article</w:t>
            </w:r>
          </w:p>
        </w:tc>
        <w:tc>
          <w:tcPr>
            <w:tcW w:w="3814" w:type="pct"/>
            <w:shd w:val="clear" w:color="auto" w:fill="auto"/>
          </w:tcPr>
          <w:p w:rsidR="00827594" w:rsidRPr="000C5A37" w:rsidRDefault="00F112C6">
            <w:pPr>
              <w:pStyle w:val="NormalWeb"/>
              <w:spacing w:before="0" w:beforeAutospacing="0" w:after="0" w:afterAutospacing="0"/>
              <w:rPr>
                <w:rFonts w:ascii="Arial" w:hAnsi="Arial" w:cs="Arial"/>
                <w:b/>
                <w:sz w:val="20"/>
                <w:szCs w:val="20"/>
                <w:lang w:val="en-GB"/>
              </w:rPr>
            </w:pPr>
            <w:r w:rsidRPr="000C5A37">
              <w:rPr>
                <w:rFonts w:ascii="Arial" w:hAnsi="Arial" w:cs="Arial"/>
                <w:b/>
                <w:sz w:val="20"/>
                <w:szCs w:val="20"/>
                <w:lang w:val="en-GB"/>
              </w:rPr>
              <w:t>Research Article</w:t>
            </w:r>
          </w:p>
          <w:p w:rsidR="00827594" w:rsidRPr="000C5A37" w:rsidRDefault="00827594">
            <w:pPr>
              <w:pStyle w:val="NormalWeb"/>
              <w:spacing w:before="0" w:beforeAutospacing="0" w:after="0" w:afterAutospacing="0"/>
              <w:rPr>
                <w:rFonts w:ascii="Arial" w:hAnsi="Arial" w:cs="Arial"/>
                <w:b/>
                <w:sz w:val="20"/>
                <w:szCs w:val="20"/>
                <w:lang w:val="en-GB"/>
              </w:rPr>
            </w:pPr>
          </w:p>
        </w:tc>
      </w:tr>
    </w:tbl>
    <w:p w:rsidR="00827594" w:rsidRPr="000C5A37" w:rsidRDefault="00827594">
      <w:pPr>
        <w:pStyle w:val="BodyText"/>
        <w:rPr>
          <w:rFonts w:ascii="Arial" w:hAnsi="Arial" w:cs="Arial"/>
          <w:sz w:val="20"/>
          <w:szCs w:val="20"/>
          <w:lang w:val="en-GB"/>
        </w:rPr>
      </w:pPr>
    </w:p>
    <w:p w:rsidR="00827594" w:rsidRPr="000C5A37" w:rsidRDefault="00F112C6">
      <w:pPr>
        <w:pStyle w:val="BodyText"/>
        <w:rPr>
          <w:rFonts w:ascii="Arial" w:hAnsi="Arial" w:cs="Arial"/>
          <w:b/>
          <w:sz w:val="20"/>
          <w:szCs w:val="20"/>
          <w:u w:val="single"/>
          <w:lang w:val="en-GB"/>
        </w:rPr>
      </w:pPr>
      <w:r w:rsidRPr="000C5A37">
        <w:rPr>
          <w:rFonts w:ascii="Arial" w:hAnsi="Arial" w:cs="Arial"/>
          <w:b/>
          <w:sz w:val="20"/>
          <w:szCs w:val="20"/>
          <w:highlight w:val="yellow"/>
          <w:u w:val="single"/>
          <w:lang w:val="en-GB"/>
        </w:rPr>
        <w:t>PART 1 (Importance of the manuscript)</w:t>
      </w:r>
      <w:r w:rsidRPr="000C5A37">
        <w:rPr>
          <w:rFonts w:ascii="Arial" w:hAnsi="Arial" w:cs="Arial"/>
          <w:b/>
          <w:sz w:val="20"/>
          <w:szCs w:val="20"/>
          <w:u w:val="single"/>
          <w:lang w:val="en-GB"/>
        </w:rPr>
        <w:t xml:space="preserve"> </w:t>
      </w:r>
    </w:p>
    <w:p w:rsidR="00827594" w:rsidRPr="000C5A37" w:rsidRDefault="0082759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827594" w:rsidRPr="000C5A37">
        <w:trPr>
          <w:trHeight w:val="20"/>
          <w:jc w:val="center"/>
        </w:trPr>
        <w:tc>
          <w:tcPr>
            <w:tcW w:w="1789" w:type="pct"/>
            <w:shd w:val="clear" w:color="auto" w:fill="auto"/>
            <w:noWrap/>
          </w:tcPr>
          <w:p w:rsidR="00827594" w:rsidRPr="000C5A37" w:rsidRDefault="00827594">
            <w:pPr>
              <w:pStyle w:val="Heading2"/>
              <w:jc w:val="left"/>
              <w:rPr>
                <w:rFonts w:ascii="Arial" w:hAnsi="Arial" w:cs="Arial"/>
                <w:lang w:val="en-GB" w:eastAsia="en-US"/>
              </w:rPr>
            </w:pPr>
          </w:p>
        </w:tc>
        <w:tc>
          <w:tcPr>
            <w:tcW w:w="1844" w:type="pct"/>
            <w:shd w:val="clear" w:color="auto" w:fill="auto"/>
          </w:tcPr>
          <w:p w:rsidR="00827594" w:rsidRPr="000C5A37" w:rsidRDefault="00F112C6">
            <w:pPr>
              <w:pStyle w:val="Heading2"/>
              <w:jc w:val="left"/>
              <w:rPr>
                <w:rFonts w:ascii="Arial" w:hAnsi="Arial" w:cs="Arial"/>
                <w:lang w:val="en-GB" w:eastAsia="en-US"/>
              </w:rPr>
            </w:pPr>
            <w:r w:rsidRPr="000C5A37">
              <w:rPr>
                <w:rFonts w:ascii="Arial" w:hAnsi="Arial" w:cs="Arial"/>
                <w:lang w:val="en-GB" w:eastAsia="en-US"/>
              </w:rPr>
              <w:t>Comments of the Reviewers</w:t>
            </w:r>
          </w:p>
        </w:tc>
        <w:tc>
          <w:tcPr>
            <w:tcW w:w="1367" w:type="pct"/>
            <w:shd w:val="clear" w:color="auto" w:fill="auto"/>
          </w:tcPr>
          <w:p w:rsidR="00827594" w:rsidRPr="000C5A37" w:rsidRDefault="00F112C6">
            <w:pPr>
              <w:spacing w:after="160" w:line="259" w:lineRule="auto"/>
              <w:rPr>
                <w:rFonts w:ascii="Arial" w:eastAsia="Calibri" w:hAnsi="Arial" w:cs="Arial"/>
                <w:kern w:val="2"/>
                <w:sz w:val="20"/>
                <w:szCs w:val="20"/>
                <w:lang w:val="en-GB"/>
              </w:rPr>
            </w:pPr>
            <w:r w:rsidRPr="000C5A37">
              <w:rPr>
                <w:rFonts w:ascii="Arial" w:eastAsia="Calibri" w:hAnsi="Arial" w:cs="Arial"/>
                <w:b/>
                <w:kern w:val="2"/>
                <w:sz w:val="20"/>
                <w:szCs w:val="20"/>
                <w:lang w:val="en-GB"/>
              </w:rPr>
              <w:t>Author’s Feedback</w:t>
            </w:r>
            <w:r w:rsidRPr="000C5A37">
              <w:rPr>
                <w:rFonts w:ascii="Arial" w:eastAsia="Calibri" w:hAnsi="Arial" w:cs="Arial"/>
                <w:kern w:val="2"/>
                <w:sz w:val="20"/>
                <w:szCs w:val="20"/>
                <w:lang w:val="en-GB"/>
              </w:rPr>
              <w:t xml:space="preserve"> </w:t>
            </w:r>
          </w:p>
          <w:p w:rsidR="00827594" w:rsidRPr="000C5A37" w:rsidRDefault="00827594">
            <w:pPr>
              <w:pStyle w:val="Heading2"/>
              <w:jc w:val="left"/>
              <w:rPr>
                <w:rFonts w:ascii="Arial" w:hAnsi="Arial" w:cs="Arial"/>
                <w:b w:val="0"/>
                <w:lang w:val="en-GB" w:eastAsia="en-US"/>
              </w:rPr>
            </w:pPr>
          </w:p>
        </w:tc>
      </w:tr>
      <w:tr w:rsidR="00827594" w:rsidRPr="000C5A37">
        <w:trPr>
          <w:trHeight w:val="20"/>
          <w:jc w:val="center"/>
        </w:trPr>
        <w:tc>
          <w:tcPr>
            <w:tcW w:w="1789" w:type="pct"/>
            <w:shd w:val="clear" w:color="auto" w:fill="auto"/>
            <w:noWrap/>
          </w:tcPr>
          <w:p w:rsidR="00827594" w:rsidRPr="000C5A37" w:rsidRDefault="00F112C6">
            <w:pPr>
              <w:rPr>
                <w:rFonts w:ascii="Arial" w:eastAsia="MS Mincho" w:hAnsi="Arial" w:cs="Arial"/>
                <w:bCs/>
                <w:sz w:val="20"/>
                <w:szCs w:val="20"/>
                <w:lang w:val="en-GB"/>
              </w:rPr>
            </w:pPr>
            <w:r w:rsidRPr="000C5A37">
              <w:rPr>
                <w:rFonts w:ascii="Arial" w:hAnsi="Arial" w:cs="Arial"/>
                <w:b/>
                <w:bCs/>
                <w:sz w:val="20"/>
                <w:szCs w:val="20"/>
                <w:lang w:val="en-GB"/>
              </w:rPr>
              <w:t>Please write a few sentences regarding the importance of this manuscript for the scientific community.</w:t>
            </w:r>
            <w:r w:rsidRPr="000C5A37">
              <w:rPr>
                <w:rFonts w:ascii="Arial" w:hAnsi="Arial" w:cs="Arial"/>
                <w:bCs/>
                <w:sz w:val="20"/>
                <w:szCs w:val="20"/>
                <w:lang w:val="en-GB"/>
              </w:rPr>
              <w:t xml:space="preserve"> A minimum of 3-4 sentences may be required for this part.</w:t>
            </w:r>
          </w:p>
        </w:tc>
        <w:tc>
          <w:tcPr>
            <w:tcW w:w="1844" w:type="pct"/>
            <w:shd w:val="clear" w:color="auto" w:fill="auto"/>
          </w:tcPr>
          <w:p w:rsidR="00827594" w:rsidRPr="000C5A37" w:rsidRDefault="00BE5FE5">
            <w:pPr>
              <w:pStyle w:val="ListParagraph"/>
              <w:ind w:left="0"/>
              <w:rPr>
                <w:rFonts w:ascii="Arial" w:hAnsi="Arial" w:cs="Arial"/>
                <w:b/>
                <w:bCs/>
                <w:sz w:val="20"/>
                <w:szCs w:val="20"/>
              </w:rPr>
            </w:pPr>
            <w:r w:rsidRPr="000C5A37">
              <w:rPr>
                <w:rFonts w:ascii="Arial" w:hAnsi="Arial" w:cs="Arial"/>
                <w:b/>
                <w:bCs/>
                <w:sz w:val="20"/>
                <w:szCs w:val="20"/>
                <w:lang w:val="en-GB"/>
              </w:rPr>
              <w:t xml:space="preserve">The manuscript clearly addresses a highly relevant and timely topic, namely the </w:t>
            </w:r>
            <w:proofErr w:type="spellStart"/>
            <w:r w:rsidRPr="000C5A37">
              <w:rPr>
                <w:rFonts w:ascii="Arial" w:hAnsi="Arial" w:cs="Arial"/>
                <w:b/>
                <w:bCs/>
                <w:sz w:val="20"/>
                <w:szCs w:val="20"/>
                <w:lang w:val="en-GB"/>
              </w:rPr>
              <w:t>valorization</w:t>
            </w:r>
            <w:proofErr w:type="spellEnd"/>
            <w:r w:rsidRPr="000C5A37">
              <w:rPr>
                <w:rFonts w:ascii="Arial" w:hAnsi="Arial" w:cs="Arial"/>
                <w:b/>
                <w:bCs/>
                <w:sz w:val="20"/>
                <w:szCs w:val="20"/>
                <w:lang w:val="en-GB"/>
              </w:rPr>
              <w:t xml:space="preserve"> of organic waste through a simple, accessible approach with genuine practical potential. The idea of converting fruit peels, commonly regarded as mere residues, into a source of enzymes of industrial interest is well aligned with the principles of the circular economy, sustainable biotechnologies, and current efforts to reduce environmental pollution. From this perspective, the study is firmly grounded in a real and significant issue and offers a promising avenue for the exploitation of underutilized biological resources.</w:t>
            </w:r>
          </w:p>
        </w:tc>
        <w:tc>
          <w:tcPr>
            <w:tcW w:w="1367" w:type="pct"/>
            <w:shd w:val="clear" w:color="auto" w:fill="auto"/>
          </w:tcPr>
          <w:p w:rsidR="00827594" w:rsidRPr="000C5A37" w:rsidRDefault="00827594">
            <w:pPr>
              <w:pStyle w:val="Heading2"/>
              <w:jc w:val="left"/>
              <w:rPr>
                <w:rFonts w:ascii="Arial" w:hAnsi="Arial" w:cs="Arial"/>
                <w:b w:val="0"/>
                <w:lang w:val="en-US" w:eastAsia="en-US"/>
              </w:rPr>
            </w:pPr>
          </w:p>
        </w:tc>
      </w:tr>
    </w:tbl>
    <w:p w:rsidR="00827594" w:rsidRPr="000C5A37" w:rsidRDefault="00827594">
      <w:pPr>
        <w:rPr>
          <w:rFonts w:ascii="Arial" w:hAnsi="Arial" w:cs="Arial"/>
          <w:sz w:val="20"/>
          <w:szCs w:val="20"/>
        </w:rPr>
      </w:pPr>
    </w:p>
    <w:p w:rsidR="00827594" w:rsidRPr="000C5A37" w:rsidRDefault="00F112C6">
      <w:pPr>
        <w:pStyle w:val="Heading2"/>
        <w:jc w:val="left"/>
        <w:rPr>
          <w:rFonts w:ascii="Arial" w:hAnsi="Arial" w:cs="Arial"/>
          <w:highlight w:val="yellow"/>
          <w:u w:val="single"/>
          <w:lang w:val="en-GB" w:eastAsia="en-US"/>
        </w:rPr>
      </w:pPr>
      <w:r w:rsidRPr="000C5A37">
        <w:rPr>
          <w:rFonts w:ascii="Arial" w:hAnsi="Arial" w:cs="Arial"/>
          <w:highlight w:val="yellow"/>
          <w:u w:val="single"/>
          <w:lang w:val="en-GB" w:eastAsia="en-US"/>
        </w:rPr>
        <w:t>PART 2.1 (Objective Evaluation)</w:t>
      </w:r>
    </w:p>
    <w:p w:rsidR="00827594" w:rsidRPr="000C5A37"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827594" w:rsidRPr="000C5A37">
        <w:trPr>
          <w:trHeight w:val="20"/>
          <w:tblHeader/>
          <w:jc w:val="center"/>
        </w:trPr>
        <w:tc>
          <w:tcPr>
            <w:tcW w:w="1790" w:type="pct"/>
            <w:shd w:val="clear" w:color="auto" w:fill="auto"/>
            <w:noWrap/>
          </w:tcPr>
          <w:p w:rsidR="00827594" w:rsidRPr="000C5A37" w:rsidRDefault="00827594">
            <w:pPr>
              <w:pStyle w:val="Heading2"/>
              <w:jc w:val="left"/>
              <w:rPr>
                <w:rFonts w:ascii="Arial" w:hAnsi="Arial" w:cs="Arial"/>
                <w:lang w:val="en-GB" w:eastAsia="en-US"/>
              </w:rPr>
            </w:pPr>
          </w:p>
        </w:tc>
        <w:tc>
          <w:tcPr>
            <w:tcW w:w="1843" w:type="pct"/>
            <w:shd w:val="clear" w:color="auto" w:fill="auto"/>
          </w:tcPr>
          <w:p w:rsidR="00827594" w:rsidRPr="000C5A37" w:rsidRDefault="00F112C6">
            <w:pPr>
              <w:pStyle w:val="Heading2"/>
              <w:jc w:val="left"/>
              <w:rPr>
                <w:rFonts w:ascii="Arial" w:hAnsi="Arial" w:cs="Arial"/>
                <w:lang w:val="en-GB" w:eastAsia="en-US"/>
              </w:rPr>
            </w:pPr>
            <w:r w:rsidRPr="000C5A37">
              <w:rPr>
                <w:rFonts w:ascii="Arial" w:hAnsi="Arial" w:cs="Arial"/>
                <w:lang w:val="en-GB" w:eastAsia="en-US"/>
              </w:rPr>
              <w:t>Rating of the Reviewers</w:t>
            </w:r>
          </w:p>
        </w:tc>
        <w:tc>
          <w:tcPr>
            <w:tcW w:w="1367" w:type="pct"/>
            <w:shd w:val="clear" w:color="auto" w:fill="auto"/>
          </w:tcPr>
          <w:p w:rsidR="00827594" w:rsidRPr="000C5A37" w:rsidRDefault="00F112C6">
            <w:pPr>
              <w:spacing w:after="160" w:line="259" w:lineRule="auto"/>
              <w:rPr>
                <w:rFonts w:ascii="Arial" w:hAnsi="Arial" w:cs="Arial"/>
                <w:b/>
                <w:sz w:val="20"/>
                <w:szCs w:val="20"/>
                <w:lang w:val="en-GB"/>
              </w:rPr>
            </w:pPr>
            <w:r w:rsidRPr="000C5A37">
              <w:rPr>
                <w:rFonts w:ascii="Arial" w:eastAsia="Calibri" w:hAnsi="Arial" w:cs="Arial"/>
                <w:b/>
                <w:kern w:val="2"/>
                <w:sz w:val="20"/>
                <w:szCs w:val="20"/>
                <w:lang w:val="en-GB"/>
              </w:rPr>
              <w:t>Author’s Feedback</w:t>
            </w:r>
            <w:r w:rsidRPr="000C5A37">
              <w:rPr>
                <w:rFonts w:ascii="Arial" w:eastAsia="Calibri" w:hAnsi="Arial" w:cs="Arial"/>
                <w:kern w:val="2"/>
                <w:sz w:val="20"/>
                <w:szCs w:val="20"/>
                <w:lang w:val="en-GB"/>
              </w:rPr>
              <w:t xml:space="preserve"> </w:t>
            </w:r>
          </w:p>
        </w:tc>
      </w:tr>
      <w:tr w:rsidR="00827594" w:rsidRPr="000C5A37">
        <w:trPr>
          <w:trHeight w:val="20"/>
          <w:jc w:val="center"/>
        </w:trPr>
        <w:tc>
          <w:tcPr>
            <w:tcW w:w="1790" w:type="pct"/>
            <w:shd w:val="clear" w:color="auto" w:fill="auto"/>
            <w:noWrap/>
          </w:tcPr>
          <w:p w:rsidR="00827594" w:rsidRPr="000C5A37" w:rsidRDefault="00F112C6">
            <w:pPr>
              <w:rPr>
                <w:rFonts w:ascii="Arial" w:hAnsi="Arial" w:cs="Arial"/>
                <w:b/>
                <w:bCs/>
                <w:sz w:val="20"/>
                <w:szCs w:val="20"/>
                <w:lang w:val="en-GB"/>
              </w:rPr>
            </w:pPr>
            <w:r w:rsidRPr="000C5A37">
              <w:rPr>
                <w:rFonts w:ascii="Arial" w:hAnsi="Arial" w:cs="Arial"/>
                <w:b/>
                <w:bCs/>
                <w:sz w:val="20"/>
                <w:szCs w:val="20"/>
                <w:lang w:val="en-GB"/>
              </w:rPr>
              <w:t xml:space="preserve">1. Is the title clear and appropriate for the study? </w:t>
            </w:r>
          </w:p>
          <w:p w:rsidR="00827594" w:rsidRPr="000C5A37" w:rsidRDefault="00F112C6">
            <w:pPr>
              <w:rPr>
                <w:rFonts w:ascii="Arial" w:hAnsi="Arial" w:cs="Arial"/>
                <w:color w:val="404040"/>
                <w:sz w:val="20"/>
                <w:szCs w:val="20"/>
                <w:shd w:val="clear" w:color="auto" w:fill="FFFFFF"/>
                <w:lang w:val="en-GB"/>
              </w:rPr>
            </w:pPr>
            <w:r w:rsidRPr="000C5A37">
              <w:rPr>
                <w:rFonts w:ascii="Arial" w:hAnsi="Arial" w:cs="Arial"/>
                <w:color w:val="404040"/>
                <w:sz w:val="20"/>
                <w:szCs w:val="20"/>
                <w:shd w:val="clear" w:color="auto" w:fill="FFFFFF"/>
                <w:lang w:val="en-GB"/>
              </w:rPr>
              <w:t xml:space="preserve">Rating Scale: </w:t>
            </w:r>
          </w:p>
          <w:p w:rsidR="00827594" w:rsidRPr="000C5A37" w:rsidRDefault="00F112C6">
            <w:pPr>
              <w:rPr>
                <w:rFonts w:ascii="Arial" w:hAnsi="Arial" w:cs="Arial"/>
                <w:sz w:val="20"/>
                <w:szCs w:val="20"/>
                <w:u w:val="single"/>
                <w:lang w:val="en-GB"/>
              </w:rPr>
            </w:pPr>
            <w:r w:rsidRPr="000C5A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0C5A37" w:rsidRDefault="00A27F7D">
            <w:pPr>
              <w:ind w:left="360"/>
              <w:rPr>
                <w:rFonts w:ascii="Arial" w:hAnsi="Arial" w:cs="Arial"/>
                <w:b/>
                <w:bCs/>
                <w:sz w:val="20"/>
                <w:szCs w:val="20"/>
                <w:lang w:val="en-GB"/>
              </w:rPr>
            </w:pPr>
            <w:r w:rsidRPr="000C5A37">
              <w:rPr>
                <w:rFonts w:ascii="Arial" w:hAnsi="Arial" w:cs="Arial"/>
                <w:b/>
                <w:bCs/>
                <w:sz w:val="20"/>
                <w:szCs w:val="20"/>
                <w:lang w:val="en-GB"/>
              </w:rPr>
              <w:t>5</w:t>
            </w:r>
          </w:p>
        </w:tc>
        <w:tc>
          <w:tcPr>
            <w:tcW w:w="1367" w:type="pct"/>
            <w:shd w:val="clear" w:color="auto" w:fill="auto"/>
          </w:tcPr>
          <w:p w:rsidR="00827594" w:rsidRPr="000C5A37" w:rsidRDefault="00827594">
            <w:pPr>
              <w:pStyle w:val="Heading2"/>
              <w:jc w:val="left"/>
              <w:rPr>
                <w:rFonts w:ascii="Arial" w:hAnsi="Arial" w:cs="Arial"/>
                <w:b w:val="0"/>
                <w:lang w:val="en-GB" w:eastAsia="en-US"/>
              </w:rPr>
            </w:pPr>
          </w:p>
        </w:tc>
      </w:tr>
      <w:tr w:rsidR="00827594" w:rsidRPr="000C5A37">
        <w:trPr>
          <w:trHeight w:val="20"/>
          <w:jc w:val="center"/>
        </w:trPr>
        <w:tc>
          <w:tcPr>
            <w:tcW w:w="1790" w:type="pct"/>
            <w:shd w:val="clear" w:color="auto" w:fill="auto"/>
            <w:noWrap/>
          </w:tcPr>
          <w:p w:rsidR="00827594" w:rsidRPr="000C5A37" w:rsidRDefault="00F112C6">
            <w:pPr>
              <w:pStyle w:val="Heading2"/>
              <w:jc w:val="left"/>
              <w:rPr>
                <w:rFonts w:ascii="Arial" w:hAnsi="Arial" w:cs="Arial"/>
                <w:lang w:val="en-GB" w:eastAsia="en-US"/>
              </w:rPr>
            </w:pPr>
            <w:r w:rsidRPr="000C5A37">
              <w:rPr>
                <w:rFonts w:ascii="Arial" w:hAnsi="Arial" w:cs="Arial"/>
                <w:lang w:val="en-GB" w:eastAsia="en-US"/>
              </w:rPr>
              <w:t xml:space="preserve">2. Is the abstract of the article comprehensive? </w:t>
            </w:r>
          </w:p>
          <w:p w:rsidR="00827594" w:rsidRPr="000C5A37" w:rsidRDefault="00F112C6">
            <w:pPr>
              <w:rPr>
                <w:rFonts w:ascii="Arial" w:hAnsi="Arial" w:cs="Arial"/>
                <w:color w:val="404040"/>
                <w:sz w:val="20"/>
                <w:szCs w:val="20"/>
                <w:shd w:val="clear" w:color="auto" w:fill="FFFFFF"/>
                <w:lang w:val="en-GB"/>
              </w:rPr>
            </w:pPr>
            <w:r w:rsidRPr="000C5A37">
              <w:rPr>
                <w:rFonts w:ascii="Arial" w:hAnsi="Arial" w:cs="Arial"/>
                <w:color w:val="404040"/>
                <w:sz w:val="20"/>
                <w:szCs w:val="20"/>
                <w:shd w:val="clear" w:color="auto" w:fill="FFFFFF"/>
                <w:lang w:val="en-GB"/>
              </w:rPr>
              <w:t xml:space="preserve">Rating Scale: </w:t>
            </w:r>
          </w:p>
          <w:p w:rsidR="00827594" w:rsidRPr="000C5A37" w:rsidRDefault="00F112C6">
            <w:pPr>
              <w:rPr>
                <w:rFonts w:ascii="Arial" w:hAnsi="Arial" w:cs="Arial"/>
                <w:sz w:val="20"/>
                <w:szCs w:val="20"/>
                <w:lang w:val="en-GB"/>
              </w:rPr>
            </w:pPr>
            <w:r w:rsidRPr="000C5A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0C5A37" w:rsidRDefault="00A27F7D">
            <w:pPr>
              <w:ind w:left="360"/>
              <w:rPr>
                <w:rFonts w:ascii="Arial" w:hAnsi="Arial" w:cs="Arial"/>
                <w:b/>
                <w:bCs/>
                <w:sz w:val="20"/>
                <w:szCs w:val="20"/>
                <w:lang w:val="en-GB"/>
              </w:rPr>
            </w:pPr>
            <w:r w:rsidRPr="000C5A37">
              <w:rPr>
                <w:rFonts w:ascii="Arial" w:hAnsi="Arial" w:cs="Arial"/>
                <w:b/>
                <w:bCs/>
                <w:sz w:val="20"/>
                <w:szCs w:val="20"/>
                <w:lang w:val="en-GB"/>
              </w:rPr>
              <w:t>5</w:t>
            </w:r>
          </w:p>
        </w:tc>
        <w:tc>
          <w:tcPr>
            <w:tcW w:w="1367" w:type="pct"/>
            <w:shd w:val="clear" w:color="auto" w:fill="auto"/>
          </w:tcPr>
          <w:p w:rsidR="00827594" w:rsidRPr="000C5A37" w:rsidRDefault="00827594">
            <w:pPr>
              <w:pStyle w:val="Heading2"/>
              <w:jc w:val="left"/>
              <w:rPr>
                <w:rFonts w:ascii="Arial" w:hAnsi="Arial" w:cs="Arial"/>
                <w:b w:val="0"/>
                <w:lang w:val="en-GB" w:eastAsia="en-US"/>
              </w:rPr>
            </w:pPr>
          </w:p>
        </w:tc>
      </w:tr>
      <w:tr w:rsidR="00827594" w:rsidRPr="000C5A37">
        <w:trPr>
          <w:trHeight w:val="20"/>
          <w:jc w:val="center"/>
        </w:trPr>
        <w:tc>
          <w:tcPr>
            <w:tcW w:w="1790" w:type="pct"/>
            <w:shd w:val="clear" w:color="auto" w:fill="auto"/>
            <w:noWrap/>
          </w:tcPr>
          <w:p w:rsidR="00827594" w:rsidRPr="000C5A37" w:rsidRDefault="00F112C6">
            <w:pPr>
              <w:pStyle w:val="Heading2"/>
              <w:jc w:val="left"/>
              <w:rPr>
                <w:rFonts w:ascii="Arial" w:hAnsi="Arial" w:cs="Arial"/>
                <w:lang w:val="en-GB"/>
              </w:rPr>
            </w:pPr>
            <w:r w:rsidRPr="000C5A37">
              <w:rPr>
                <w:rFonts w:ascii="Arial" w:hAnsi="Arial" w:cs="Arial"/>
                <w:lang w:val="en-GB"/>
              </w:rPr>
              <w:t>3. Are the keywords appropriate and useful?</w:t>
            </w:r>
          </w:p>
          <w:p w:rsidR="00827594" w:rsidRPr="000C5A37" w:rsidRDefault="00F112C6">
            <w:pPr>
              <w:rPr>
                <w:rFonts w:ascii="Arial" w:hAnsi="Arial" w:cs="Arial"/>
                <w:color w:val="404040"/>
                <w:sz w:val="20"/>
                <w:szCs w:val="20"/>
                <w:shd w:val="clear" w:color="auto" w:fill="FFFFFF"/>
                <w:lang w:val="en-GB"/>
              </w:rPr>
            </w:pPr>
            <w:r w:rsidRPr="000C5A37">
              <w:rPr>
                <w:rFonts w:ascii="Arial" w:hAnsi="Arial" w:cs="Arial"/>
                <w:color w:val="404040"/>
                <w:sz w:val="20"/>
                <w:szCs w:val="20"/>
                <w:shd w:val="clear" w:color="auto" w:fill="FFFFFF"/>
                <w:lang w:val="en-GB"/>
              </w:rPr>
              <w:t xml:space="preserve">Rating Scale: </w:t>
            </w:r>
          </w:p>
          <w:p w:rsidR="00827594" w:rsidRPr="000C5A37" w:rsidRDefault="00F112C6">
            <w:pPr>
              <w:rPr>
                <w:rFonts w:ascii="Arial" w:hAnsi="Arial" w:cs="Arial"/>
                <w:sz w:val="20"/>
                <w:szCs w:val="20"/>
                <w:lang w:val="en-GB" w:eastAsia="x-none"/>
              </w:rPr>
            </w:pPr>
            <w:r w:rsidRPr="000C5A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0C5A37" w:rsidRDefault="00A27F7D">
            <w:pPr>
              <w:ind w:left="360"/>
              <w:rPr>
                <w:rFonts w:ascii="Arial" w:hAnsi="Arial" w:cs="Arial"/>
                <w:b/>
                <w:bCs/>
                <w:sz w:val="20"/>
                <w:szCs w:val="20"/>
                <w:lang w:val="en-GB"/>
              </w:rPr>
            </w:pPr>
            <w:r w:rsidRPr="000C5A37">
              <w:rPr>
                <w:rFonts w:ascii="Arial" w:hAnsi="Arial" w:cs="Arial"/>
                <w:b/>
                <w:bCs/>
                <w:sz w:val="20"/>
                <w:szCs w:val="20"/>
                <w:lang w:val="en-GB"/>
              </w:rPr>
              <w:t>5</w:t>
            </w:r>
          </w:p>
        </w:tc>
        <w:tc>
          <w:tcPr>
            <w:tcW w:w="1367" w:type="pct"/>
            <w:shd w:val="clear" w:color="auto" w:fill="auto"/>
          </w:tcPr>
          <w:p w:rsidR="00827594" w:rsidRPr="000C5A37" w:rsidRDefault="00827594">
            <w:pPr>
              <w:pStyle w:val="Heading2"/>
              <w:jc w:val="left"/>
              <w:rPr>
                <w:rFonts w:ascii="Arial" w:hAnsi="Arial" w:cs="Arial"/>
                <w:b w:val="0"/>
                <w:lang w:val="en-GB" w:eastAsia="en-US"/>
              </w:rPr>
            </w:pPr>
          </w:p>
        </w:tc>
      </w:tr>
      <w:tr w:rsidR="00827594" w:rsidRPr="000C5A37">
        <w:trPr>
          <w:trHeight w:val="20"/>
          <w:jc w:val="center"/>
        </w:trPr>
        <w:tc>
          <w:tcPr>
            <w:tcW w:w="1790" w:type="pct"/>
            <w:shd w:val="clear" w:color="auto" w:fill="auto"/>
            <w:noWrap/>
          </w:tcPr>
          <w:p w:rsidR="00827594" w:rsidRPr="000C5A37" w:rsidRDefault="00F112C6">
            <w:pPr>
              <w:pStyle w:val="Heading2"/>
              <w:jc w:val="left"/>
              <w:rPr>
                <w:rFonts w:ascii="Arial" w:hAnsi="Arial" w:cs="Arial"/>
                <w:lang w:val="en-GB"/>
              </w:rPr>
            </w:pPr>
            <w:r w:rsidRPr="000C5A37">
              <w:rPr>
                <w:rFonts w:ascii="Arial" w:hAnsi="Arial" w:cs="Arial"/>
                <w:lang w:val="en-GB"/>
              </w:rPr>
              <w:t>4. Is the background information of the paper sufficient and well organized?</w:t>
            </w:r>
          </w:p>
          <w:p w:rsidR="00827594" w:rsidRPr="000C5A37" w:rsidRDefault="00F112C6">
            <w:pPr>
              <w:rPr>
                <w:rFonts w:ascii="Arial" w:hAnsi="Arial" w:cs="Arial"/>
                <w:color w:val="404040"/>
                <w:sz w:val="20"/>
                <w:szCs w:val="20"/>
                <w:shd w:val="clear" w:color="auto" w:fill="FFFFFF"/>
                <w:lang w:val="en-GB"/>
              </w:rPr>
            </w:pPr>
            <w:r w:rsidRPr="000C5A37">
              <w:rPr>
                <w:rFonts w:ascii="Arial" w:hAnsi="Arial" w:cs="Arial"/>
                <w:color w:val="404040"/>
                <w:sz w:val="20"/>
                <w:szCs w:val="20"/>
                <w:shd w:val="clear" w:color="auto" w:fill="FFFFFF"/>
                <w:lang w:val="en-GB"/>
              </w:rPr>
              <w:t xml:space="preserve">Rating Scale: </w:t>
            </w:r>
          </w:p>
          <w:p w:rsidR="00827594" w:rsidRPr="000C5A37" w:rsidRDefault="00F112C6">
            <w:pPr>
              <w:rPr>
                <w:rFonts w:ascii="Arial" w:hAnsi="Arial" w:cs="Arial"/>
                <w:sz w:val="20"/>
                <w:szCs w:val="20"/>
                <w:lang w:val="en-GB" w:eastAsia="x-none"/>
              </w:rPr>
            </w:pPr>
            <w:r w:rsidRPr="000C5A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0C5A37" w:rsidRDefault="00F64B61">
            <w:pPr>
              <w:ind w:left="360"/>
              <w:rPr>
                <w:rFonts w:ascii="Arial" w:hAnsi="Arial" w:cs="Arial"/>
                <w:b/>
                <w:bCs/>
                <w:sz w:val="20"/>
                <w:szCs w:val="20"/>
                <w:lang w:val="en-GB"/>
              </w:rPr>
            </w:pPr>
            <w:r w:rsidRPr="000C5A37">
              <w:rPr>
                <w:rFonts w:ascii="Arial" w:hAnsi="Arial" w:cs="Arial"/>
                <w:b/>
                <w:bCs/>
                <w:sz w:val="20"/>
                <w:szCs w:val="20"/>
                <w:lang w:val="en-GB"/>
              </w:rPr>
              <w:t>4</w:t>
            </w:r>
          </w:p>
        </w:tc>
        <w:tc>
          <w:tcPr>
            <w:tcW w:w="1367" w:type="pct"/>
            <w:shd w:val="clear" w:color="auto" w:fill="auto"/>
          </w:tcPr>
          <w:p w:rsidR="00827594" w:rsidRPr="000C5A37" w:rsidRDefault="00827594">
            <w:pPr>
              <w:pStyle w:val="Heading2"/>
              <w:jc w:val="left"/>
              <w:rPr>
                <w:rFonts w:ascii="Arial" w:hAnsi="Arial" w:cs="Arial"/>
                <w:b w:val="0"/>
                <w:lang w:val="en-GB" w:eastAsia="en-US"/>
              </w:rPr>
            </w:pPr>
          </w:p>
        </w:tc>
      </w:tr>
      <w:tr w:rsidR="00827594" w:rsidRPr="000C5A37">
        <w:trPr>
          <w:trHeight w:val="20"/>
          <w:jc w:val="center"/>
        </w:trPr>
        <w:tc>
          <w:tcPr>
            <w:tcW w:w="1790" w:type="pct"/>
            <w:shd w:val="clear" w:color="auto" w:fill="auto"/>
            <w:noWrap/>
          </w:tcPr>
          <w:p w:rsidR="00827594" w:rsidRPr="000C5A37" w:rsidRDefault="00F112C6">
            <w:pPr>
              <w:pStyle w:val="Heading2"/>
              <w:jc w:val="left"/>
              <w:rPr>
                <w:rFonts w:ascii="Arial" w:hAnsi="Arial" w:cs="Arial"/>
                <w:lang w:val="en-GB"/>
              </w:rPr>
            </w:pPr>
            <w:r w:rsidRPr="000C5A37">
              <w:rPr>
                <w:rFonts w:ascii="Arial" w:hAnsi="Arial" w:cs="Arial"/>
                <w:lang w:val="en-GB"/>
              </w:rPr>
              <w:t>5. Are the research objectives/hypotheses clearly stated?</w:t>
            </w:r>
          </w:p>
          <w:p w:rsidR="00827594" w:rsidRPr="000C5A37" w:rsidRDefault="00F112C6">
            <w:pPr>
              <w:rPr>
                <w:rFonts w:ascii="Arial" w:hAnsi="Arial" w:cs="Arial"/>
                <w:color w:val="404040"/>
                <w:sz w:val="20"/>
                <w:szCs w:val="20"/>
                <w:shd w:val="clear" w:color="auto" w:fill="FFFFFF"/>
                <w:lang w:val="en-GB"/>
              </w:rPr>
            </w:pPr>
            <w:r w:rsidRPr="000C5A37">
              <w:rPr>
                <w:rFonts w:ascii="Arial" w:hAnsi="Arial" w:cs="Arial"/>
                <w:color w:val="404040"/>
                <w:sz w:val="20"/>
                <w:szCs w:val="20"/>
                <w:shd w:val="clear" w:color="auto" w:fill="FFFFFF"/>
                <w:lang w:val="en-GB"/>
              </w:rPr>
              <w:t xml:space="preserve">Rating Scale: </w:t>
            </w:r>
          </w:p>
          <w:p w:rsidR="00827594" w:rsidRPr="000C5A37" w:rsidRDefault="00F112C6">
            <w:pPr>
              <w:rPr>
                <w:rFonts w:ascii="Arial" w:hAnsi="Arial" w:cs="Arial"/>
                <w:sz w:val="20"/>
                <w:szCs w:val="20"/>
                <w:lang w:val="en-GB" w:eastAsia="x-none"/>
              </w:rPr>
            </w:pPr>
            <w:r w:rsidRPr="000C5A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0C5A37" w:rsidRDefault="00F64B61">
            <w:pPr>
              <w:ind w:left="360"/>
              <w:rPr>
                <w:rFonts w:ascii="Arial" w:hAnsi="Arial" w:cs="Arial"/>
                <w:b/>
                <w:bCs/>
                <w:sz w:val="20"/>
                <w:szCs w:val="20"/>
                <w:lang w:val="en-GB"/>
              </w:rPr>
            </w:pPr>
            <w:r w:rsidRPr="000C5A37">
              <w:rPr>
                <w:rFonts w:ascii="Arial" w:hAnsi="Arial" w:cs="Arial"/>
                <w:b/>
                <w:bCs/>
                <w:sz w:val="20"/>
                <w:szCs w:val="20"/>
                <w:lang w:val="en-GB"/>
              </w:rPr>
              <w:t>5</w:t>
            </w:r>
          </w:p>
        </w:tc>
        <w:tc>
          <w:tcPr>
            <w:tcW w:w="1367" w:type="pct"/>
            <w:shd w:val="clear" w:color="auto" w:fill="auto"/>
          </w:tcPr>
          <w:p w:rsidR="00827594" w:rsidRPr="000C5A37" w:rsidRDefault="00827594">
            <w:pPr>
              <w:pStyle w:val="Heading2"/>
              <w:jc w:val="left"/>
              <w:rPr>
                <w:rFonts w:ascii="Arial" w:hAnsi="Arial" w:cs="Arial"/>
                <w:b w:val="0"/>
                <w:lang w:val="en-GB" w:eastAsia="en-US"/>
              </w:rPr>
            </w:pPr>
          </w:p>
        </w:tc>
      </w:tr>
      <w:tr w:rsidR="00827594" w:rsidRPr="000C5A37">
        <w:trPr>
          <w:trHeight w:val="20"/>
          <w:jc w:val="center"/>
        </w:trPr>
        <w:tc>
          <w:tcPr>
            <w:tcW w:w="1790" w:type="pct"/>
            <w:shd w:val="clear" w:color="auto" w:fill="auto"/>
            <w:noWrap/>
          </w:tcPr>
          <w:p w:rsidR="00827594" w:rsidRPr="000C5A37" w:rsidRDefault="00F112C6">
            <w:pPr>
              <w:pStyle w:val="Heading2"/>
              <w:jc w:val="left"/>
              <w:rPr>
                <w:rFonts w:ascii="Arial" w:hAnsi="Arial" w:cs="Arial"/>
                <w:lang w:val="en-GB"/>
              </w:rPr>
            </w:pPr>
            <w:r w:rsidRPr="000C5A37">
              <w:rPr>
                <w:rFonts w:ascii="Arial" w:hAnsi="Arial" w:cs="Arial"/>
                <w:lang w:val="en-GB"/>
              </w:rPr>
              <w:t>6. Is the literature review relevant and up to date?</w:t>
            </w:r>
          </w:p>
          <w:p w:rsidR="00827594" w:rsidRPr="000C5A37" w:rsidRDefault="00F112C6">
            <w:pPr>
              <w:rPr>
                <w:rFonts w:ascii="Arial" w:hAnsi="Arial" w:cs="Arial"/>
                <w:color w:val="404040"/>
                <w:sz w:val="20"/>
                <w:szCs w:val="20"/>
                <w:shd w:val="clear" w:color="auto" w:fill="FFFFFF"/>
                <w:lang w:val="en-GB"/>
              </w:rPr>
            </w:pPr>
            <w:r w:rsidRPr="000C5A37">
              <w:rPr>
                <w:rFonts w:ascii="Arial" w:hAnsi="Arial" w:cs="Arial"/>
                <w:color w:val="404040"/>
                <w:sz w:val="20"/>
                <w:szCs w:val="20"/>
                <w:shd w:val="clear" w:color="auto" w:fill="FFFFFF"/>
                <w:lang w:val="en-GB"/>
              </w:rPr>
              <w:t xml:space="preserve">Rating Scale: </w:t>
            </w:r>
          </w:p>
          <w:p w:rsidR="00827594" w:rsidRPr="000C5A37" w:rsidRDefault="00F112C6">
            <w:pPr>
              <w:rPr>
                <w:rFonts w:ascii="Arial" w:hAnsi="Arial" w:cs="Arial"/>
                <w:sz w:val="20"/>
                <w:szCs w:val="20"/>
                <w:lang w:val="en-GB" w:eastAsia="x-none"/>
              </w:rPr>
            </w:pPr>
            <w:r w:rsidRPr="000C5A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0C5A37" w:rsidRDefault="00F64B61">
            <w:pPr>
              <w:ind w:left="360"/>
              <w:rPr>
                <w:rFonts w:ascii="Arial" w:hAnsi="Arial" w:cs="Arial"/>
                <w:b/>
                <w:bCs/>
                <w:sz w:val="20"/>
                <w:szCs w:val="20"/>
                <w:lang w:val="en-GB"/>
              </w:rPr>
            </w:pPr>
            <w:r w:rsidRPr="000C5A37">
              <w:rPr>
                <w:rFonts w:ascii="Arial" w:hAnsi="Arial" w:cs="Arial"/>
                <w:b/>
                <w:bCs/>
                <w:sz w:val="20"/>
                <w:szCs w:val="20"/>
                <w:lang w:val="en-GB"/>
              </w:rPr>
              <w:t>5</w:t>
            </w:r>
          </w:p>
        </w:tc>
        <w:tc>
          <w:tcPr>
            <w:tcW w:w="1367" w:type="pct"/>
            <w:shd w:val="clear" w:color="auto" w:fill="auto"/>
          </w:tcPr>
          <w:p w:rsidR="00827594" w:rsidRPr="000C5A37" w:rsidRDefault="00827594">
            <w:pPr>
              <w:pStyle w:val="Heading2"/>
              <w:jc w:val="left"/>
              <w:rPr>
                <w:rFonts w:ascii="Arial" w:hAnsi="Arial" w:cs="Arial"/>
                <w:b w:val="0"/>
                <w:lang w:val="en-GB" w:eastAsia="en-US"/>
              </w:rPr>
            </w:pPr>
          </w:p>
        </w:tc>
      </w:tr>
      <w:tr w:rsidR="00827594" w:rsidRPr="000C5A37">
        <w:trPr>
          <w:trHeight w:val="20"/>
          <w:jc w:val="center"/>
        </w:trPr>
        <w:tc>
          <w:tcPr>
            <w:tcW w:w="1790" w:type="pct"/>
            <w:shd w:val="clear" w:color="auto" w:fill="auto"/>
            <w:noWrap/>
          </w:tcPr>
          <w:p w:rsidR="00827594" w:rsidRPr="000C5A37" w:rsidRDefault="00F112C6">
            <w:pPr>
              <w:pStyle w:val="Heading2"/>
              <w:jc w:val="left"/>
              <w:rPr>
                <w:rFonts w:ascii="Arial" w:hAnsi="Arial" w:cs="Arial"/>
                <w:lang w:val="en-GB"/>
              </w:rPr>
            </w:pPr>
            <w:r w:rsidRPr="000C5A37">
              <w:rPr>
                <w:rFonts w:ascii="Arial" w:hAnsi="Arial" w:cs="Arial"/>
                <w:lang w:val="en-GB"/>
              </w:rPr>
              <w:t>7. Is the research methodology appropriate for the study?</w:t>
            </w:r>
          </w:p>
          <w:p w:rsidR="00827594" w:rsidRPr="000C5A37" w:rsidRDefault="00F112C6">
            <w:pPr>
              <w:rPr>
                <w:rFonts w:ascii="Arial" w:hAnsi="Arial" w:cs="Arial"/>
                <w:color w:val="404040"/>
                <w:sz w:val="20"/>
                <w:szCs w:val="20"/>
                <w:shd w:val="clear" w:color="auto" w:fill="FFFFFF"/>
                <w:lang w:val="en-GB"/>
              </w:rPr>
            </w:pPr>
            <w:r w:rsidRPr="000C5A37">
              <w:rPr>
                <w:rFonts w:ascii="Arial" w:hAnsi="Arial" w:cs="Arial"/>
                <w:color w:val="404040"/>
                <w:sz w:val="20"/>
                <w:szCs w:val="20"/>
                <w:shd w:val="clear" w:color="auto" w:fill="FFFFFF"/>
                <w:lang w:val="en-GB"/>
              </w:rPr>
              <w:t xml:space="preserve">Rating Scale: </w:t>
            </w:r>
          </w:p>
          <w:p w:rsidR="00827594" w:rsidRPr="000C5A37" w:rsidRDefault="00F112C6">
            <w:pPr>
              <w:rPr>
                <w:rFonts w:ascii="Arial" w:hAnsi="Arial" w:cs="Arial"/>
                <w:sz w:val="20"/>
                <w:szCs w:val="20"/>
                <w:lang w:val="en-GB"/>
              </w:rPr>
            </w:pPr>
            <w:r w:rsidRPr="000C5A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0C5A37" w:rsidRDefault="00F64B61">
            <w:pPr>
              <w:ind w:left="360"/>
              <w:rPr>
                <w:rFonts w:ascii="Arial" w:hAnsi="Arial" w:cs="Arial"/>
                <w:b/>
                <w:bCs/>
                <w:sz w:val="20"/>
                <w:szCs w:val="20"/>
                <w:lang w:val="en-GB"/>
              </w:rPr>
            </w:pPr>
            <w:r w:rsidRPr="000C5A37">
              <w:rPr>
                <w:rFonts w:ascii="Arial" w:hAnsi="Arial" w:cs="Arial"/>
                <w:b/>
                <w:bCs/>
                <w:sz w:val="20"/>
                <w:szCs w:val="20"/>
                <w:lang w:val="en-GB"/>
              </w:rPr>
              <w:t>5</w:t>
            </w:r>
          </w:p>
        </w:tc>
        <w:tc>
          <w:tcPr>
            <w:tcW w:w="1367" w:type="pct"/>
            <w:shd w:val="clear" w:color="auto" w:fill="auto"/>
          </w:tcPr>
          <w:p w:rsidR="00827594" w:rsidRPr="000C5A37" w:rsidRDefault="00827594">
            <w:pPr>
              <w:pStyle w:val="Heading2"/>
              <w:jc w:val="left"/>
              <w:rPr>
                <w:rFonts w:ascii="Arial" w:hAnsi="Arial" w:cs="Arial"/>
                <w:b w:val="0"/>
                <w:lang w:val="en-GB" w:eastAsia="en-US"/>
              </w:rPr>
            </w:pPr>
          </w:p>
        </w:tc>
      </w:tr>
      <w:tr w:rsidR="00827594" w:rsidRPr="000C5A37">
        <w:trPr>
          <w:trHeight w:val="20"/>
          <w:jc w:val="center"/>
        </w:trPr>
        <w:tc>
          <w:tcPr>
            <w:tcW w:w="1790" w:type="pct"/>
            <w:shd w:val="clear" w:color="auto" w:fill="auto"/>
            <w:noWrap/>
          </w:tcPr>
          <w:p w:rsidR="00827594" w:rsidRPr="000C5A37" w:rsidRDefault="00F112C6">
            <w:pPr>
              <w:pStyle w:val="Heading2"/>
              <w:jc w:val="left"/>
              <w:rPr>
                <w:rFonts w:ascii="Arial" w:hAnsi="Arial" w:cs="Arial"/>
                <w:lang w:val="en-GB"/>
              </w:rPr>
            </w:pPr>
            <w:r w:rsidRPr="000C5A37">
              <w:rPr>
                <w:rFonts w:ascii="Arial" w:hAnsi="Arial" w:cs="Arial"/>
                <w:lang w:val="en-GB"/>
              </w:rPr>
              <w:t>8. Were ethical issues properly addressed (if applicable)?</w:t>
            </w:r>
          </w:p>
          <w:p w:rsidR="00827594" w:rsidRPr="000C5A37" w:rsidRDefault="00F112C6">
            <w:pPr>
              <w:rPr>
                <w:rFonts w:ascii="Arial" w:hAnsi="Arial" w:cs="Arial"/>
                <w:color w:val="404040"/>
                <w:sz w:val="20"/>
                <w:szCs w:val="20"/>
                <w:shd w:val="clear" w:color="auto" w:fill="FFFFFF"/>
                <w:lang w:val="en-GB"/>
              </w:rPr>
            </w:pPr>
            <w:r w:rsidRPr="000C5A37">
              <w:rPr>
                <w:rFonts w:ascii="Arial" w:hAnsi="Arial" w:cs="Arial"/>
                <w:color w:val="404040"/>
                <w:sz w:val="20"/>
                <w:szCs w:val="20"/>
                <w:shd w:val="clear" w:color="auto" w:fill="FFFFFF"/>
                <w:lang w:val="en-GB"/>
              </w:rPr>
              <w:t xml:space="preserve">Rating Scale: </w:t>
            </w:r>
          </w:p>
          <w:p w:rsidR="00827594" w:rsidRPr="000C5A37" w:rsidRDefault="00F112C6">
            <w:pPr>
              <w:rPr>
                <w:rFonts w:ascii="Arial" w:hAnsi="Arial" w:cs="Arial"/>
                <w:sz w:val="20"/>
                <w:szCs w:val="20"/>
                <w:lang w:val="en-GB" w:eastAsia="x-none"/>
              </w:rPr>
            </w:pPr>
            <w:r w:rsidRPr="000C5A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0C5A37" w:rsidRDefault="00F64B61" w:rsidP="00F64B61">
            <w:pPr>
              <w:rPr>
                <w:rFonts w:ascii="Arial" w:hAnsi="Arial" w:cs="Arial"/>
                <w:b/>
                <w:bCs/>
                <w:sz w:val="20"/>
                <w:szCs w:val="20"/>
                <w:lang w:val="en-GB"/>
              </w:rPr>
            </w:pPr>
            <w:r w:rsidRPr="000C5A37">
              <w:rPr>
                <w:rFonts w:ascii="Arial" w:hAnsi="Arial" w:cs="Arial"/>
                <w:b/>
                <w:bCs/>
                <w:sz w:val="20"/>
                <w:szCs w:val="20"/>
                <w:lang w:val="en-GB"/>
              </w:rPr>
              <w:t>NA</w:t>
            </w:r>
          </w:p>
        </w:tc>
        <w:tc>
          <w:tcPr>
            <w:tcW w:w="1367" w:type="pct"/>
            <w:shd w:val="clear" w:color="auto" w:fill="auto"/>
          </w:tcPr>
          <w:p w:rsidR="00827594" w:rsidRPr="000C5A37" w:rsidRDefault="00827594">
            <w:pPr>
              <w:pStyle w:val="Heading2"/>
              <w:jc w:val="left"/>
              <w:rPr>
                <w:rFonts w:ascii="Arial" w:hAnsi="Arial" w:cs="Arial"/>
                <w:b w:val="0"/>
                <w:lang w:val="en-GB" w:eastAsia="en-US"/>
              </w:rPr>
            </w:pPr>
          </w:p>
        </w:tc>
      </w:tr>
      <w:tr w:rsidR="00827594" w:rsidRPr="000C5A37">
        <w:trPr>
          <w:trHeight w:val="20"/>
          <w:jc w:val="center"/>
        </w:trPr>
        <w:tc>
          <w:tcPr>
            <w:tcW w:w="1790" w:type="pct"/>
            <w:shd w:val="clear" w:color="auto" w:fill="auto"/>
            <w:noWrap/>
          </w:tcPr>
          <w:p w:rsidR="00827594" w:rsidRPr="000C5A37" w:rsidRDefault="00F112C6">
            <w:pPr>
              <w:rPr>
                <w:rFonts w:ascii="Arial" w:hAnsi="Arial" w:cs="Arial"/>
                <w:b/>
                <w:sz w:val="20"/>
                <w:szCs w:val="20"/>
                <w:lang w:val="en-GB"/>
              </w:rPr>
            </w:pPr>
            <w:r w:rsidRPr="000C5A37">
              <w:rPr>
                <w:rFonts w:ascii="Arial" w:hAnsi="Arial" w:cs="Arial"/>
                <w:b/>
                <w:sz w:val="20"/>
                <w:szCs w:val="20"/>
                <w:lang w:val="en-GB"/>
              </w:rPr>
              <w:t xml:space="preserve">9. Are the results presented clearly? </w:t>
            </w:r>
          </w:p>
          <w:p w:rsidR="00827594" w:rsidRPr="000C5A37" w:rsidRDefault="00F112C6">
            <w:pPr>
              <w:rPr>
                <w:rFonts w:ascii="Arial" w:hAnsi="Arial" w:cs="Arial"/>
                <w:color w:val="404040"/>
                <w:sz w:val="20"/>
                <w:szCs w:val="20"/>
                <w:shd w:val="clear" w:color="auto" w:fill="FFFFFF"/>
                <w:lang w:val="en-GB"/>
              </w:rPr>
            </w:pPr>
            <w:r w:rsidRPr="000C5A37">
              <w:rPr>
                <w:rFonts w:ascii="Arial" w:hAnsi="Arial" w:cs="Arial"/>
                <w:color w:val="404040"/>
                <w:sz w:val="20"/>
                <w:szCs w:val="20"/>
                <w:shd w:val="clear" w:color="auto" w:fill="FFFFFF"/>
                <w:lang w:val="en-GB"/>
              </w:rPr>
              <w:t xml:space="preserve">Rating Scale: </w:t>
            </w:r>
          </w:p>
          <w:p w:rsidR="00827594" w:rsidRPr="000C5A37" w:rsidRDefault="00F112C6">
            <w:pPr>
              <w:rPr>
                <w:rFonts w:ascii="Arial" w:hAnsi="Arial" w:cs="Arial"/>
                <w:bCs/>
                <w:sz w:val="20"/>
                <w:szCs w:val="20"/>
                <w:lang w:val="en-GB"/>
              </w:rPr>
            </w:pPr>
            <w:r w:rsidRPr="000C5A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0C5A37" w:rsidRDefault="00F64B61">
            <w:pPr>
              <w:pStyle w:val="ListParagraph"/>
              <w:ind w:left="0"/>
              <w:rPr>
                <w:rFonts w:ascii="Arial" w:hAnsi="Arial" w:cs="Arial"/>
                <w:bCs/>
                <w:sz w:val="20"/>
                <w:szCs w:val="20"/>
                <w:lang w:val="en-GB"/>
              </w:rPr>
            </w:pPr>
            <w:r w:rsidRPr="000C5A37">
              <w:rPr>
                <w:rFonts w:ascii="Arial" w:hAnsi="Arial" w:cs="Arial"/>
                <w:bCs/>
                <w:sz w:val="20"/>
                <w:szCs w:val="20"/>
                <w:lang w:val="en-GB"/>
              </w:rPr>
              <w:t>4</w:t>
            </w:r>
          </w:p>
        </w:tc>
        <w:tc>
          <w:tcPr>
            <w:tcW w:w="1367" w:type="pct"/>
            <w:shd w:val="clear" w:color="auto" w:fill="auto"/>
          </w:tcPr>
          <w:p w:rsidR="00827594" w:rsidRPr="000C5A37" w:rsidRDefault="00827594">
            <w:pPr>
              <w:pStyle w:val="Heading2"/>
              <w:jc w:val="left"/>
              <w:rPr>
                <w:rFonts w:ascii="Arial" w:hAnsi="Arial" w:cs="Arial"/>
                <w:b w:val="0"/>
                <w:lang w:val="en-GB" w:eastAsia="en-US"/>
              </w:rPr>
            </w:pPr>
          </w:p>
        </w:tc>
      </w:tr>
      <w:tr w:rsidR="00827594" w:rsidRPr="000C5A37">
        <w:trPr>
          <w:trHeight w:val="20"/>
          <w:jc w:val="center"/>
        </w:trPr>
        <w:tc>
          <w:tcPr>
            <w:tcW w:w="1790" w:type="pct"/>
            <w:shd w:val="clear" w:color="auto" w:fill="auto"/>
            <w:noWrap/>
          </w:tcPr>
          <w:p w:rsidR="00827594" w:rsidRPr="000C5A37" w:rsidRDefault="00F112C6">
            <w:pPr>
              <w:rPr>
                <w:rFonts w:ascii="Arial" w:hAnsi="Arial" w:cs="Arial"/>
                <w:b/>
                <w:sz w:val="20"/>
                <w:szCs w:val="20"/>
                <w:lang w:val="en-GB"/>
              </w:rPr>
            </w:pPr>
            <w:r w:rsidRPr="000C5A37">
              <w:rPr>
                <w:rFonts w:ascii="Arial" w:hAnsi="Arial" w:cs="Arial"/>
                <w:b/>
                <w:sz w:val="20"/>
                <w:szCs w:val="20"/>
                <w:lang w:val="en-GB"/>
              </w:rPr>
              <w:t>10. Are tables and figures clear, relevant, and necessary?</w:t>
            </w:r>
          </w:p>
          <w:p w:rsidR="00827594" w:rsidRPr="000C5A37" w:rsidRDefault="00F112C6">
            <w:pPr>
              <w:rPr>
                <w:rFonts w:ascii="Arial" w:hAnsi="Arial" w:cs="Arial"/>
                <w:color w:val="404040"/>
                <w:sz w:val="20"/>
                <w:szCs w:val="20"/>
                <w:shd w:val="clear" w:color="auto" w:fill="FFFFFF"/>
                <w:lang w:val="en-GB"/>
              </w:rPr>
            </w:pPr>
            <w:r w:rsidRPr="000C5A37">
              <w:rPr>
                <w:rFonts w:ascii="Arial" w:hAnsi="Arial" w:cs="Arial"/>
                <w:color w:val="404040"/>
                <w:sz w:val="20"/>
                <w:szCs w:val="20"/>
                <w:shd w:val="clear" w:color="auto" w:fill="FFFFFF"/>
                <w:lang w:val="en-GB"/>
              </w:rPr>
              <w:t xml:space="preserve">Rating Scale: </w:t>
            </w:r>
          </w:p>
          <w:p w:rsidR="00827594" w:rsidRPr="000C5A37" w:rsidRDefault="00F112C6">
            <w:pPr>
              <w:rPr>
                <w:rFonts w:ascii="Arial" w:hAnsi="Arial" w:cs="Arial"/>
                <w:sz w:val="20"/>
                <w:szCs w:val="20"/>
                <w:lang w:val="en-GB"/>
              </w:rPr>
            </w:pPr>
            <w:r w:rsidRPr="000C5A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0C5A37" w:rsidRDefault="00F64B61">
            <w:pPr>
              <w:pStyle w:val="ListParagraph"/>
              <w:ind w:left="0"/>
              <w:rPr>
                <w:rFonts w:ascii="Arial" w:hAnsi="Arial" w:cs="Arial"/>
                <w:bCs/>
                <w:sz w:val="20"/>
                <w:szCs w:val="20"/>
                <w:lang w:val="en-GB"/>
              </w:rPr>
            </w:pPr>
            <w:r w:rsidRPr="000C5A37">
              <w:rPr>
                <w:rFonts w:ascii="Arial" w:hAnsi="Arial" w:cs="Arial"/>
                <w:bCs/>
                <w:sz w:val="20"/>
                <w:szCs w:val="20"/>
                <w:lang w:val="en-GB"/>
              </w:rPr>
              <w:t>5</w:t>
            </w:r>
          </w:p>
        </w:tc>
        <w:tc>
          <w:tcPr>
            <w:tcW w:w="1367" w:type="pct"/>
            <w:shd w:val="clear" w:color="auto" w:fill="auto"/>
          </w:tcPr>
          <w:p w:rsidR="00827594" w:rsidRPr="000C5A37" w:rsidRDefault="00827594">
            <w:pPr>
              <w:pStyle w:val="Heading2"/>
              <w:jc w:val="left"/>
              <w:rPr>
                <w:rFonts w:ascii="Arial" w:hAnsi="Arial" w:cs="Arial"/>
                <w:b w:val="0"/>
                <w:lang w:val="en-GB" w:eastAsia="en-US"/>
              </w:rPr>
            </w:pPr>
          </w:p>
        </w:tc>
      </w:tr>
      <w:tr w:rsidR="00827594" w:rsidRPr="000C5A37">
        <w:trPr>
          <w:trHeight w:val="20"/>
          <w:jc w:val="center"/>
        </w:trPr>
        <w:tc>
          <w:tcPr>
            <w:tcW w:w="1790" w:type="pct"/>
            <w:shd w:val="clear" w:color="auto" w:fill="auto"/>
            <w:noWrap/>
          </w:tcPr>
          <w:p w:rsidR="00827594" w:rsidRPr="000C5A37" w:rsidRDefault="00F112C6">
            <w:pPr>
              <w:rPr>
                <w:rFonts w:ascii="Arial" w:hAnsi="Arial" w:cs="Arial"/>
                <w:b/>
                <w:sz w:val="20"/>
                <w:szCs w:val="20"/>
                <w:lang w:val="en-GB"/>
              </w:rPr>
            </w:pPr>
            <w:r w:rsidRPr="000C5A37">
              <w:rPr>
                <w:rFonts w:ascii="Arial" w:hAnsi="Arial" w:cs="Arial"/>
                <w:b/>
                <w:sz w:val="20"/>
                <w:szCs w:val="20"/>
                <w:lang w:val="en-GB"/>
              </w:rPr>
              <w:t>11. Does the discussion relate findings to existing literature?</w:t>
            </w:r>
          </w:p>
          <w:p w:rsidR="00827594" w:rsidRPr="000C5A37" w:rsidRDefault="00F112C6">
            <w:pPr>
              <w:rPr>
                <w:rFonts w:ascii="Arial" w:hAnsi="Arial" w:cs="Arial"/>
                <w:color w:val="404040"/>
                <w:sz w:val="20"/>
                <w:szCs w:val="20"/>
                <w:shd w:val="clear" w:color="auto" w:fill="FFFFFF"/>
                <w:lang w:val="en-GB"/>
              </w:rPr>
            </w:pPr>
            <w:r w:rsidRPr="000C5A37">
              <w:rPr>
                <w:rFonts w:ascii="Arial" w:hAnsi="Arial" w:cs="Arial"/>
                <w:color w:val="404040"/>
                <w:sz w:val="20"/>
                <w:szCs w:val="20"/>
                <w:shd w:val="clear" w:color="auto" w:fill="FFFFFF"/>
                <w:lang w:val="en-GB"/>
              </w:rPr>
              <w:t xml:space="preserve">Rating Scale: </w:t>
            </w:r>
          </w:p>
          <w:p w:rsidR="00827594" w:rsidRPr="000C5A37" w:rsidRDefault="00F112C6">
            <w:pPr>
              <w:rPr>
                <w:rFonts w:ascii="Arial" w:hAnsi="Arial" w:cs="Arial"/>
                <w:sz w:val="20"/>
                <w:szCs w:val="20"/>
                <w:lang w:val="en-GB"/>
              </w:rPr>
            </w:pPr>
            <w:r w:rsidRPr="000C5A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0C5A37" w:rsidRDefault="00F64B61">
            <w:pPr>
              <w:pStyle w:val="ListParagraph"/>
              <w:ind w:left="0"/>
              <w:rPr>
                <w:rFonts w:ascii="Arial" w:hAnsi="Arial" w:cs="Arial"/>
                <w:bCs/>
                <w:sz w:val="20"/>
                <w:szCs w:val="20"/>
                <w:lang w:val="en-GB"/>
              </w:rPr>
            </w:pPr>
            <w:r w:rsidRPr="000C5A37">
              <w:rPr>
                <w:rFonts w:ascii="Arial" w:hAnsi="Arial" w:cs="Arial"/>
                <w:bCs/>
                <w:sz w:val="20"/>
                <w:szCs w:val="20"/>
                <w:lang w:val="en-GB"/>
              </w:rPr>
              <w:t>5</w:t>
            </w:r>
          </w:p>
        </w:tc>
        <w:tc>
          <w:tcPr>
            <w:tcW w:w="1367" w:type="pct"/>
            <w:shd w:val="clear" w:color="auto" w:fill="auto"/>
          </w:tcPr>
          <w:p w:rsidR="00827594" w:rsidRPr="000C5A37" w:rsidRDefault="00827594">
            <w:pPr>
              <w:pStyle w:val="Heading2"/>
              <w:jc w:val="left"/>
              <w:rPr>
                <w:rFonts w:ascii="Arial" w:hAnsi="Arial" w:cs="Arial"/>
                <w:b w:val="0"/>
                <w:lang w:val="en-GB" w:eastAsia="en-US"/>
              </w:rPr>
            </w:pPr>
          </w:p>
        </w:tc>
      </w:tr>
      <w:tr w:rsidR="00827594" w:rsidRPr="000C5A37">
        <w:trPr>
          <w:trHeight w:val="20"/>
          <w:jc w:val="center"/>
        </w:trPr>
        <w:tc>
          <w:tcPr>
            <w:tcW w:w="1790" w:type="pct"/>
            <w:shd w:val="clear" w:color="auto" w:fill="auto"/>
            <w:noWrap/>
          </w:tcPr>
          <w:p w:rsidR="00827594" w:rsidRPr="000C5A37" w:rsidRDefault="00F112C6">
            <w:pPr>
              <w:rPr>
                <w:rFonts w:ascii="Arial" w:hAnsi="Arial" w:cs="Arial"/>
                <w:b/>
                <w:sz w:val="20"/>
                <w:szCs w:val="20"/>
                <w:lang w:val="en-GB"/>
              </w:rPr>
            </w:pPr>
            <w:r w:rsidRPr="000C5A37">
              <w:rPr>
                <w:rFonts w:ascii="Arial" w:hAnsi="Arial" w:cs="Arial"/>
                <w:b/>
                <w:sz w:val="20"/>
                <w:szCs w:val="20"/>
                <w:lang w:val="en-GB"/>
              </w:rPr>
              <w:t>12. Are the conclusions supported by the data?</w:t>
            </w:r>
          </w:p>
          <w:p w:rsidR="00827594" w:rsidRPr="000C5A37" w:rsidRDefault="00F112C6">
            <w:pPr>
              <w:rPr>
                <w:rFonts w:ascii="Arial" w:hAnsi="Arial" w:cs="Arial"/>
                <w:color w:val="404040"/>
                <w:sz w:val="20"/>
                <w:szCs w:val="20"/>
                <w:shd w:val="clear" w:color="auto" w:fill="FFFFFF"/>
                <w:lang w:val="en-GB"/>
              </w:rPr>
            </w:pPr>
            <w:r w:rsidRPr="000C5A37">
              <w:rPr>
                <w:rFonts w:ascii="Arial" w:hAnsi="Arial" w:cs="Arial"/>
                <w:color w:val="404040"/>
                <w:sz w:val="20"/>
                <w:szCs w:val="20"/>
                <w:shd w:val="clear" w:color="auto" w:fill="FFFFFF"/>
                <w:lang w:val="en-GB"/>
              </w:rPr>
              <w:t xml:space="preserve">Rating Scale: </w:t>
            </w:r>
          </w:p>
          <w:p w:rsidR="00827594" w:rsidRPr="000C5A37" w:rsidRDefault="00F112C6">
            <w:pPr>
              <w:rPr>
                <w:rFonts w:ascii="Arial" w:hAnsi="Arial" w:cs="Arial"/>
                <w:sz w:val="20"/>
                <w:szCs w:val="20"/>
                <w:lang w:val="en-GB"/>
              </w:rPr>
            </w:pPr>
            <w:r w:rsidRPr="000C5A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0C5A37" w:rsidRDefault="00BE5FE5">
            <w:pPr>
              <w:pStyle w:val="ListParagraph"/>
              <w:ind w:left="0"/>
              <w:rPr>
                <w:rFonts w:ascii="Arial" w:hAnsi="Arial" w:cs="Arial"/>
                <w:bCs/>
                <w:sz w:val="20"/>
                <w:szCs w:val="20"/>
                <w:lang w:val="en-GB"/>
              </w:rPr>
            </w:pPr>
            <w:r w:rsidRPr="000C5A37">
              <w:rPr>
                <w:rFonts w:ascii="Arial" w:hAnsi="Arial" w:cs="Arial"/>
                <w:bCs/>
                <w:sz w:val="20"/>
                <w:szCs w:val="20"/>
                <w:lang w:val="en-GB"/>
              </w:rPr>
              <w:t>4</w:t>
            </w:r>
          </w:p>
        </w:tc>
        <w:tc>
          <w:tcPr>
            <w:tcW w:w="1367" w:type="pct"/>
            <w:shd w:val="clear" w:color="auto" w:fill="auto"/>
          </w:tcPr>
          <w:p w:rsidR="00827594" w:rsidRPr="000C5A37" w:rsidRDefault="00827594">
            <w:pPr>
              <w:pStyle w:val="Heading2"/>
              <w:jc w:val="left"/>
              <w:rPr>
                <w:rFonts w:ascii="Arial" w:hAnsi="Arial" w:cs="Arial"/>
                <w:b w:val="0"/>
                <w:lang w:val="en-GB" w:eastAsia="en-US"/>
              </w:rPr>
            </w:pPr>
          </w:p>
        </w:tc>
      </w:tr>
      <w:tr w:rsidR="00827594" w:rsidRPr="000C5A37">
        <w:trPr>
          <w:trHeight w:val="20"/>
          <w:jc w:val="center"/>
        </w:trPr>
        <w:tc>
          <w:tcPr>
            <w:tcW w:w="1790" w:type="pct"/>
            <w:shd w:val="clear" w:color="auto" w:fill="auto"/>
            <w:noWrap/>
          </w:tcPr>
          <w:p w:rsidR="00827594" w:rsidRPr="000C5A37" w:rsidRDefault="00F112C6">
            <w:pPr>
              <w:rPr>
                <w:rFonts w:ascii="Arial" w:hAnsi="Arial" w:cs="Arial"/>
                <w:b/>
                <w:sz w:val="20"/>
                <w:szCs w:val="20"/>
                <w:lang w:val="en-GB"/>
              </w:rPr>
            </w:pPr>
            <w:r w:rsidRPr="000C5A37">
              <w:rPr>
                <w:rFonts w:ascii="Arial" w:hAnsi="Arial" w:cs="Arial"/>
                <w:b/>
                <w:sz w:val="20"/>
                <w:szCs w:val="20"/>
                <w:lang w:val="en-GB"/>
              </w:rPr>
              <w:t>13. Are the limitations of the study discussed?</w:t>
            </w:r>
          </w:p>
          <w:p w:rsidR="00827594" w:rsidRPr="000C5A37" w:rsidRDefault="00F112C6">
            <w:pPr>
              <w:rPr>
                <w:rFonts w:ascii="Arial" w:hAnsi="Arial" w:cs="Arial"/>
                <w:color w:val="404040"/>
                <w:sz w:val="20"/>
                <w:szCs w:val="20"/>
                <w:shd w:val="clear" w:color="auto" w:fill="FFFFFF"/>
                <w:lang w:val="en-GB"/>
              </w:rPr>
            </w:pPr>
            <w:r w:rsidRPr="000C5A37">
              <w:rPr>
                <w:rFonts w:ascii="Arial" w:hAnsi="Arial" w:cs="Arial"/>
                <w:color w:val="404040"/>
                <w:sz w:val="20"/>
                <w:szCs w:val="20"/>
                <w:shd w:val="clear" w:color="auto" w:fill="FFFFFF"/>
                <w:lang w:val="en-GB"/>
              </w:rPr>
              <w:lastRenderedPageBreak/>
              <w:t xml:space="preserve">Rating Scale: </w:t>
            </w:r>
          </w:p>
          <w:p w:rsidR="00827594" w:rsidRPr="000C5A37" w:rsidRDefault="00F112C6">
            <w:pPr>
              <w:rPr>
                <w:rFonts w:ascii="Arial" w:hAnsi="Arial" w:cs="Arial"/>
                <w:sz w:val="20"/>
                <w:szCs w:val="20"/>
                <w:lang w:val="en-GB"/>
              </w:rPr>
            </w:pPr>
            <w:r w:rsidRPr="000C5A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0C5A37" w:rsidRDefault="00F64B61">
            <w:pPr>
              <w:pStyle w:val="ListParagraph"/>
              <w:ind w:left="0"/>
              <w:rPr>
                <w:rFonts w:ascii="Arial" w:hAnsi="Arial" w:cs="Arial"/>
                <w:bCs/>
                <w:sz w:val="20"/>
                <w:szCs w:val="20"/>
                <w:lang w:val="en-GB"/>
              </w:rPr>
            </w:pPr>
            <w:r w:rsidRPr="000C5A37">
              <w:rPr>
                <w:rFonts w:ascii="Arial" w:hAnsi="Arial" w:cs="Arial"/>
                <w:bCs/>
                <w:sz w:val="20"/>
                <w:szCs w:val="20"/>
                <w:lang w:val="en-GB"/>
              </w:rPr>
              <w:lastRenderedPageBreak/>
              <w:t>4</w:t>
            </w:r>
          </w:p>
        </w:tc>
        <w:tc>
          <w:tcPr>
            <w:tcW w:w="1367" w:type="pct"/>
            <w:shd w:val="clear" w:color="auto" w:fill="auto"/>
          </w:tcPr>
          <w:p w:rsidR="00827594" w:rsidRPr="000C5A37" w:rsidRDefault="00827594">
            <w:pPr>
              <w:pStyle w:val="Heading2"/>
              <w:jc w:val="left"/>
              <w:rPr>
                <w:rFonts w:ascii="Arial" w:hAnsi="Arial" w:cs="Arial"/>
                <w:b w:val="0"/>
                <w:lang w:val="en-GB" w:eastAsia="en-US"/>
              </w:rPr>
            </w:pPr>
          </w:p>
        </w:tc>
      </w:tr>
      <w:tr w:rsidR="00827594" w:rsidRPr="000C5A37">
        <w:trPr>
          <w:trHeight w:val="20"/>
          <w:jc w:val="center"/>
        </w:trPr>
        <w:tc>
          <w:tcPr>
            <w:tcW w:w="1790" w:type="pct"/>
            <w:shd w:val="clear" w:color="auto" w:fill="auto"/>
            <w:noWrap/>
          </w:tcPr>
          <w:p w:rsidR="00827594" w:rsidRPr="000C5A37" w:rsidRDefault="00F112C6">
            <w:pPr>
              <w:rPr>
                <w:rFonts w:ascii="Arial" w:hAnsi="Arial" w:cs="Arial"/>
                <w:b/>
                <w:sz w:val="20"/>
                <w:szCs w:val="20"/>
                <w:lang w:val="en-GB"/>
              </w:rPr>
            </w:pPr>
            <w:r w:rsidRPr="000C5A37">
              <w:rPr>
                <w:rFonts w:ascii="Arial" w:hAnsi="Arial" w:cs="Arial"/>
                <w:b/>
                <w:sz w:val="20"/>
                <w:szCs w:val="20"/>
                <w:lang w:val="en-GB"/>
              </w:rPr>
              <w:t>14. Are the references relevant and sufficient (in number)?</w:t>
            </w:r>
          </w:p>
          <w:p w:rsidR="00827594" w:rsidRPr="000C5A37" w:rsidRDefault="00F112C6">
            <w:pPr>
              <w:rPr>
                <w:rFonts w:ascii="Arial" w:hAnsi="Arial" w:cs="Arial"/>
                <w:color w:val="404040"/>
                <w:sz w:val="20"/>
                <w:szCs w:val="20"/>
                <w:shd w:val="clear" w:color="auto" w:fill="FFFFFF"/>
                <w:lang w:val="en-GB"/>
              </w:rPr>
            </w:pPr>
            <w:r w:rsidRPr="000C5A37">
              <w:rPr>
                <w:rFonts w:ascii="Arial" w:hAnsi="Arial" w:cs="Arial"/>
                <w:color w:val="404040"/>
                <w:sz w:val="20"/>
                <w:szCs w:val="20"/>
                <w:shd w:val="clear" w:color="auto" w:fill="FFFFFF"/>
                <w:lang w:val="en-GB"/>
              </w:rPr>
              <w:t xml:space="preserve">Rating Scale: </w:t>
            </w:r>
          </w:p>
          <w:p w:rsidR="00827594" w:rsidRPr="000C5A37" w:rsidRDefault="00F112C6">
            <w:pPr>
              <w:rPr>
                <w:rFonts w:ascii="Arial" w:hAnsi="Arial" w:cs="Arial"/>
                <w:color w:val="404040"/>
                <w:sz w:val="20"/>
                <w:szCs w:val="20"/>
                <w:shd w:val="clear" w:color="auto" w:fill="FFFFFF"/>
                <w:lang w:val="en-GB"/>
              </w:rPr>
            </w:pPr>
            <w:r w:rsidRPr="000C5A37">
              <w:rPr>
                <w:rFonts w:ascii="Arial" w:hAnsi="Arial" w:cs="Arial"/>
                <w:color w:val="404040"/>
                <w:sz w:val="20"/>
                <w:szCs w:val="20"/>
                <w:shd w:val="clear" w:color="auto" w:fill="FFFFFF"/>
                <w:lang w:val="en-GB"/>
              </w:rPr>
              <w:t xml:space="preserve">5 = Excellent 4 = Good 3 = Satisfactory 2 = Needs Improvement 1 = Poor </w:t>
            </w:r>
          </w:p>
          <w:p w:rsidR="00827594" w:rsidRPr="000C5A37" w:rsidRDefault="00F112C6">
            <w:pPr>
              <w:rPr>
                <w:rFonts w:ascii="Arial" w:hAnsi="Arial" w:cs="Arial"/>
                <w:sz w:val="20"/>
                <w:szCs w:val="20"/>
                <w:lang w:val="en-GB"/>
              </w:rPr>
            </w:pPr>
            <w:r w:rsidRPr="000C5A37">
              <w:rPr>
                <w:rFonts w:ascii="Arial" w:hAnsi="Arial" w:cs="Arial"/>
                <w:color w:val="404040"/>
                <w:sz w:val="20"/>
                <w:szCs w:val="20"/>
                <w:shd w:val="clear" w:color="auto" w:fill="FFFFFF"/>
                <w:lang w:val="en-GB"/>
              </w:rPr>
              <w:t>N/A = Not Applicable</w:t>
            </w:r>
          </w:p>
        </w:tc>
        <w:tc>
          <w:tcPr>
            <w:tcW w:w="1843" w:type="pct"/>
            <w:shd w:val="clear" w:color="auto" w:fill="auto"/>
          </w:tcPr>
          <w:p w:rsidR="00827594" w:rsidRPr="000C5A37" w:rsidRDefault="00F64B61">
            <w:pPr>
              <w:pStyle w:val="ListParagraph"/>
              <w:ind w:left="0"/>
              <w:rPr>
                <w:rFonts w:ascii="Arial" w:hAnsi="Arial" w:cs="Arial"/>
                <w:bCs/>
                <w:sz w:val="20"/>
                <w:szCs w:val="20"/>
                <w:lang w:val="en-GB"/>
              </w:rPr>
            </w:pPr>
            <w:r w:rsidRPr="000C5A37">
              <w:rPr>
                <w:rFonts w:ascii="Arial" w:hAnsi="Arial" w:cs="Arial"/>
                <w:bCs/>
                <w:sz w:val="20"/>
                <w:szCs w:val="20"/>
                <w:lang w:val="en-GB"/>
              </w:rPr>
              <w:t>5</w:t>
            </w:r>
          </w:p>
        </w:tc>
        <w:tc>
          <w:tcPr>
            <w:tcW w:w="1367" w:type="pct"/>
            <w:shd w:val="clear" w:color="auto" w:fill="auto"/>
          </w:tcPr>
          <w:p w:rsidR="00827594" w:rsidRPr="000C5A37" w:rsidRDefault="00827594">
            <w:pPr>
              <w:pStyle w:val="Heading2"/>
              <w:jc w:val="left"/>
              <w:rPr>
                <w:rFonts w:ascii="Arial" w:hAnsi="Arial" w:cs="Arial"/>
                <w:b w:val="0"/>
                <w:lang w:val="en-GB" w:eastAsia="en-US"/>
              </w:rPr>
            </w:pPr>
          </w:p>
        </w:tc>
      </w:tr>
      <w:tr w:rsidR="00827594" w:rsidRPr="000C5A37">
        <w:trPr>
          <w:trHeight w:val="20"/>
          <w:jc w:val="center"/>
        </w:trPr>
        <w:tc>
          <w:tcPr>
            <w:tcW w:w="1790" w:type="pct"/>
            <w:shd w:val="clear" w:color="auto" w:fill="auto"/>
            <w:noWrap/>
          </w:tcPr>
          <w:p w:rsidR="00827594" w:rsidRPr="000C5A37" w:rsidRDefault="00F112C6">
            <w:pPr>
              <w:rPr>
                <w:rFonts w:ascii="Arial" w:hAnsi="Arial" w:cs="Arial"/>
                <w:b/>
                <w:sz w:val="20"/>
                <w:szCs w:val="20"/>
                <w:lang w:val="en-GB"/>
              </w:rPr>
            </w:pPr>
            <w:r w:rsidRPr="000C5A37">
              <w:rPr>
                <w:rFonts w:ascii="Arial" w:hAnsi="Arial" w:cs="Arial"/>
                <w:b/>
                <w:sz w:val="20"/>
                <w:szCs w:val="20"/>
                <w:lang w:val="en-GB"/>
              </w:rPr>
              <w:t>15. Is the manuscript written in clear and understandable language?</w:t>
            </w:r>
          </w:p>
          <w:p w:rsidR="00827594" w:rsidRPr="000C5A37" w:rsidRDefault="00F112C6">
            <w:pPr>
              <w:rPr>
                <w:rFonts w:ascii="Arial" w:hAnsi="Arial" w:cs="Arial"/>
                <w:color w:val="404040"/>
                <w:sz w:val="20"/>
                <w:szCs w:val="20"/>
                <w:shd w:val="clear" w:color="auto" w:fill="FFFFFF"/>
                <w:lang w:val="en-GB"/>
              </w:rPr>
            </w:pPr>
            <w:r w:rsidRPr="000C5A37">
              <w:rPr>
                <w:rFonts w:ascii="Arial" w:hAnsi="Arial" w:cs="Arial"/>
                <w:color w:val="404040"/>
                <w:sz w:val="20"/>
                <w:szCs w:val="20"/>
                <w:shd w:val="clear" w:color="auto" w:fill="FFFFFF"/>
                <w:lang w:val="en-GB"/>
              </w:rPr>
              <w:t xml:space="preserve">Rating Scale: </w:t>
            </w:r>
          </w:p>
          <w:p w:rsidR="00827594" w:rsidRPr="000C5A37" w:rsidRDefault="00F112C6">
            <w:pPr>
              <w:rPr>
                <w:rFonts w:ascii="Arial" w:hAnsi="Arial" w:cs="Arial"/>
                <w:color w:val="404040"/>
                <w:sz w:val="20"/>
                <w:szCs w:val="20"/>
                <w:shd w:val="clear" w:color="auto" w:fill="FFFFFF"/>
                <w:lang w:val="en-GB"/>
              </w:rPr>
            </w:pPr>
            <w:r w:rsidRPr="000C5A37">
              <w:rPr>
                <w:rFonts w:ascii="Arial" w:hAnsi="Arial" w:cs="Arial"/>
                <w:color w:val="404040"/>
                <w:sz w:val="20"/>
                <w:szCs w:val="20"/>
                <w:shd w:val="clear" w:color="auto" w:fill="FFFFFF"/>
                <w:lang w:val="en-GB"/>
              </w:rPr>
              <w:t xml:space="preserve">5 = Excellent 4 = Good 3 = Satisfactory 2 = Needs Improvement 1 = Poor </w:t>
            </w:r>
          </w:p>
          <w:p w:rsidR="00827594" w:rsidRPr="000C5A37" w:rsidRDefault="00F112C6">
            <w:pPr>
              <w:rPr>
                <w:rFonts w:ascii="Arial" w:hAnsi="Arial" w:cs="Arial"/>
                <w:sz w:val="20"/>
                <w:szCs w:val="20"/>
                <w:lang w:val="en-GB"/>
              </w:rPr>
            </w:pPr>
            <w:r w:rsidRPr="000C5A37">
              <w:rPr>
                <w:rFonts w:ascii="Arial" w:hAnsi="Arial" w:cs="Arial"/>
                <w:color w:val="404040"/>
                <w:sz w:val="20"/>
                <w:szCs w:val="20"/>
                <w:shd w:val="clear" w:color="auto" w:fill="FFFFFF"/>
                <w:lang w:val="en-GB"/>
              </w:rPr>
              <w:t>N/A = Not Applicable</w:t>
            </w:r>
          </w:p>
        </w:tc>
        <w:tc>
          <w:tcPr>
            <w:tcW w:w="1843" w:type="pct"/>
            <w:shd w:val="clear" w:color="auto" w:fill="auto"/>
          </w:tcPr>
          <w:p w:rsidR="00827594" w:rsidRPr="000C5A37" w:rsidRDefault="00F64B61">
            <w:pPr>
              <w:pStyle w:val="ListParagraph"/>
              <w:ind w:left="0"/>
              <w:rPr>
                <w:rFonts w:ascii="Arial" w:hAnsi="Arial" w:cs="Arial"/>
                <w:bCs/>
                <w:sz w:val="20"/>
                <w:szCs w:val="20"/>
                <w:lang w:val="en-GB"/>
              </w:rPr>
            </w:pPr>
            <w:r w:rsidRPr="000C5A37">
              <w:rPr>
                <w:rFonts w:ascii="Arial" w:hAnsi="Arial" w:cs="Arial"/>
                <w:bCs/>
                <w:sz w:val="20"/>
                <w:szCs w:val="20"/>
                <w:lang w:val="en-GB"/>
              </w:rPr>
              <w:t>5</w:t>
            </w:r>
          </w:p>
        </w:tc>
        <w:tc>
          <w:tcPr>
            <w:tcW w:w="1367" w:type="pct"/>
            <w:shd w:val="clear" w:color="auto" w:fill="auto"/>
          </w:tcPr>
          <w:p w:rsidR="00827594" w:rsidRPr="000C5A37" w:rsidRDefault="00827594">
            <w:pPr>
              <w:pStyle w:val="Heading2"/>
              <w:jc w:val="left"/>
              <w:rPr>
                <w:rFonts w:ascii="Arial" w:hAnsi="Arial" w:cs="Arial"/>
                <w:b w:val="0"/>
                <w:lang w:val="en-GB" w:eastAsia="en-US"/>
              </w:rPr>
            </w:pPr>
          </w:p>
        </w:tc>
      </w:tr>
    </w:tbl>
    <w:p w:rsidR="00827594" w:rsidRPr="000C5A37" w:rsidRDefault="00827594">
      <w:pPr>
        <w:pStyle w:val="BodyText"/>
        <w:rPr>
          <w:rFonts w:ascii="Arial" w:hAnsi="Arial" w:cs="Arial"/>
          <w:b/>
          <w:bCs/>
          <w:sz w:val="20"/>
          <w:szCs w:val="20"/>
          <w:u w:val="single"/>
          <w:lang w:val="en-GB"/>
        </w:rPr>
      </w:pPr>
    </w:p>
    <w:p w:rsidR="00827594" w:rsidRPr="000C5A37" w:rsidRDefault="00F112C6">
      <w:pPr>
        <w:pStyle w:val="Heading2"/>
        <w:jc w:val="left"/>
        <w:rPr>
          <w:rFonts w:ascii="Arial" w:hAnsi="Arial" w:cs="Arial"/>
          <w:u w:val="single"/>
          <w:lang w:val="en-GB" w:eastAsia="en-US"/>
        </w:rPr>
      </w:pPr>
      <w:r w:rsidRPr="000C5A37">
        <w:rPr>
          <w:rFonts w:ascii="Arial" w:hAnsi="Arial" w:cs="Arial"/>
          <w:highlight w:val="yellow"/>
          <w:u w:val="single"/>
          <w:lang w:val="en-GB" w:eastAsia="en-US"/>
        </w:rPr>
        <w:t>PART 2.2 (Subjective Evaluation)</w:t>
      </w:r>
    </w:p>
    <w:p w:rsidR="00827594" w:rsidRPr="000C5A37"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3040"/>
        <w:gridCol w:w="1843"/>
        <w:gridCol w:w="4216"/>
      </w:tblGrid>
      <w:tr w:rsidR="00827594" w:rsidRPr="000C5A37" w:rsidTr="00AE08F7">
        <w:trPr>
          <w:trHeight w:val="20"/>
          <w:jc w:val="center"/>
        </w:trPr>
        <w:tc>
          <w:tcPr>
            <w:tcW w:w="1672" w:type="pct"/>
            <w:shd w:val="clear" w:color="auto" w:fill="auto"/>
            <w:noWrap/>
          </w:tcPr>
          <w:p w:rsidR="00827594" w:rsidRPr="000C5A37" w:rsidRDefault="00827594">
            <w:pPr>
              <w:pStyle w:val="Heading2"/>
              <w:jc w:val="left"/>
              <w:rPr>
                <w:rFonts w:ascii="Arial" w:hAnsi="Arial" w:cs="Arial"/>
                <w:lang w:val="en-GB" w:eastAsia="en-US"/>
              </w:rPr>
            </w:pPr>
          </w:p>
        </w:tc>
        <w:tc>
          <w:tcPr>
            <w:tcW w:w="1786" w:type="pct"/>
            <w:gridSpan w:val="2"/>
            <w:shd w:val="clear" w:color="auto" w:fill="auto"/>
          </w:tcPr>
          <w:p w:rsidR="00827594" w:rsidRPr="000C5A37" w:rsidRDefault="00F112C6">
            <w:pPr>
              <w:pStyle w:val="Heading2"/>
              <w:jc w:val="left"/>
              <w:rPr>
                <w:rFonts w:ascii="Arial" w:hAnsi="Arial" w:cs="Arial"/>
                <w:lang w:val="en-GB" w:eastAsia="en-US"/>
              </w:rPr>
            </w:pPr>
            <w:r w:rsidRPr="000C5A37">
              <w:rPr>
                <w:rFonts w:ascii="Arial" w:hAnsi="Arial" w:cs="Arial"/>
                <w:lang w:val="en-GB" w:eastAsia="en-US"/>
              </w:rPr>
              <w:t>Reviewer’s comment</w:t>
            </w:r>
          </w:p>
          <w:p w:rsidR="00827594" w:rsidRPr="000C5A37" w:rsidRDefault="00827594">
            <w:pPr>
              <w:rPr>
                <w:rFonts w:ascii="Arial" w:hAnsi="Arial" w:cs="Arial"/>
                <w:sz w:val="20"/>
                <w:szCs w:val="20"/>
                <w:lang w:val="en-GB"/>
              </w:rPr>
            </w:pPr>
          </w:p>
        </w:tc>
        <w:tc>
          <w:tcPr>
            <w:tcW w:w="1542" w:type="pct"/>
            <w:shd w:val="clear" w:color="auto" w:fill="auto"/>
          </w:tcPr>
          <w:p w:rsidR="00827594" w:rsidRPr="000C5A37" w:rsidRDefault="00F112C6">
            <w:pPr>
              <w:spacing w:after="160" w:line="259" w:lineRule="auto"/>
              <w:rPr>
                <w:rFonts w:ascii="Arial" w:eastAsia="Calibri" w:hAnsi="Arial" w:cs="Arial"/>
                <w:kern w:val="2"/>
                <w:sz w:val="20"/>
                <w:szCs w:val="20"/>
                <w:lang w:val="en-IN"/>
              </w:rPr>
            </w:pPr>
            <w:r w:rsidRPr="000C5A37">
              <w:rPr>
                <w:rFonts w:ascii="Arial" w:eastAsia="Calibri" w:hAnsi="Arial" w:cs="Arial"/>
                <w:b/>
                <w:kern w:val="2"/>
                <w:sz w:val="20"/>
                <w:szCs w:val="20"/>
                <w:lang w:val="en-IN"/>
              </w:rPr>
              <w:t>Author’s Feedback</w:t>
            </w:r>
            <w:r w:rsidRPr="000C5A37">
              <w:rPr>
                <w:rFonts w:ascii="Arial" w:eastAsia="Calibri" w:hAnsi="Arial" w:cs="Arial"/>
                <w:kern w:val="2"/>
                <w:sz w:val="20"/>
                <w:szCs w:val="20"/>
                <w:lang w:val="en-IN"/>
              </w:rPr>
              <w:t xml:space="preserve"> (It is mandatory that authors should write his/her feedback here)</w:t>
            </w:r>
          </w:p>
          <w:p w:rsidR="00827594" w:rsidRPr="000C5A37" w:rsidRDefault="00827594">
            <w:pPr>
              <w:pStyle w:val="Heading2"/>
              <w:jc w:val="left"/>
              <w:rPr>
                <w:rFonts w:ascii="Arial" w:hAnsi="Arial" w:cs="Arial"/>
                <w:b w:val="0"/>
                <w:lang w:val="en-GB" w:eastAsia="en-US"/>
              </w:rPr>
            </w:pPr>
          </w:p>
        </w:tc>
      </w:tr>
      <w:tr w:rsidR="00827594" w:rsidRPr="000C5A37" w:rsidTr="00AE08F7">
        <w:trPr>
          <w:trHeight w:val="20"/>
          <w:jc w:val="center"/>
        </w:trPr>
        <w:tc>
          <w:tcPr>
            <w:tcW w:w="1672" w:type="pct"/>
            <w:shd w:val="clear" w:color="auto" w:fill="auto"/>
            <w:noWrap/>
          </w:tcPr>
          <w:p w:rsidR="00827594" w:rsidRPr="000C5A37" w:rsidRDefault="00F112C6">
            <w:pPr>
              <w:rPr>
                <w:rFonts w:ascii="Arial" w:hAnsi="Arial" w:cs="Arial"/>
                <w:b/>
                <w:bCs/>
                <w:sz w:val="20"/>
                <w:szCs w:val="20"/>
                <w:lang w:val="en-GB"/>
              </w:rPr>
            </w:pPr>
            <w:r w:rsidRPr="000C5A37">
              <w:rPr>
                <w:rFonts w:ascii="Arial" w:hAnsi="Arial" w:cs="Arial"/>
                <w:b/>
                <w:bCs/>
                <w:sz w:val="20"/>
                <w:szCs w:val="20"/>
                <w:lang w:val="en-GB"/>
              </w:rPr>
              <w:t>Is the title of the article suitable?</w:t>
            </w:r>
          </w:p>
          <w:p w:rsidR="00827594" w:rsidRPr="000C5A37" w:rsidRDefault="00827594">
            <w:pPr>
              <w:rPr>
                <w:rFonts w:ascii="Arial" w:hAnsi="Arial" w:cs="Arial"/>
                <w:bCs/>
                <w:sz w:val="20"/>
                <w:szCs w:val="20"/>
                <w:lang w:val="en-GB"/>
              </w:rPr>
            </w:pPr>
          </w:p>
          <w:p w:rsidR="00827594" w:rsidRPr="000C5A37" w:rsidRDefault="00F112C6">
            <w:pPr>
              <w:rPr>
                <w:rFonts w:ascii="Arial" w:hAnsi="Arial" w:cs="Arial"/>
                <w:sz w:val="20"/>
                <w:szCs w:val="20"/>
                <w:u w:val="single"/>
                <w:lang w:val="en-GB"/>
              </w:rPr>
            </w:pPr>
            <w:r w:rsidRPr="000C5A37">
              <w:rPr>
                <w:rFonts w:ascii="Arial" w:hAnsi="Arial" w:cs="Arial"/>
                <w:bCs/>
                <w:sz w:val="20"/>
                <w:szCs w:val="20"/>
                <w:lang w:val="en-GB"/>
              </w:rPr>
              <w:t>If your answer is NO, please provide a brief, clear suggestion for improvement.</w:t>
            </w:r>
          </w:p>
        </w:tc>
        <w:tc>
          <w:tcPr>
            <w:tcW w:w="1786" w:type="pct"/>
            <w:gridSpan w:val="2"/>
            <w:shd w:val="clear" w:color="auto" w:fill="auto"/>
          </w:tcPr>
          <w:p w:rsidR="00827594" w:rsidRPr="000C5A37" w:rsidRDefault="00F64B61">
            <w:pPr>
              <w:ind w:left="360"/>
              <w:rPr>
                <w:rFonts w:ascii="Arial" w:hAnsi="Arial" w:cs="Arial"/>
                <w:b/>
                <w:bCs/>
                <w:sz w:val="20"/>
                <w:szCs w:val="20"/>
                <w:lang w:val="en-GB"/>
              </w:rPr>
            </w:pPr>
            <w:r w:rsidRPr="000C5A37">
              <w:rPr>
                <w:rFonts w:ascii="Arial" w:hAnsi="Arial" w:cs="Arial"/>
                <w:b/>
                <w:bCs/>
                <w:sz w:val="20"/>
                <w:szCs w:val="20"/>
                <w:lang w:val="en-GB"/>
              </w:rPr>
              <w:t>yes</w:t>
            </w:r>
          </w:p>
        </w:tc>
        <w:tc>
          <w:tcPr>
            <w:tcW w:w="1542" w:type="pct"/>
            <w:shd w:val="clear" w:color="auto" w:fill="auto"/>
          </w:tcPr>
          <w:p w:rsidR="00827594" w:rsidRPr="000C5A37" w:rsidRDefault="00827594">
            <w:pPr>
              <w:pStyle w:val="Heading2"/>
              <w:jc w:val="left"/>
              <w:rPr>
                <w:rFonts w:ascii="Arial" w:hAnsi="Arial" w:cs="Arial"/>
                <w:b w:val="0"/>
                <w:lang w:val="en-GB" w:eastAsia="en-US"/>
              </w:rPr>
            </w:pPr>
          </w:p>
        </w:tc>
      </w:tr>
      <w:tr w:rsidR="00827594" w:rsidRPr="000C5A37" w:rsidTr="00AE08F7">
        <w:trPr>
          <w:trHeight w:val="20"/>
          <w:jc w:val="center"/>
        </w:trPr>
        <w:tc>
          <w:tcPr>
            <w:tcW w:w="1672" w:type="pct"/>
            <w:shd w:val="clear" w:color="auto" w:fill="auto"/>
            <w:noWrap/>
          </w:tcPr>
          <w:p w:rsidR="00827594" w:rsidRPr="000C5A37" w:rsidRDefault="00F112C6">
            <w:pPr>
              <w:pStyle w:val="Heading2"/>
              <w:jc w:val="left"/>
              <w:rPr>
                <w:rFonts w:ascii="Arial" w:hAnsi="Arial" w:cs="Arial"/>
                <w:lang w:val="en-GB" w:eastAsia="en-US"/>
              </w:rPr>
            </w:pPr>
            <w:r w:rsidRPr="000C5A37">
              <w:rPr>
                <w:rFonts w:ascii="Arial" w:hAnsi="Arial" w:cs="Arial"/>
                <w:lang w:val="en-GB" w:eastAsia="en-US"/>
              </w:rPr>
              <w:t xml:space="preserve">Is the abstract of the article comprehensive? </w:t>
            </w:r>
          </w:p>
          <w:p w:rsidR="00827594" w:rsidRPr="000C5A37" w:rsidRDefault="00827594">
            <w:pPr>
              <w:rPr>
                <w:rFonts w:ascii="Arial" w:hAnsi="Arial" w:cs="Arial"/>
                <w:bCs/>
                <w:sz w:val="20"/>
                <w:szCs w:val="20"/>
                <w:lang w:val="en-GB"/>
              </w:rPr>
            </w:pPr>
          </w:p>
          <w:p w:rsidR="00827594" w:rsidRPr="000C5A37" w:rsidRDefault="00F112C6">
            <w:pPr>
              <w:rPr>
                <w:rFonts w:ascii="Arial" w:hAnsi="Arial" w:cs="Arial"/>
                <w:sz w:val="20"/>
                <w:szCs w:val="20"/>
                <w:lang w:val="en-GB"/>
              </w:rPr>
            </w:pPr>
            <w:r w:rsidRPr="000C5A37">
              <w:rPr>
                <w:rFonts w:ascii="Arial" w:hAnsi="Arial" w:cs="Arial"/>
                <w:bCs/>
                <w:sz w:val="20"/>
                <w:szCs w:val="20"/>
                <w:lang w:val="en-GB"/>
              </w:rPr>
              <w:t>If your answer is NO, please provide a brief, clear suggestion for improvement.</w:t>
            </w:r>
          </w:p>
        </w:tc>
        <w:tc>
          <w:tcPr>
            <w:tcW w:w="1786" w:type="pct"/>
            <w:gridSpan w:val="2"/>
            <w:shd w:val="clear" w:color="auto" w:fill="auto"/>
          </w:tcPr>
          <w:p w:rsidR="00827594" w:rsidRPr="000C5A37" w:rsidRDefault="00F64B61">
            <w:pPr>
              <w:ind w:left="360"/>
              <w:rPr>
                <w:rFonts w:ascii="Arial" w:hAnsi="Arial" w:cs="Arial"/>
                <w:b/>
                <w:bCs/>
                <w:sz w:val="20"/>
                <w:szCs w:val="20"/>
                <w:lang w:val="en-GB"/>
              </w:rPr>
            </w:pPr>
            <w:r w:rsidRPr="000C5A37">
              <w:rPr>
                <w:rFonts w:ascii="Arial" w:hAnsi="Arial" w:cs="Arial"/>
                <w:b/>
                <w:bCs/>
                <w:sz w:val="20"/>
                <w:szCs w:val="20"/>
                <w:lang w:val="en-GB"/>
              </w:rPr>
              <w:t>yes</w:t>
            </w:r>
          </w:p>
        </w:tc>
        <w:tc>
          <w:tcPr>
            <w:tcW w:w="1542" w:type="pct"/>
            <w:shd w:val="clear" w:color="auto" w:fill="auto"/>
          </w:tcPr>
          <w:p w:rsidR="00827594" w:rsidRPr="000C5A37" w:rsidRDefault="00827594">
            <w:pPr>
              <w:pStyle w:val="Heading2"/>
              <w:jc w:val="left"/>
              <w:rPr>
                <w:rFonts w:ascii="Arial" w:hAnsi="Arial" w:cs="Arial"/>
                <w:b w:val="0"/>
                <w:lang w:val="en-GB" w:eastAsia="en-US"/>
              </w:rPr>
            </w:pPr>
          </w:p>
        </w:tc>
      </w:tr>
      <w:tr w:rsidR="00827594" w:rsidRPr="000C5A37" w:rsidTr="00AE08F7">
        <w:trPr>
          <w:trHeight w:val="20"/>
          <w:jc w:val="center"/>
        </w:trPr>
        <w:tc>
          <w:tcPr>
            <w:tcW w:w="1672" w:type="pct"/>
            <w:shd w:val="clear" w:color="auto" w:fill="auto"/>
            <w:noWrap/>
          </w:tcPr>
          <w:p w:rsidR="00827594" w:rsidRPr="000C5A37" w:rsidRDefault="00F112C6">
            <w:pPr>
              <w:pStyle w:val="Heading2"/>
              <w:jc w:val="left"/>
              <w:rPr>
                <w:rFonts w:ascii="Arial" w:hAnsi="Arial" w:cs="Arial"/>
                <w:b w:val="0"/>
                <w:lang w:val="en-GB" w:eastAsia="en-US"/>
              </w:rPr>
            </w:pPr>
            <w:r w:rsidRPr="000C5A37">
              <w:rPr>
                <w:rFonts w:ascii="Arial" w:hAnsi="Arial" w:cs="Arial"/>
                <w:lang w:val="en-GB" w:eastAsia="en-US"/>
              </w:rPr>
              <w:t xml:space="preserve">Is the manuscript scientifically correct? </w:t>
            </w:r>
            <w:r w:rsidRPr="000C5A37">
              <w:rPr>
                <w:rFonts w:ascii="Arial" w:hAnsi="Arial" w:cs="Arial"/>
                <w:lang w:val="en-GB" w:eastAsia="en-US"/>
              </w:rPr>
              <w:br/>
            </w:r>
          </w:p>
          <w:p w:rsidR="00827594" w:rsidRPr="000C5A37" w:rsidRDefault="00F112C6">
            <w:pPr>
              <w:rPr>
                <w:rFonts w:ascii="Arial" w:hAnsi="Arial" w:cs="Arial"/>
                <w:b/>
                <w:sz w:val="20"/>
                <w:szCs w:val="20"/>
                <w:lang w:val="en-GB"/>
              </w:rPr>
            </w:pPr>
            <w:r w:rsidRPr="000C5A37">
              <w:rPr>
                <w:rFonts w:ascii="Arial" w:hAnsi="Arial" w:cs="Arial"/>
                <w:bCs/>
                <w:sz w:val="20"/>
                <w:szCs w:val="20"/>
                <w:lang w:val="en-GB"/>
              </w:rPr>
              <w:t>If your answer is NO, please provide a brief, clear suggestion for improvement.</w:t>
            </w:r>
          </w:p>
        </w:tc>
        <w:tc>
          <w:tcPr>
            <w:tcW w:w="1786" w:type="pct"/>
            <w:gridSpan w:val="2"/>
            <w:shd w:val="clear" w:color="auto" w:fill="auto"/>
          </w:tcPr>
          <w:p w:rsidR="00827594" w:rsidRPr="000C5A37" w:rsidRDefault="00F64B61">
            <w:pPr>
              <w:pStyle w:val="ListParagraph"/>
              <w:ind w:left="0"/>
              <w:rPr>
                <w:rFonts w:ascii="Arial" w:hAnsi="Arial" w:cs="Arial"/>
                <w:bCs/>
                <w:sz w:val="20"/>
                <w:szCs w:val="20"/>
                <w:lang w:val="en-GB"/>
              </w:rPr>
            </w:pPr>
            <w:r w:rsidRPr="000C5A37">
              <w:rPr>
                <w:rFonts w:ascii="Arial" w:hAnsi="Arial" w:cs="Arial"/>
                <w:bCs/>
                <w:sz w:val="20"/>
                <w:szCs w:val="20"/>
                <w:lang w:val="en-GB"/>
              </w:rPr>
              <w:t>yes</w:t>
            </w:r>
          </w:p>
        </w:tc>
        <w:tc>
          <w:tcPr>
            <w:tcW w:w="1542" w:type="pct"/>
            <w:shd w:val="clear" w:color="auto" w:fill="auto"/>
          </w:tcPr>
          <w:p w:rsidR="00827594" w:rsidRPr="000C5A37" w:rsidRDefault="00827594">
            <w:pPr>
              <w:pStyle w:val="Heading2"/>
              <w:jc w:val="left"/>
              <w:rPr>
                <w:rFonts w:ascii="Arial" w:hAnsi="Arial" w:cs="Arial"/>
                <w:b w:val="0"/>
                <w:lang w:val="en-GB" w:eastAsia="en-US"/>
              </w:rPr>
            </w:pPr>
          </w:p>
        </w:tc>
      </w:tr>
      <w:tr w:rsidR="00827594" w:rsidRPr="000C5A37" w:rsidTr="00AE08F7">
        <w:trPr>
          <w:trHeight w:val="20"/>
          <w:jc w:val="center"/>
        </w:trPr>
        <w:tc>
          <w:tcPr>
            <w:tcW w:w="1672" w:type="pct"/>
            <w:shd w:val="clear" w:color="auto" w:fill="auto"/>
            <w:noWrap/>
          </w:tcPr>
          <w:p w:rsidR="00827594" w:rsidRPr="000C5A37" w:rsidRDefault="00F112C6">
            <w:pPr>
              <w:rPr>
                <w:rFonts w:ascii="Arial" w:hAnsi="Arial" w:cs="Arial"/>
                <w:b/>
                <w:bCs/>
                <w:sz w:val="20"/>
                <w:szCs w:val="20"/>
                <w:lang w:val="en-GB"/>
              </w:rPr>
            </w:pPr>
            <w:r w:rsidRPr="000C5A37">
              <w:rPr>
                <w:rFonts w:ascii="Arial" w:hAnsi="Arial" w:cs="Arial"/>
                <w:b/>
                <w:bCs/>
                <w:sz w:val="20"/>
                <w:szCs w:val="20"/>
                <w:lang w:val="en-GB"/>
              </w:rPr>
              <w:t xml:space="preserve">Are the references sufficient and recent? </w:t>
            </w:r>
          </w:p>
          <w:p w:rsidR="00827594" w:rsidRPr="000C5A37" w:rsidRDefault="00F112C6">
            <w:pPr>
              <w:rPr>
                <w:rFonts w:ascii="Arial" w:hAnsi="Arial" w:cs="Arial"/>
                <w:bCs/>
                <w:sz w:val="20"/>
                <w:szCs w:val="20"/>
                <w:lang w:val="en-GB"/>
              </w:rPr>
            </w:pPr>
            <w:r w:rsidRPr="000C5A37">
              <w:rPr>
                <w:rFonts w:ascii="Arial" w:hAnsi="Arial" w:cs="Arial"/>
                <w:bCs/>
                <w:sz w:val="20"/>
                <w:szCs w:val="20"/>
                <w:lang w:val="en-GB"/>
              </w:rPr>
              <w:t>(YES or NO)</w:t>
            </w:r>
          </w:p>
          <w:p w:rsidR="00827594" w:rsidRPr="000C5A37" w:rsidRDefault="00827594">
            <w:pPr>
              <w:rPr>
                <w:rFonts w:ascii="Arial" w:hAnsi="Arial" w:cs="Arial"/>
                <w:bCs/>
                <w:sz w:val="20"/>
                <w:szCs w:val="20"/>
                <w:lang w:val="en-GB"/>
              </w:rPr>
            </w:pPr>
          </w:p>
          <w:p w:rsidR="00827594" w:rsidRPr="000C5A37" w:rsidRDefault="00F112C6">
            <w:pPr>
              <w:rPr>
                <w:rFonts w:ascii="Arial" w:hAnsi="Arial" w:cs="Arial"/>
                <w:b/>
                <w:bCs/>
                <w:sz w:val="20"/>
                <w:szCs w:val="20"/>
                <w:lang w:val="en-GB"/>
              </w:rPr>
            </w:pPr>
            <w:r w:rsidRPr="000C5A37">
              <w:rPr>
                <w:rFonts w:ascii="Arial" w:hAnsi="Arial" w:cs="Arial"/>
                <w:bCs/>
                <w:sz w:val="20"/>
                <w:szCs w:val="20"/>
                <w:lang w:val="en-GB"/>
              </w:rPr>
              <w:t>If your answer is NO, please provide clear suggestion for improvement.</w:t>
            </w:r>
          </w:p>
        </w:tc>
        <w:tc>
          <w:tcPr>
            <w:tcW w:w="1786" w:type="pct"/>
            <w:gridSpan w:val="2"/>
            <w:shd w:val="clear" w:color="auto" w:fill="auto"/>
          </w:tcPr>
          <w:p w:rsidR="00827594" w:rsidRPr="000C5A37" w:rsidRDefault="00456A7D">
            <w:pPr>
              <w:pStyle w:val="ListParagraph"/>
              <w:ind w:left="0"/>
              <w:rPr>
                <w:rFonts w:ascii="Arial" w:hAnsi="Arial" w:cs="Arial"/>
                <w:bCs/>
                <w:sz w:val="20"/>
                <w:szCs w:val="20"/>
                <w:lang w:val="en-GB"/>
              </w:rPr>
            </w:pPr>
            <w:r w:rsidRPr="000C5A37">
              <w:rPr>
                <w:rFonts w:ascii="Arial" w:hAnsi="Arial" w:cs="Arial"/>
                <w:bCs/>
                <w:sz w:val="20"/>
                <w:szCs w:val="20"/>
                <w:lang w:val="en-GB"/>
              </w:rPr>
              <w:t>yes</w:t>
            </w:r>
          </w:p>
        </w:tc>
        <w:tc>
          <w:tcPr>
            <w:tcW w:w="1542" w:type="pct"/>
            <w:shd w:val="clear" w:color="auto" w:fill="auto"/>
          </w:tcPr>
          <w:p w:rsidR="00827594" w:rsidRPr="000C5A37" w:rsidRDefault="00827594">
            <w:pPr>
              <w:pStyle w:val="Heading2"/>
              <w:jc w:val="left"/>
              <w:rPr>
                <w:rFonts w:ascii="Arial" w:hAnsi="Arial" w:cs="Arial"/>
                <w:b w:val="0"/>
                <w:lang w:val="en-GB" w:eastAsia="en-US"/>
              </w:rPr>
            </w:pPr>
          </w:p>
        </w:tc>
      </w:tr>
      <w:tr w:rsidR="00827594" w:rsidRPr="000C5A37" w:rsidTr="00AE08F7">
        <w:trPr>
          <w:trHeight w:val="896"/>
          <w:jc w:val="center"/>
        </w:trPr>
        <w:tc>
          <w:tcPr>
            <w:tcW w:w="1672" w:type="pct"/>
            <w:shd w:val="clear" w:color="auto" w:fill="auto"/>
            <w:noWrap/>
          </w:tcPr>
          <w:p w:rsidR="00827594" w:rsidRPr="000C5A37" w:rsidRDefault="00F112C6">
            <w:pPr>
              <w:rPr>
                <w:rFonts w:ascii="Arial" w:hAnsi="Arial" w:cs="Arial"/>
                <w:b/>
                <w:bCs/>
                <w:sz w:val="20"/>
                <w:szCs w:val="20"/>
                <w:lang w:val="en-GB"/>
              </w:rPr>
            </w:pPr>
            <w:r w:rsidRPr="000C5A37">
              <w:rPr>
                <w:rFonts w:ascii="Arial" w:hAnsi="Arial" w:cs="Arial"/>
                <w:b/>
                <w:bCs/>
                <w:sz w:val="20"/>
                <w:szCs w:val="20"/>
                <w:lang w:val="en-GB"/>
              </w:rPr>
              <w:t>Are there ethical issues in this manuscript?</w:t>
            </w:r>
          </w:p>
          <w:p w:rsidR="00827594" w:rsidRPr="000C5A37" w:rsidRDefault="00F112C6">
            <w:pPr>
              <w:rPr>
                <w:rFonts w:ascii="Arial" w:hAnsi="Arial" w:cs="Arial"/>
                <w:bCs/>
                <w:sz w:val="20"/>
                <w:szCs w:val="20"/>
                <w:lang w:val="en-GB"/>
              </w:rPr>
            </w:pPr>
            <w:r w:rsidRPr="000C5A37">
              <w:rPr>
                <w:rFonts w:ascii="Arial" w:hAnsi="Arial" w:cs="Arial"/>
                <w:bCs/>
                <w:sz w:val="20"/>
                <w:szCs w:val="20"/>
                <w:lang w:val="en-GB"/>
              </w:rPr>
              <w:t>(YES or NO)</w:t>
            </w:r>
          </w:p>
          <w:p w:rsidR="00827594" w:rsidRPr="000C5A37" w:rsidRDefault="00827594">
            <w:pPr>
              <w:rPr>
                <w:rFonts w:ascii="Arial" w:hAnsi="Arial" w:cs="Arial"/>
                <w:bCs/>
                <w:sz w:val="20"/>
                <w:szCs w:val="20"/>
                <w:lang w:val="en-GB"/>
              </w:rPr>
            </w:pPr>
          </w:p>
          <w:p w:rsidR="00827594" w:rsidRPr="000C5A37" w:rsidRDefault="00F112C6">
            <w:pPr>
              <w:rPr>
                <w:rFonts w:ascii="Arial" w:hAnsi="Arial" w:cs="Arial"/>
                <w:bCs/>
                <w:sz w:val="20"/>
                <w:szCs w:val="20"/>
                <w:lang w:val="en-GB"/>
              </w:rPr>
            </w:pPr>
            <w:r w:rsidRPr="000C5A37">
              <w:rPr>
                <w:rFonts w:ascii="Arial" w:hAnsi="Arial" w:cs="Arial"/>
                <w:bCs/>
                <w:sz w:val="20"/>
                <w:szCs w:val="20"/>
                <w:lang w:val="en-GB"/>
              </w:rPr>
              <w:t>(If yes, kindly please write down the ethical issues here in details)</w:t>
            </w:r>
          </w:p>
          <w:p w:rsidR="00827594" w:rsidRPr="000C5A37" w:rsidRDefault="00827594">
            <w:pPr>
              <w:rPr>
                <w:rFonts w:ascii="Arial" w:hAnsi="Arial" w:cs="Arial"/>
                <w:bCs/>
                <w:sz w:val="20"/>
                <w:szCs w:val="20"/>
                <w:lang w:val="en-GB"/>
              </w:rPr>
            </w:pPr>
          </w:p>
        </w:tc>
        <w:tc>
          <w:tcPr>
            <w:tcW w:w="1786" w:type="pct"/>
            <w:gridSpan w:val="2"/>
            <w:shd w:val="clear" w:color="auto" w:fill="auto"/>
          </w:tcPr>
          <w:p w:rsidR="00827594" w:rsidRPr="000C5A37" w:rsidRDefault="00F64B61">
            <w:pPr>
              <w:pStyle w:val="ListParagraph"/>
              <w:ind w:left="0"/>
              <w:rPr>
                <w:rFonts w:ascii="Arial" w:hAnsi="Arial" w:cs="Arial"/>
                <w:bCs/>
                <w:sz w:val="20"/>
                <w:szCs w:val="20"/>
                <w:lang w:val="en-GB"/>
              </w:rPr>
            </w:pPr>
            <w:r w:rsidRPr="000C5A37">
              <w:rPr>
                <w:rFonts w:ascii="Arial" w:hAnsi="Arial" w:cs="Arial"/>
                <w:bCs/>
                <w:sz w:val="20"/>
                <w:szCs w:val="20"/>
                <w:lang w:val="en-GB"/>
              </w:rPr>
              <w:t>NA</w:t>
            </w:r>
          </w:p>
        </w:tc>
        <w:tc>
          <w:tcPr>
            <w:tcW w:w="1542" w:type="pct"/>
            <w:shd w:val="clear" w:color="auto" w:fill="auto"/>
          </w:tcPr>
          <w:p w:rsidR="00827594" w:rsidRPr="000C5A37" w:rsidRDefault="00827594">
            <w:pPr>
              <w:pStyle w:val="Heading2"/>
              <w:jc w:val="left"/>
              <w:rPr>
                <w:rFonts w:ascii="Arial" w:hAnsi="Arial" w:cs="Arial"/>
                <w:b w:val="0"/>
                <w:lang w:val="en-GB" w:eastAsia="en-US"/>
              </w:rPr>
            </w:pPr>
          </w:p>
        </w:tc>
      </w:tr>
      <w:tr w:rsidR="00AE08F7" w:rsidRPr="000C5A37" w:rsidTr="00F262EC">
        <w:trPr>
          <w:trHeight w:val="20"/>
          <w:jc w:val="center"/>
        </w:trPr>
        <w:tc>
          <w:tcPr>
            <w:tcW w:w="5000" w:type="pct"/>
            <w:gridSpan w:val="4"/>
            <w:shd w:val="clear" w:color="auto" w:fill="auto"/>
            <w:noWrap/>
          </w:tcPr>
          <w:p w:rsidR="00AE08F7" w:rsidRPr="000C5A37" w:rsidRDefault="00AE08F7" w:rsidP="00F262EC">
            <w:pPr>
              <w:pStyle w:val="NormalWeb"/>
              <w:spacing w:before="0" w:beforeAutospacing="0" w:after="0" w:afterAutospacing="0"/>
              <w:rPr>
                <w:rFonts w:ascii="Arial" w:hAnsi="Arial" w:cs="Arial"/>
                <w:b/>
                <w:bCs/>
                <w:sz w:val="20"/>
                <w:szCs w:val="20"/>
                <w:u w:val="single"/>
                <w:lang w:val="en-GB"/>
              </w:rPr>
            </w:pPr>
            <w:r w:rsidRPr="000C5A37">
              <w:rPr>
                <w:rFonts w:ascii="Arial" w:hAnsi="Arial" w:cs="Arial"/>
                <w:b/>
                <w:bCs/>
                <w:sz w:val="20"/>
                <w:szCs w:val="20"/>
                <w:u w:val="single"/>
                <w:lang w:val="en-GB"/>
              </w:rPr>
              <w:t>Editorial Comments (This section is reserved for the comments from journal editorial office and editors):</w:t>
            </w:r>
          </w:p>
          <w:p w:rsidR="00AE08F7" w:rsidRPr="000C5A37" w:rsidRDefault="00AE08F7" w:rsidP="00F262EC">
            <w:pPr>
              <w:pStyle w:val="NormalWeb"/>
              <w:spacing w:before="0" w:beforeAutospacing="0" w:after="0" w:afterAutospacing="0"/>
              <w:rPr>
                <w:rFonts w:ascii="Arial" w:hAnsi="Arial" w:cs="Arial"/>
                <w:b/>
                <w:bCs/>
                <w:sz w:val="20"/>
                <w:szCs w:val="20"/>
                <w:u w:val="single"/>
                <w:lang w:val="en-GB"/>
              </w:rPr>
            </w:pPr>
          </w:p>
        </w:tc>
      </w:tr>
      <w:tr w:rsidR="00AE08F7" w:rsidRPr="000C5A37" w:rsidTr="00F262EC">
        <w:trPr>
          <w:trHeight w:val="20"/>
          <w:jc w:val="center"/>
        </w:trPr>
        <w:tc>
          <w:tcPr>
            <w:tcW w:w="2784" w:type="pct"/>
            <w:gridSpan w:val="2"/>
            <w:shd w:val="clear" w:color="auto" w:fill="auto"/>
            <w:noWrap/>
          </w:tcPr>
          <w:p w:rsidR="00AE08F7" w:rsidRPr="000C5A37" w:rsidRDefault="00AE08F7" w:rsidP="00F262EC">
            <w:pPr>
              <w:pStyle w:val="NormalWeb"/>
              <w:spacing w:before="0" w:beforeAutospacing="0" w:after="0" w:afterAutospacing="0"/>
              <w:rPr>
                <w:rFonts w:ascii="Arial" w:hAnsi="Arial" w:cs="Arial"/>
                <w:sz w:val="20"/>
                <w:szCs w:val="20"/>
                <w:lang w:val="en-GB"/>
              </w:rPr>
            </w:pPr>
          </w:p>
        </w:tc>
        <w:tc>
          <w:tcPr>
            <w:tcW w:w="2216" w:type="pct"/>
            <w:gridSpan w:val="2"/>
            <w:shd w:val="clear" w:color="auto" w:fill="auto"/>
          </w:tcPr>
          <w:p w:rsidR="00AE08F7" w:rsidRPr="000C5A37" w:rsidRDefault="00AE08F7" w:rsidP="00F262EC">
            <w:pPr>
              <w:pStyle w:val="NormalWeb"/>
              <w:spacing w:before="0" w:beforeAutospacing="0" w:after="0" w:afterAutospacing="0"/>
              <w:rPr>
                <w:rFonts w:ascii="Arial" w:hAnsi="Arial" w:cs="Arial"/>
                <w:b/>
                <w:bCs/>
                <w:sz w:val="20"/>
                <w:szCs w:val="20"/>
                <w:lang w:val="en-GB"/>
              </w:rPr>
            </w:pPr>
            <w:r w:rsidRPr="000C5A37">
              <w:rPr>
                <w:rFonts w:ascii="Arial" w:hAnsi="Arial" w:cs="Arial"/>
                <w:sz w:val="20"/>
                <w:szCs w:val="20"/>
                <w:lang w:val="en-GB"/>
              </w:rPr>
              <w:t>Author’s Feedback</w:t>
            </w:r>
          </w:p>
        </w:tc>
      </w:tr>
      <w:tr w:rsidR="00AE08F7" w:rsidRPr="000C5A37" w:rsidTr="00F262EC">
        <w:trPr>
          <w:trHeight w:val="20"/>
          <w:jc w:val="center"/>
        </w:trPr>
        <w:tc>
          <w:tcPr>
            <w:tcW w:w="2784" w:type="pct"/>
            <w:gridSpan w:val="2"/>
            <w:shd w:val="clear" w:color="auto" w:fill="auto"/>
            <w:noWrap/>
          </w:tcPr>
          <w:p w:rsidR="00AE08F7" w:rsidRPr="000C5A37" w:rsidRDefault="00AE08F7" w:rsidP="00F262EC">
            <w:pPr>
              <w:rPr>
                <w:rFonts w:ascii="Arial" w:hAnsi="Arial" w:cs="Arial"/>
                <w:sz w:val="20"/>
                <w:szCs w:val="20"/>
                <w:lang w:val="en-GB"/>
              </w:rPr>
            </w:pPr>
            <w:r w:rsidRPr="000C5A37">
              <w:rPr>
                <w:rFonts w:ascii="Arial" w:hAnsi="Arial" w:cs="Arial"/>
                <w:sz w:val="20"/>
                <w:szCs w:val="20"/>
                <w:lang w:val="en-GB"/>
              </w:rPr>
              <w:t xml:space="preserve">The manuscript addresses a timely, relevant, and well-positioned topic within the current scientific interest in organic waste </w:t>
            </w:r>
            <w:proofErr w:type="spellStart"/>
            <w:r w:rsidRPr="000C5A37">
              <w:rPr>
                <w:rFonts w:ascii="Arial" w:hAnsi="Arial" w:cs="Arial"/>
                <w:sz w:val="20"/>
                <w:szCs w:val="20"/>
                <w:lang w:val="en-GB"/>
              </w:rPr>
              <w:t>valorization</w:t>
            </w:r>
            <w:proofErr w:type="spellEnd"/>
            <w:r w:rsidRPr="000C5A37">
              <w:rPr>
                <w:rFonts w:ascii="Arial" w:hAnsi="Arial" w:cs="Arial"/>
                <w:sz w:val="20"/>
                <w:szCs w:val="20"/>
                <w:lang w:val="en-GB"/>
              </w:rPr>
              <w:t xml:space="preserve"> and the development of sustainable bioprocesses. The use of fruit peels as substrates for the production of industrially important enzymes represents a promising line of research, both from the perspective of circular economy principles and the identification of accessible biotechnological solutions with concrete practical applications. In this respect, the study is of clear scientific and practical interest, and the choice of a topic with both ecological and industrial significance constitutes a clear strength of the work.</w:t>
            </w:r>
          </w:p>
          <w:p w:rsidR="00AE08F7" w:rsidRPr="000C5A37" w:rsidRDefault="00AE08F7" w:rsidP="00F262EC">
            <w:pPr>
              <w:rPr>
                <w:rFonts w:ascii="Arial" w:hAnsi="Arial" w:cs="Arial"/>
                <w:sz w:val="20"/>
                <w:szCs w:val="20"/>
                <w:lang w:val="en-GB"/>
              </w:rPr>
            </w:pPr>
            <w:r w:rsidRPr="000C5A37">
              <w:rPr>
                <w:rFonts w:ascii="Arial" w:hAnsi="Arial" w:cs="Arial"/>
                <w:sz w:val="20"/>
                <w:szCs w:val="20"/>
                <w:lang w:val="en-GB"/>
              </w:rPr>
              <w:t>The results support the idea that the fermentation of banana, papaya, and mango peels can generate solutions with multiple enzymatic activities. This finding gives the study exploratory value and opens useful perspectives for future applied investigations. In addition, the relatively simple, accessible, and easily reproducible methodology enhances the practical relevance of the work and increases its potential applicability in broader contexts.</w:t>
            </w:r>
          </w:p>
          <w:p w:rsidR="00AE08F7" w:rsidRPr="000C5A37" w:rsidRDefault="00AE08F7" w:rsidP="00F262EC">
            <w:pPr>
              <w:rPr>
                <w:rFonts w:ascii="Arial" w:hAnsi="Arial" w:cs="Arial"/>
                <w:sz w:val="20"/>
                <w:szCs w:val="20"/>
                <w:lang w:val="en-GB"/>
              </w:rPr>
            </w:pPr>
          </w:p>
          <w:p w:rsidR="00AE08F7" w:rsidRPr="000C5A37" w:rsidRDefault="00AE08F7" w:rsidP="00F262EC">
            <w:pPr>
              <w:rPr>
                <w:rFonts w:ascii="Arial" w:hAnsi="Arial" w:cs="Arial"/>
                <w:sz w:val="20"/>
                <w:szCs w:val="20"/>
                <w:lang w:val="en-GB"/>
              </w:rPr>
            </w:pPr>
            <w:r w:rsidRPr="000C5A37">
              <w:rPr>
                <w:rFonts w:ascii="Arial" w:hAnsi="Arial" w:cs="Arial"/>
                <w:sz w:val="20"/>
                <w:szCs w:val="20"/>
                <w:lang w:val="en-GB"/>
              </w:rPr>
              <w:t>The manuscript deserves appreciation for the relevance of the subject, its applied orientation, and the overall well-defined scientific direction of the study. At the same time, I believe that the analytical rigor and interpretative depth of the paper could be further strengthened through a more detailed statistical interpretation of the results, a broader comparison with similar studies, and possibly, in future work, a microbiological characterization of the fermentation process. However, it should also be recognized that these aspects were not among the primary objectives of the present study and may reasonably remain matters for subsequent research.</w:t>
            </w:r>
          </w:p>
          <w:p w:rsidR="00AE08F7" w:rsidRPr="000C5A37" w:rsidRDefault="00AE08F7" w:rsidP="00F262EC">
            <w:pPr>
              <w:rPr>
                <w:rFonts w:ascii="Arial" w:hAnsi="Arial" w:cs="Arial"/>
                <w:sz w:val="20"/>
                <w:szCs w:val="20"/>
                <w:lang w:val="en-GB"/>
              </w:rPr>
            </w:pPr>
          </w:p>
          <w:p w:rsidR="00AE08F7" w:rsidRPr="000C5A37" w:rsidRDefault="00AE08F7" w:rsidP="00F262EC">
            <w:pPr>
              <w:rPr>
                <w:rFonts w:ascii="Arial" w:hAnsi="Arial" w:cs="Arial"/>
                <w:sz w:val="20"/>
                <w:szCs w:val="20"/>
                <w:lang w:val="en-GB"/>
              </w:rPr>
            </w:pPr>
            <w:r w:rsidRPr="000C5A37">
              <w:rPr>
                <w:rFonts w:ascii="Arial" w:hAnsi="Arial" w:cs="Arial"/>
                <w:sz w:val="20"/>
                <w:szCs w:val="20"/>
                <w:lang w:val="en-GB"/>
              </w:rPr>
              <w:t xml:space="preserve">Overall, I consider that the manuscript is thematically well conceived, proposes a useful approach, and presents promising results with practical applicability. It contributes to the discussion on waste </w:t>
            </w:r>
            <w:proofErr w:type="spellStart"/>
            <w:r w:rsidRPr="000C5A37">
              <w:rPr>
                <w:rFonts w:ascii="Arial" w:hAnsi="Arial" w:cs="Arial"/>
                <w:sz w:val="20"/>
                <w:szCs w:val="20"/>
                <w:lang w:val="en-GB"/>
              </w:rPr>
              <w:t>valorization</w:t>
            </w:r>
            <w:proofErr w:type="spellEnd"/>
            <w:r w:rsidRPr="000C5A37">
              <w:rPr>
                <w:rFonts w:ascii="Arial" w:hAnsi="Arial" w:cs="Arial"/>
                <w:sz w:val="20"/>
                <w:szCs w:val="20"/>
                <w:lang w:val="en-GB"/>
              </w:rPr>
              <w:t xml:space="preserve"> and supports the broader framework of circular economy strategies. For these reasons, I recommend its acceptance with minor revisions, particularly regarding the interpretation of the results and the further development of the conclusion section.</w:t>
            </w:r>
          </w:p>
          <w:p w:rsidR="00AE08F7" w:rsidRPr="000C5A37" w:rsidRDefault="00AE08F7" w:rsidP="00F262EC">
            <w:pPr>
              <w:rPr>
                <w:rFonts w:ascii="Arial" w:hAnsi="Arial" w:cs="Arial"/>
                <w:sz w:val="20"/>
                <w:szCs w:val="20"/>
                <w:lang w:val="en-GB"/>
              </w:rPr>
            </w:pPr>
            <w:r w:rsidRPr="000C5A37">
              <w:rPr>
                <w:rFonts w:ascii="Arial" w:hAnsi="Arial" w:cs="Arial"/>
                <w:sz w:val="20"/>
                <w:szCs w:val="20"/>
                <w:lang w:val="en-GB"/>
              </w:rPr>
              <w:t>Furthermore, given that the topic has sufficient substance to warrant further in-depth investigation, which could better capitalize on the scientific and practical potential of the proposed research direction, I recommend continuing research along this line.</w:t>
            </w:r>
          </w:p>
          <w:p w:rsidR="00AE08F7" w:rsidRPr="000C5A37" w:rsidRDefault="00AE08F7" w:rsidP="00F262EC">
            <w:pPr>
              <w:rPr>
                <w:rFonts w:ascii="Arial" w:hAnsi="Arial" w:cs="Arial"/>
                <w:sz w:val="20"/>
                <w:szCs w:val="20"/>
                <w:lang w:val="en-GB"/>
              </w:rPr>
            </w:pPr>
          </w:p>
          <w:p w:rsidR="00AE08F7" w:rsidRPr="000C5A37" w:rsidRDefault="00AE08F7" w:rsidP="00F262EC">
            <w:pPr>
              <w:rPr>
                <w:rFonts w:ascii="Arial" w:hAnsi="Arial" w:cs="Arial"/>
                <w:sz w:val="20"/>
                <w:szCs w:val="20"/>
                <w:lang w:val="en-GB"/>
              </w:rPr>
            </w:pPr>
            <w:r w:rsidRPr="000C5A37">
              <w:rPr>
                <w:rFonts w:ascii="Arial" w:hAnsi="Arial" w:cs="Arial"/>
                <w:sz w:val="20"/>
                <w:szCs w:val="20"/>
                <w:lang w:val="en-GB"/>
              </w:rPr>
              <w:t xml:space="preserve">Final recommendation: </w:t>
            </w:r>
            <w:r w:rsidRPr="000C5A37">
              <w:rPr>
                <w:rFonts w:ascii="Arial" w:hAnsi="Arial" w:cs="Arial"/>
                <w:b/>
                <w:sz w:val="20"/>
                <w:szCs w:val="20"/>
                <w:lang w:val="en-GB"/>
              </w:rPr>
              <w:t>Accept with minor revisions.</w:t>
            </w:r>
          </w:p>
          <w:p w:rsidR="00AE08F7" w:rsidRPr="000C5A37" w:rsidRDefault="00AE08F7" w:rsidP="00F262EC">
            <w:pPr>
              <w:pStyle w:val="NormalWeb"/>
              <w:jc w:val="both"/>
              <w:rPr>
                <w:rFonts w:ascii="Arial" w:hAnsi="Arial" w:cs="Arial"/>
                <w:sz w:val="20"/>
                <w:szCs w:val="20"/>
                <w:lang w:val="en-GB"/>
              </w:rPr>
            </w:pPr>
          </w:p>
        </w:tc>
        <w:tc>
          <w:tcPr>
            <w:tcW w:w="2216" w:type="pct"/>
            <w:gridSpan w:val="2"/>
            <w:shd w:val="clear" w:color="auto" w:fill="auto"/>
          </w:tcPr>
          <w:p w:rsidR="00AE08F7" w:rsidRPr="000C5A37" w:rsidRDefault="00AE08F7" w:rsidP="00F262EC">
            <w:pPr>
              <w:pStyle w:val="NormalWeb"/>
              <w:spacing w:before="0" w:beforeAutospacing="0" w:after="0" w:afterAutospacing="0"/>
              <w:rPr>
                <w:rFonts w:ascii="Arial" w:hAnsi="Arial" w:cs="Arial"/>
                <w:b/>
                <w:bCs/>
                <w:sz w:val="20"/>
                <w:szCs w:val="20"/>
                <w:lang w:val="en-GB"/>
              </w:rPr>
            </w:pPr>
          </w:p>
        </w:tc>
      </w:tr>
    </w:tbl>
    <w:p w:rsidR="006F314F" w:rsidRPr="006F314F" w:rsidRDefault="006F314F" w:rsidP="006F314F">
      <w:pPr>
        <w:rPr>
          <w:rFonts w:ascii="Arial" w:hAnsi="Arial" w:cs="Arial"/>
          <w:b/>
          <w:sz w:val="20"/>
          <w:szCs w:val="20"/>
        </w:rPr>
      </w:pPr>
    </w:p>
    <w:p w:rsidR="006F314F" w:rsidRPr="006F314F" w:rsidRDefault="006F314F" w:rsidP="006F314F">
      <w:pPr>
        <w:rPr>
          <w:rFonts w:ascii="Arial" w:hAnsi="Arial" w:cs="Arial"/>
          <w:b/>
          <w:sz w:val="20"/>
          <w:szCs w:val="20"/>
          <w:u w:val="single"/>
        </w:rPr>
      </w:pPr>
      <w:r w:rsidRPr="006F314F">
        <w:rPr>
          <w:rFonts w:ascii="Arial" w:hAnsi="Arial" w:cs="Arial"/>
          <w:b/>
          <w:sz w:val="20"/>
          <w:szCs w:val="20"/>
          <w:u w:val="single"/>
        </w:rPr>
        <w:t>Reviewer details:</w:t>
      </w:r>
      <w:bookmarkStart w:id="0" w:name="_GoBack"/>
      <w:bookmarkEnd w:id="0"/>
    </w:p>
    <w:p w:rsidR="006F314F" w:rsidRPr="006F314F" w:rsidRDefault="006F314F" w:rsidP="006F314F">
      <w:pPr>
        <w:rPr>
          <w:rFonts w:ascii="Arial" w:hAnsi="Arial" w:cs="Arial"/>
          <w:sz w:val="20"/>
          <w:szCs w:val="20"/>
        </w:rPr>
      </w:pPr>
      <w:r w:rsidRPr="006F314F">
        <w:rPr>
          <w:rFonts w:ascii="Arial" w:hAnsi="Arial" w:cs="Arial"/>
          <w:color w:val="000000"/>
          <w:sz w:val="20"/>
          <w:szCs w:val="20"/>
        </w:rPr>
        <w:t xml:space="preserve">COSTEA </w:t>
      </w:r>
      <w:proofErr w:type="spellStart"/>
      <w:r w:rsidRPr="006F314F">
        <w:rPr>
          <w:rFonts w:ascii="Arial" w:hAnsi="Arial" w:cs="Arial"/>
          <w:color w:val="000000"/>
          <w:sz w:val="20"/>
          <w:szCs w:val="20"/>
        </w:rPr>
        <w:t>Dorin</w:t>
      </w:r>
      <w:proofErr w:type="spellEnd"/>
      <w:r w:rsidRPr="006F314F">
        <w:rPr>
          <w:rFonts w:ascii="Arial" w:hAnsi="Arial" w:cs="Arial"/>
          <w:color w:val="000000"/>
          <w:sz w:val="20"/>
          <w:szCs w:val="20"/>
        </w:rPr>
        <w:t xml:space="preserve"> Constantin</w:t>
      </w:r>
      <w:r w:rsidRPr="006F314F">
        <w:rPr>
          <w:rFonts w:ascii="Arial" w:hAnsi="Arial" w:cs="Arial"/>
          <w:sz w:val="20"/>
          <w:szCs w:val="20"/>
        </w:rPr>
        <w:t xml:space="preserve">, </w:t>
      </w:r>
      <w:r w:rsidRPr="006F314F">
        <w:rPr>
          <w:rFonts w:ascii="Arial" w:hAnsi="Arial" w:cs="Arial"/>
          <w:color w:val="000000"/>
          <w:sz w:val="20"/>
          <w:szCs w:val="20"/>
        </w:rPr>
        <w:t xml:space="preserve">University of Craiova, </w:t>
      </w:r>
      <w:r w:rsidRPr="006F314F">
        <w:rPr>
          <w:rFonts w:ascii="Arial" w:hAnsi="Arial" w:cs="Arial"/>
          <w:sz w:val="20"/>
          <w:szCs w:val="20"/>
        </w:rPr>
        <w:t xml:space="preserve">, </w:t>
      </w:r>
      <w:r w:rsidRPr="006F314F">
        <w:rPr>
          <w:rFonts w:ascii="Arial" w:hAnsi="Arial" w:cs="Arial"/>
          <w:color w:val="000000"/>
          <w:sz w:val="20"/>
          <w:szCs w:val="20"/>
        </w:rPr>
        <w:t>Romania</w:t>
      </w:r>
    </w:p>
    <w:p w:rsidR="00827594" w:rsidRPr="000C5A37" w:rsidRDefault="00827594">
      <w:pPr>
        <w:rPr>
          <w:rFonts w:ascii="Arial" w:hAnsi="Arial" w:cs="Arial"/>
          <w:sz w:val="20"/>
          <w:szCs w:val="20"/>
          <w:highlight w:val="yellow"/>
          <w:lang w:val="en-GB"/>
        </w:rPr>
      </w:pPr>
    </w:p>
    <w:sectPr w:rsidR="00827594" w:rsidRPr="000C5A37">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577B" w:rsidRDefault="00E5577B">
      <w:r>
        <w:separator/>
      </w:r>
    </w:p>
  </w:endnote>
  <w:endnote w:type="continuationSeparator" w:id="0">
    <w:p w:rsidR="00E5577B" w:rsidRDefault="00E55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594" w:rsidRDefault="00827594">
    <w:pPr>
      <w:pStyle w:val="Footer"/>
      <w:jc w:val="right"/>
    </w:pPr>
  </w:p>
  <w:p w:rsidR="00827594" w:rsidRDefault="00F112C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240B8">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240B8">
      <w:rPr>
        <w:b/>
        <w:noProof/>
        <w:sz w:val="20"/>
      </w:rPr>
      <w:t>4</w:t>
    </w:r>
    <w:r>
      <w:rPr>
        <w:b/>
        <w:sz w:val="20"/>
      </w:rPr>
      <w:fldChar w:fldCharType="end"/>
    </w:r>
  </w:p>
  <w:p w:rsidR="00827594" w:rsidRDefault="00F112C6">
    <w:pPr>
      <w:pStyle w:val="Footer"/>
      <w:jc w:val="right"/>
      <w:rPr>
        <w:b/>
        <w:sz w:val="20"/>
      </w:rPr>
    </w:pPr>
    <w:r>
      <w:rPr>
        <w:b/>
        <w:sz w:val="20"/>
      </w:rPr>
      <w:t>V240326</w:t>
    </w:r>
  </w:p>
  <w:p w:rsidR="00827594" w:rsidRDefault="00827594">
    <w:pPr>
      <w:pStyle w:val="Footer"/>
      <w:jc w:val="right"/>
    </w:pPr>
  </w:p>
  <w:p w:rsidR="00827594" w:rsidRDefault="0082759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577B" w:rsidRDefault="00E5577B">
      <w:r>
        <w:separator/>
      </w:r>
    </w:p>
  </w:footnote>
  <w:footnote w:type="continuationSeparator" w:id="0">
    <w:p w:rsidR="00E5577B" w:rsidRDefault="00E55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594" w:rsidRDefault="00827594">
    <w:pPr>
      <w:spacing w:before="100" w:beforeAutospacing="1" w:after="100" w:afterAutospacing="1"/>
      <w:jc w:val="center"/>
      <w:rPr>
        <w:rFonts w:ascii="Arial" w:hAnsi="Arial" w:cs="Arial"/>
        <w:b/>
        <w:bCs/>
        <w:color w:val="003399"/>
        <w:szCs w:val="20"/>
        <w:u w:val="single"/>
        <w:lang w:val="en-GB"/>
      </w:rPr>
    </w:pPr>
  </w:p>
  <w:p w:rsidR="00827594" w:rsidRDefault="00F112C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594"/>
    <w:rsid w:val="00001E6E"/>
    <w:rsid w:val="000C5A37"/>
    <w:rsid w:val="001203DD"/>
    <w:rsid w:val="00176CDF"/>
    <w:rsid w:val="001F3D63"/>
    <w:rsid w:val="00456A7D"/>
    <w:rsid w:val="006F314F"/>
    <w:rsid w:val="00737319"/>
    <w:rsid w:val="00827594"/>
    <w:rsid w:val="009240B8"/>
    <w:rsid w:val="00933569"/>
    <w:rsid w:val="009E2B6E"/>
    <w:rsid w:val="00A27F7D"/>
    <w:rsid w:val="00AE08F7"/>
    <w:rsid w:val="00BC7E37"/>
    <w:rsid w:val="00BE5FE5"/>
    <w:rsid w:val="00C61515"/>
    <w:rsid w:val="00E5577B"/>
    <w:rsid w:val="00F112C6"/>
    <w:rsid w:val="00F64B6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1E6E"/>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BC7E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6169589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1085</Words>
  <Characters>6187</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7258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11</cp:revision>
  <dcterms:created xsi:type="dcterms:W3CDTF">2026-04-12T12:08:00Z</dcterms:created>
  <dcterms:modified xsi:type="dcterms:W3CDTF">2026-04-17T08:19:00Z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