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FF5E0F" w14:paraId="3B430942" w14:textId="77777777">
        <w:trPr>
          <w:trHeight w:val="20"/>
          <w:jc w:val="center"/>
        </w:trPr>
        <w:tc>
          <w:tcPr>
            <w:tcW w:w="1186" w:type="pct"/>
          </w:tcPr>
          <w:p w14:paraId="348FE52E" w14:textId="77777777" w:rsidR="00827594" w:rsidRPr="00FF5E0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FF5E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F57ED9B" w14:textId="77777777" w:rsidR="00827594" w:rsidRPr="00FF5E0F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FF5E0F" w14:paraId="4C4ABC37" w14:textId="77777777">
        <w:trPr>
          <w:trHeight w:val="20"/>
          <w:jc w:val="center"/>
        </w:trPr>
        <w:tc>
          <w:tcPr>
            <w:tcW w:w="1186" w:type="pct"/>
          </w:tcPr>
          <w:p w14:paraId="15C6FA6D" w14:textId="77777777" w:rsidR="00827594" w:rsidRPr="00FF5E0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5E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D81EC16" w14:textId="77777777" w:rsidR="00827594" w:rsidRPr="00FF5E0F" w:rsidRDefault="00E87D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Ms_JABB_156343</w:t>
            </w:r>
          </w:p>
        </w:tc>
      </w:tr>
      <w:tr w:rsidR="00827594" w:rsidRPr="00FF5E0F" w14:paraId="7AFBC6F8" w14:textId="77777777">
        <w:trPr>
          <w:trHeight w:val="20"/>
          <w:jc w:val="center"/>
        </w:trPr>
        <w:tc>
          <w:tcPr>
            <w:tcW w:w="1186" w:type="pct"/>
          </w:tcPr>
          <w:p w14:paraId="6A237AF8" w14:textId="77777777" w:rsidR="00827594" w:rsidRPr="00FF5E0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5E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E3178FF" w14:textId="77777777" w:rsidR="00827594" w:rsidRPr="00FF5E0F" w:rsidRDefault="00D23C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sz w:val="20"/>
                <w:szCs w:val="20"/>
                <w:lang w:val="en-GB"/>
              </w:rPr>
              <w:t>Efficacy of Eco-friendly Products in Managing Cucumber Downy Mildew and Inducing Biochemical Defence Responses</w:t>
            </w:r>
          </w:p>
        </w:tc>
      </w:tr>
      <w:tr w:rsidR="00827594" w:rsidRPr="00FF5E0F" w14:paraId="036761C8" w14:textId="77777777">
        <w:trPr>
          <w:trHeight w:val="20"/>
          <w:jc w:val="center"/>
        </w:trPr>
        <w:tc>
          <w:tcPr>
            <w:tcW w:w="1186" w:type="pct"/>
          </w:tcPr>
          <w:p w14:paraId="280D0D82" w14:textId="77777777" w:rsidR="00827594" w:rsidRPr="00FF5E0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5E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7CBFFFB" w14:textId="77777777" w:rsidR="00827594" w:rsidRPr="00FF5E0F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8280C2A" w14:textId="77777777" w:rsidR="00827594" w:rsidRPr="00FF5E0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036145A" w14:textId="77777777" w:rsidR="00827594" w:rsidRPr="00FF5E0F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5B78FBE" w14:textId="77777777" w:rsidR="00827594" w:rsidRPr="00FF5E0F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F5E0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F5E0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E125E10" w14:textId="77777777" w:rsidR="00827594" w:rsidRPr="00FF5E0F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FF5E0F" w14:paraId="751DA995" w14:textId="77777777">
        <w:trPr>
          <w:trHeight w:val="20"/>
          <w:jc w:val="center"/>
        </w:trPr>
        <w:tc>
          <w:tcPr>
            <w:tcW w:w="1789" w:type="pct"/>
            <w:noWrap/>
          </w:tcPr>
          <w:p w14:paraId="21AF7730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37C2B27" w14:textId="77777777" w:rsidR="00827594" w:rsidRPr="00FF5E0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5E0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D905248" w14:textId="77777777" w:rsidR="00827594" w:rsidRPr="00FF5E0F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F5E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5E0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4B16934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5E0F" w14:paraId="296DBDF6" w14:textId="77777777">
        <w:trPr>
          <w:trHeight w:val="20"/>
          <w:jc w:val="center"/>
        </w:trPr>
        <w:tc>
          <w:tcPr>
            <w:tcW w:w="1789" w:type="pct"/>
            <w:noWrap/>
          </w:tcPr>
          <w:p w14:paraId="0DFFB417" w14:textId="77777777" w:rsidR="00827594" w:rsidRPr="00FF5E0F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F5E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5AC8CAE" w14:textId="007D5F6D" w:rsidR="00827594" w:rsidRPr="00FF5E0F" w:rsidRDefault="004F1384" w:rsidP="00FD3010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important for the scientific community for managing Cucumber Downy Mildew by eco-friendly products such as Panchgavya, </w:t>
            </w:r>
            <w:r w:rsidR="00FD3010" w:rsidRPr="00FF5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Jivamrut</w:t>
            </w:r>
            <w:r w:rsidRPr="00FF5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buttermilk, etc. Also, the biochemical analysis of peroxidase, polyphenol oxidase, and chlorophyll content helps in understanding host-defence response.</w:t>
            </w:r>
          </w:p>
        </w:tc>
        <w:tc>
          <w:tcPr>
            <w:tcW w:w="1367" w:type="pct"/>
          </w:tcPr>
          <w:p w14:paraId="679DBD22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643E9B6" w14:textId="77777777" w:rsidR="00827594" w:rsidRPr="00FF5E0F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2669F3CA" w14:textId="77777777" w:rsidR="00827594" w:rsidRPr="00FF5E0F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F5E0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9BA4BD9" w14:textId="77777777" w:rsidR="00827594" w:rsidRPr="00FF5E0F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FF5E0F" w14:paraId="6F1A905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AFC97E8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75C4B1E" w14:textId="77777777" w:rsidR="00827594" w:rsidRPr="00FF5E0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5E0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ABA7B57" w14:textId="77777777" w:rsidR="00827594" w:rsidRPr="00FF5E0F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E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5E0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FF5E0F" w14:paraId="20A17F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2074B4" w14:textId="77777777" w:rsidR="00827594" w:rsidRPr="00FF5E0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D2A1D98" w14:textId="77777777" w:rsidR="00827594" w:rsidRPr="00FF5E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E21E3" w14:textId="77777777" w:rsidR="00827594" w:rsidRPr="00FF5E0F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270137" w14:textId="136A8711" w:rsidR="00827594" w:rsidRPr="00FF5E0F" w:rsidRDefault="004F1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3668FA5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5E0F" w14:paraId="58E903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AB649D" w14:textId="77777777" w:rsidR="00827594" w:rsidRPr="00FF5E0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5E0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03FBC4B" w14:textId="77777777" w:rsidR="00827594" w:rsidRPr="00FF5E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275A64" w14:textId="77777777" w:rsidR="00827594" w:rsidRPr="00FF5E0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C3A3AA" w14:textId="78CC4567" w:rsidR="00827594" w:rsidRPr="00FF5E0F" w:rsidRDefault="004F1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6A9BD5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5E0F" w14:paraId="2BA0BF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3876DA" w14:textId="77777777" w:rsidR="00827594" w:rsidRPr="00FF5E0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5E0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7348739" w14:textId="77777777" w:rsidR="00827594" w:rsidRPr="00FF5E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3483A1" w14:textId="77777777" w:rsidR="00827594" w:rsidRPr="00FF5E0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AA7CE0" w14:textId="4F8F8364" w:rsidR="00827594" w:rsidRPr="00FF5E0F" w:rsidRDefault="004F1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985587F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5E0F" w14:paraId="5511FB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E62AE3" w14:textId="77777777" w:rsidR="00827594" w:rsidRPr="00FF5E0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5E0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908148B" w14:textId="77777777" w:rsidR="00827594" w:rsidRPr="00FF5E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08D650" w14:textId="77777777" w:rsidR="00827594" w:rsidRPr="00FF5E0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128F49" w14:textId="4FB080A6" w:rsidR="00827594" w:rsidRPr="00FF5E0F" w:rsidRDefault="004F1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F0F9D4A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5E0F" w14:paraId="4D74FE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E81CE8" w14:textId="77777777" w:rsidR="00827594" w:rsidRPr="00FF5E0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5E0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CA9B79D" w14:textId="77777777" w:rsidR="00827594" w:rsidRPr="00FF5E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F5D8E0" w14:textId="77777777" w:rsidR="00827594" w:rsidRPr="00FF5E0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8DF738" w14:textId="41443AAB" w:rsidR="00827594" w:rsidRPr="00FF5E0F" w:rsidRDefault="004F1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8520420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5E0F" w14:paraId="457236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6249D1" w14:textId="77777777" w:rsidR="00827594" w:rsidRPr="00FF5E0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5E0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1B68F20" w14:textId="77777777" w:rsidR="00827594" w:rsidRPr="00FF5E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9D7AF1" w14:textId="77777777" w:rsidR="00827594" w:rsidRPr="00FF5E0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8251DC" w14:textId="718B8E35" w:rsidR="00827594" w:rsidRPr="00FF5E0F" w:rsidRDefault="004F1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8B3B64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5E0F" w14:paraId="4D7BFA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9B2DE6" w14:textId="77777777" w:rsidR="00827594" w:rsidRPr="00FF5E0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5E0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13CB448" w14:textId="77777777" w:rsidR="00827594" w:rsidRPr="00FF5E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DD254A" w14:textId="77777777" w:rsidR="00827594" w:rsidRPr="00FF5E0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EC80BD" w14:textId="11DB6A2A" w:rsidR="00827594" w:rsidRPr="00FF5E0F" w:rsidRDefault="004F1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13D26B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5E0F" w14:paraId="22BBA5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51A9ED" w14:textId="77777777" w:rsidR="00827594" w:rsidRPr="00FF5E0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5E0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FF0A198" w14:textId="77777777" w:rsidR="00827594" w:rsidRPr="00FF5E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741C69" w14:textId="77777777" w:rsidR="00827594" w:rsidRPr="00FF5E0F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72B9F7" w14:textId="298477BE" w:rsidR="00827594" w:rsidRPr="00FF5E0F" w:rsidRDefault="004F1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55200E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5E0F" w14:paraId="7A77DD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C65FFB" w14:textId="77777777" w:rsidR="00827594" w:rsidRPr="00FF5E0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C5CCCB1" w14:textId="77777777" w:rsidR="00827594" w:rsidRPr="00FF5E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257818" w14:textId="77777777" w:rsidR="00827594" w:rsidRPr="00FF5E0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7D09BB" w14:textId="59F28D7D" w:rsidR="00827594" w:rsidRPr="00FF5E0F" w:rsidRDefault="004F13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6EB430B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5E0F" w14:paraId="01A69F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769608" w14:textId="77777777" w:rsidR="00827594" w:rsidRPr="00FF5E0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7669F6D" w14:textId="77777777" w:rsidR="00827594" w:rsidRPr="00FF5E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FEEF5E" w14:textId="77777777" w:rsidR="00827594" w:rsidRPr="00FF5E0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31A9A9" w14:textId="492AC99A" w:rsidR="00827594" w:rsidRPr="00FF5E0F" w:rsidRDefault="004F13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546A14C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5E0F" w14:paraId="3A1741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40CE01" w14:textId="77777777" w:rsidR="00827594" w:rsidRPr="00FF5E0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12BEF89" w14:textId="77777777" w:rsidR="00827594" w:rsidRPr="00FF5E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90FA78" w14:textId="77777777" w:rsidR="00827594" w:rsidRPr="00FF5E0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E57AB5" w14:textId="098506F2" w:rsidR="00827594" w:rsidRPr="00FF5E0F" w:rsidRDefault="004F13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7A117B5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5E0F" w14:paraId="6464E2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36ADE6" w14:textId="77777777" w:rsidR="00827594" w:rsidRPr="00FF5E0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1BA1138" w14:textId="77777777" w:rsidR="00827594" w:rsidRPr="00FF5E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3361D1" w14:textId="77777777" w:rsidR="00827594" w:rsidRPr="00FF5E0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3C6BEA" w14:textId="4F6817E7" w:rsidR="00827594" w:rsidRPr="00FF5E0F" w:rsidRDefault="004F13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04B372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5E0F" w14:paraId="63CFBB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458FF3" w14:textId="77777777" w:rsidR="00827594" w:rsidRPr="00FF5E0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0B00836" w14:textId="77777777" w:rsidR="00827594" w:rsidRPr="00FF5E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37DC87" w14:textId="77777777" w:rsidR="00827594" w:rsidRPr="00FF5E0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1409E0" w14:textId="6769D647" w:rsidR="00827594" w:rsidRPr="00FF5E0F" w:rsidRDefault="004F13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9CBA042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5E0F" w14:paraId="1AA6CC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4D6859" w14:textId="77777777" w:rsidR="00827594" w:rsidRPr="00FF5E0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BA8E97C" w14:textId="77777777" w:rsidR="00827594" w:rsidRPr="00FF5E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121B01" w14:textId="77777777" w:rsidR="00827594" w:rsidRPr="00FF5E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03A2D0DB" w14:textId="77777777" w:rsidR="00827594" w:rsidRPr="00FF5E0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8330CB8" w14:textId="624E4811" w:rsidR="00827594" w:rsidRPr="00FF5E0F" w:rsidRDefault="004F13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797BBA4B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5E0F" w14:paraId="6C8BC9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EFE66C" w14:textId="77777777" w:rsidR="00827594" w:rsidRPr="00FF5E0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D6777D5" w14:textId="77777777" w:rsidR="00827594" w:rsidRPr="00FF5E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6CDB81" w14:textId="77777777" w:rsidR="00827594" w:rsidRPr="00FF5E0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C2DB563" w14:textId="77777777" w:rsidR="00827594" w:rsidRPr="00FF5E0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094626C" w14:textId="702FB20D" w:rsidR="00827594" w:rsidRPr="00FF5E0F" w:rsidRDefault="004F13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7907957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C238B1" w14:textId="77777777" w:rsidR="00827594" w:rsidRPr="00FF5E0F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6F4EB5" w14:textId="77777777" w:rsidR="00827594" w:rsidRPr="00FF5E0F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F5E0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E2B4F12" w14:textId="77777777" w:rsidR="00827594" w:rsidRPr="00FF5E0F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FF5E0F" w14:paraId="71B8AD7C" w14:textId="77777777">
        <w:trPr>
          <w:trHeight w:val="20"/>
          <w:jc w:val="center"/>
        </w:trPr>
        <w:tc>
          <w:tcPr>
            <w:tcW w:w="1672" w:type="pct"/>
            <w:noWrap/>
          </w:tcPr>
          <w:p w14:paraId="7E852CCB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6145DFB" w14:textId="77777777" w:rsidR="00827594" w:rsidRPr="00FF5E0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5E0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666584C" w14:textId="77777777" w:rsidR="00827594" w:rsidRPr="00FF5E0F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F564DF2" w14:textId="77777777" w:rsidR="00827594" w:rsidRPr="00FF5E0F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F5E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F5E0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CF94429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5E0F" w14:paraId="5C14B1CB" w14:textId="77777777">
        <w:trPr>
          <w:trHeight w:val="20"/>
          <w:jc w:val="center"/>
        </w:trPr>
        <w:tc>
          <w:tcPr>
            <w:tcW w:w="1672" w:type="pct"/>
            <w:noWrap/>
          </w:tcPr>
          <w:p w14:paraId="54E47105" w14:textId="77777777" w:rsidR="00827594" w:rsidRPr="00FF5E0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AD0BA23" w14:textId="77777777" w:rsidR="00827594" w:rsidRPr="00FF5E0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81AB15" w14:textId="77777777" w:rsidR="00827594" w:rsidRPr="00FF5E0F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F5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D8CFA5A" w14:textId="2DEC0627" w:rsidR="00827594" w:rsidRPr="00FF5E0F" w:rsidRDefault="004F1384" w:rsidP="004F138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46D319A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5E0F" w14:paraId="064F8358" w14:textId="77777777" w:rsidTr="00FF5E0F">
        <w:trPr>
          <w:trHeight w:hRule="exact" w:val="973"/>
          <w:jc w:val="center"/>
        </w:trPr>
        <w:tc>
          <w:tcPr>
            <w:tcW w:w="1672" w:type="pct"/>
            <w:noWrap/>
          </w:tcPr>
          <w:p w14:paraId="20F59236" w14:textId="77777777" w:rsidR="00827594" w:rsidRPr="00FF5E0F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5E0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7F6F6D0" w14:textId="77777777" w:rsidR="00827594" w:rsidRPr="00FF5E0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675132" w14:textId="77777777" w:rsidR="00827594" w:rsidRPr="00FF5E0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EA2B785" w14:textId="16ECDBBB" w:rsidR="00827594" w:rsidRPr="00FF5E0F" w:rsidRDefault="004F1384" w:rsidP="004F138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3672050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5E0F" w14:paraId="7A900F54" w14:textId="77777777">
        <w:trPr>
          <w:trHeight w:val="20"/>
          <w:jc w:val="center"/>
        </w:trPr>
        <w:tc>
          <w:tcPr>
            <w:tcW w:w="1672" w:type="pct"/>
            <w:noWrap/>
          </w:tcPr>
          <w:p w14:paraId="336E781F" w14:textId="77777777" w:rsidR="00827594" w:rsidRPr="00FF5E0F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F5E0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F5E0F">
              <w:rPr>
                <w:rFonts w:ascii="Arial" w:hAnsi="Arial" w:cs="Arial"/>
                <w:lang w:val="en-GB" w:eastAsia="en-US"/>
              </w:rPr>
              <w:br/>
            </w:r>
          </w:p>
          <w:p w14:paraId="30031D19" w14:textId="77777777" w:rsidR="00827594" w:rsidRPr="00FF5E0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28007C6" w14:textId="1675AFC3" w:rsidR="00827594" w:rsidRPr="00FF5E0F" w:rsidRDefault="004F1384" w:rsidP="004F138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4B6F98B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5E0F" w14:paraId="6A77471D" w14:textId="77777777">
        <w:trPr>
          <w:trHeight w:val="20"/>
          <w:jc w:val="center"/>
        </w:trPr>
        <w:tc>
          <w:tcPr>
            <w:tcW w:w="1672" w:type="pct"/>
            <w:noWrap/>
          </w:tcPr>
          <w:p w14:paraId="03A90571" w14:textId="77777777" w:rsidR="00827594" w:rsidRPr="00FF5E0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6427507" w14:textId="77777777" w:rsidR="00827594" w:rsidRPr="00FF5E0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E905121" w14:textId="77777777" w:rsidR="00827594" w:rsidRPr="00FF5E0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8532AF" w14:textId="77777777" w:rsidR="00827594" w:rsidRPr="00FF5E0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DF6394B" w14:textId="1ECB3153" w:rsidR="00827594" w:rsidRPr="00FF5E0F" w:rsidRDefault="004F1384" w:rsidP="004F138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A00C44B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FF5E0F" w14:paraId="43D5F9F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CF00384" w14:textId="77777777" w:rsidR="00827594" w:rsidRPr="00FF5E0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EC3D2F2" w14:textId="77777777" w:rsidR="00827594" w:rsidRPr="00FF5E0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9804848" w14:textId="77777777" w:rsidR="00827594" w:rsidRPr="00FF5E0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61DF1B" w14:textId="77777777" w:rsidR="00827594" w:rsidRPr="00FF5E0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AB8C655" w14:textId="77777777" w:rsidR="00827594" w:rsidRPr="00FF5E0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D9D7536" w14:textId="25ADB0F6" w:rsidR="00827594" w:rsidRPr="00FF5E0F" w:rsidRDefault="004F1384" w:rsidP="004F138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CA65349" w14:textId="77777777" w:rsidR="00827594" w:rsidRPr="00FF5E0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2E3B960" w14:textId="77777777" w:rsidR="00827594" w:rsidRPr="00FF5E0F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F949FCD" w14:textId="77777777" w:rsidR="00FF5E0F" w:rsidRPr="00FF5E0F" w:rsidRDefault="00FF5E0F" w:rsidP="00FF5E0F">
      <w:pPr>
        <w:rPr>
          <w:rFonts w:ascii="Arial" w:hAnsi="Arial" w:cs="Arial"/>
          <w:b/>
          <w:sz w:val="20"/>
          <w:szCs w:val="20"/>
        </w:rPr>
      </w:pPr>
    </w:p>
    <w:p w14:paraId="43C33FE2" w14:textId="77777777" w:rsidR="00FF5E0F" w:rsidRPr="00FF5E0F" w:rsidRDefault="00FF5E0F" w:rsidP="00FF5E0F">
      <w:pPr>
        <w:rPr>
          <w:rFonts w:ascii="Arial" w:hAnsi="Arial" w:cs="Arial"/>
          <w:b/>
          <w:sz w:val="20"/>
          <w:szCs w:val="20"/>
          <w:u w:val="single"/>
        </w:rPr>
      </w:pPr>
      <w:r w:rsidRPr="00FF5E0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47694B9" w14:textId="77777777" w:rsidR="00FF5E0F" w:rsidRPr="00FF5E0F" w:rsidRDefault="00FF5E0F" w:rsidP="00FF5E0F">
      <w:pPr>
        <w:rPr>
          <w:rFonts w:ascii="Arial" w:hAnsi="Arial" w:cs="Arial"/>
          <w:sz w:val="20"/>
          <w:szCs w:val="20"/>
        </w:rPr>
      </w:pPr>
    </w:p>
    <w:p w14:paraId="44344BF5" w14:textId="77777777" w:rsidR="00FF5E0F" w:rsidRPr="00FF5E0F" w:rsidRDefault="00FF5E0F" w:rsidP="00FF5E0F">
      <w:pPr>
        <w:rPr>
          <w:rFonts w:ascii="Arial" w:hAnsi="Arial" w:cs="Arial"/>
          <w:sz w:val="20"/>
          <w:szCs w:val="20"/>
        </w:rPr>
      </w:pPr>
      <w:r w:rsidRPr="00FF5E0F">
        <w:rPr>
          <w:rFonts w:ascii="Arial" w:hAnsi="Arial" w:cs="Arial"/>
          <w:color w:val="000000"/>
          <w:sz w:val="20"/>
          <w:szCs w:val="20"/>
          <w:lang w:val="en-GB"/>
        </w:rPr>
        <w:t>Sourabh Maheshwari, ICAR-NIBSM, India</w:t>
      </w:r>
    </w:p>
    <w:p w14:paraId="2552CC2C" w14:textId="77777777" w:rsidR="00FF5E0F" w:rsidRPr="00FF5E0F" w:rsidRDefault="00FF5E0F" w:rsidP="00FF5E0F">
      <w:pPr>
        <w:rPr>
          <w:rFonts w:ascii="Arial" w:hAnsi="Arial" w:cs="Arial"/>
          <w:sz w:val="20"/>
          <w:szCs w:val="20"/>
        </w:rPr>
      </w:pPr>
    </w:p>
    <w:bookmarkEnd w:id="0"/>
    <w:p w14:paraId="754B4B46" w14:textId="77777777" w:rsidR="00827594" w:rsidRPr="00FF5E0F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27594" w:rsidRPr="00FF5E0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26BB4" w14:textId="77777777" w:rsidR="00D714B1" w:rsidRDefault="00D714B1">
      <w:r>
        <w:separator/>
      </w:r>
    </w:p>
  </w:endnote>
  <w:endnote w:type="continuationSeparator" w:id="0">
    <w:p w14:paraId="3A705985" w14:textId="77777777" w:rsidR="00D714B1" w:rsidRDefault="00D7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96510" w14:textId="77777777" w:rsidR="00827594" w:rsidRDefault="00827594">
    <w:pPr>
      <w:pStyle w:val="Footer"/>
      <w:jc w:val="right"/>
    </w:pPr>
  </w:p>
  <w:p w14:paraId="7346E2B6" w14:textId="528616E1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C39D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C39D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1746066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8A2DB54" w14:textId="77777777" w:rsidR="00827594" w:rsidRDefault="00827594">
    <w:pPr>
      <w:pStyle w:val="Footer"/>
      <w:jc w:val="right"/>
    </w:pPr>
  </w:p>
  <w:p w14:paraId="4AC52126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A1950" w14:textId="77777777" w:rsidR="00D714B1" w:rsidRDefault="00D714B1">
      <w:r>
        <w:separator/>
      </w:r>
    </w:p>
  </w:footnote>
  <w:footnote w:type="continuationSeparator" w:id="0">
    <w:p w14:paraId="75677DD5" w14:textId="77777777" w:rsidR="00D714B1" w:rsidRDefault="00D71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9EB64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4A84D5E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1F0206"/>
    <w:rsid w:val="00226D3A"/>
    <w:rsid w:val="002432CB"/>
    <w:rsid w:val="002970F3"/>
    <w:rsid w:val="002C39D7"/>
    <w:rsid w:val="00391788"/>
    <w:rsid w:val="00457F54"/>
    <w:rsid w:val="004B45C5"/>
    <w:rsid w:val="004F1384"/>
    <w:rsid w:val="00612CA5"/>
    <w:rsid w:val="00827594"/>
    <w:rsid w:val="008A3A5B"/>
    <w:rsid w:val="00957E23"/>
    <w:rsid w:val="009A32E8"/>
    <w:rsid w:val="00B859D5"/>
    <w:rsid w:val="00BF664D"/>
    <w:rsid w:val="00C61515"/>
    <w:rsid w:val="00CE4491"/>
    <w:rsid w:val="00D23C6E"/>
    <w:rsid w:val="00D714B1"/>
    <w:rsid w:val="00E87D12"/>
    <w:rsid w:val="00F112C6"/>
    <w:rsid w:val="00FD3010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DBF6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2026-03-24T06:15:00Z</dcterms:created>
  <dcterms:modified xsi:type="dcterms:W3CDTF">2026-04-13T07:37:00Z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