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7594" w:rsidRPr="004F50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502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4F5029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4F50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502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4F5029" w:rsidRDefault="00F34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Ms_JABB_156333</w:t>
            </w:r>
          </w:p>
        </w:tc>
      </w:tr>
      <w:tr w:rsidR="00827594" w:rsidRPr="004F50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502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4F5029" w:rsidRDefault="00F34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Spacing and Date of transplanting  on Growth and Yield of Rice (Oryza sativa) V. </w:t>
            </w:r>
            <w:proofErr w:type="spellStart"/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Kalanamak</w:t>
            </w:r>
            <w:proofErr w:type="spellEnd"/>
          </w:p>
        </w:tc>
      </w:tr>
      <w:tr w:rsidR="00827594" w:rsidRPr="004F50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502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4F502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4F5029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4F5029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F50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F50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4F5029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7594" w:rsidRPr="004F50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0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50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50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</w:t>
            </w: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  <w:t>traditional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4F5029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4F5029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F50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4F502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7594" w:rsidRPr="004F502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0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50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0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0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0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0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0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0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50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502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4F5029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4F5029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F50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4F502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7594" w:rsidRPr="004F50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0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4F5029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4F502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50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50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4F502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50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4F502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502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5029" w:rsidRDefault="005E35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some improvement</w:t>
            </w:r>
          </w:p>
        </w:tc>
        <w:tc>
          <w:tcPr>
            <w:tcW w:w="1543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5029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F50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F5029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4F502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4F502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4F502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502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F502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502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4F502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4F502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502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4F502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4F5029" w:rsidRDefault="005E35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27594" w:rsidRPr="004F502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4F5029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Pr="004F5029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F502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F7E48" w:rsidRPr="004F502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Pr="004F502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7594" w:rsidRPr="004F502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4F502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502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4F50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4F502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4F50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827594" w:rsidRPr="004F5029" w:rsidRDefault="00AA35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5029">
              <w:rPr>
                <w:rFonts w:ascii="Arial" w:hAnsi="Arial" w:cs="Arial"/>
                <w:sz w:val="20"/>
                <w:szCs w:val="20"/>
                <w:lang w:val="en-GB"/>
              </w:rPr>
              <w:t>This manuscript needs deep revision by authors</w:t>
            </w:r>
          </w:p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4F502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Pr="004F502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F5029" w:rsidRPr="004F5029" w:rsidRDefault="004F5029" w:rsidP="004F5029">
      <w:pPr>
        <w:rPr>
          <w:rFonts w:ascii="Arial" w:hAnsi="Arial" w:cs="Arial"/>
          <w:b/>
          <w:sz w:val="20"/>
          <w:szCs w:val="20"/>
          <w:u w:val="single"/>
        </w:rPr>
      </w:pPr>
      <w:r w:rsidRPr="004F502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F5029" w:rsidRPr="004F5029" w:rsidRDefault="004F5029" w:rsidP="004F5029">
      <w:pPr>
        <w:rPr>
          <w:rFonts w:ascii="Arial" w:hAnsi="Arial" w:cs="Arial"/>
          <w:sz w:val="20"/>
          <w:szCs w:val="20"/>
        </w:rPr>
      </w:pPr>
    </w:p>
    <w:p w:rsidR="004F5029" w:rsidRPr="004F5029" w:rsidRDefault="004F5029" w:rsidP="004F5029">
      <w:pPr>
        <w:rPr>
          <w:rFonts w:ascii="Arial" w:hAnsi="Arial" w:cs="Arial"/>
          <w:sz w:val="20"/>
          <w:szCs w:val="20"/>
        </w:rPr>
      </w:pPr>
      <w:r w:rsidRPr="004F5029">
        <w:rPr>
          <w:rFonts w:ascii="Arial" w:hAnsi="Arial" w:cs="Arial"/>
          <w:color w:val="000000"/>
          <w:sz w:val="20"/>
          <w:szCs w:val="20"/>
        </w:rPr>
        <w:t>Yehia Galal M. Galal, EGYPT</w:t>
      </w:r>
    </w:p>
    <w:p w:rsidR="00827594" w:rsidRPr="004F502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4F502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69D" w:rsidRDefault="00E0269D">
      <w:r>
        <w:separator/>
      </w:r>
    </w:p>
  </w:endnote>
  <w:endnote w:type="continuationSeparator" w:id="0">
    <w:p w:rsidR="00E0269D" w:rsidRDefault="00E0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0DC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0DCC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69D" w:rsidRDefault="00E0269D">
      <w:r>
        <w:separator/>
      </w:r>
    </w:p>
  </w:footnote>
  <w:footnote w:type="continuationSeparator" w:id="0">
    <w:p w:rsidR="00E0269D" w:rsidRDefault="00E0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94"/>
    <w:rsid w:val="000002E7"/>
    <w:rsid w:val="000C2BFA"/>
    <w:rsid w:val="002A7C53"/>
    <w:rsid w:val="00360ADF"/>
    <w:rsid w:val="004F5029"/>
    <w:rsid w:val="00547CB4"/>
    <w:rsid w:val="005E3525"/>
    <w:rsid w:val="00827594"/>
    <w:rsid w:val="00A073E9"/>
    <w:rsid w:val="00AA35E8"/>
    <w:rsid w:val="00AD36B8"/>
    <w:rsid w:val="00BF7E48"/>
    <w:rsid w:val="00C61515"/>
    <w:rsid w:val="00E02678"/>
    <w:rsid w:val="00E0269D"/>
    <w:rsid w:val="00EA0DCC"/>
    <w:rsid w:val="00F112C6"/>
    <w:rsid w:val="00F34F49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3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2026-04-02T18:52:00Z</dcterms:created>
  <dcterms:modified xsi:type="dcterms:W3CDTF">2026-04-15T08:50:00Z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