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3569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5693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356935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3569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5693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356935" w:rsidRDefault="004F4A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Ms_JABB_156096</w:t>
            </w:r>
          </w:p>
        </w:tc>
      </w:tr>
      <w:tr w:rsidR="00827594" w:rsidRPr="003569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5693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356935" w:rsidRDefault="00F13C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Contrasting early </w:t>
            </w:r>
            <w:proofErr w:type="spellStart"/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vigor</w:t>
            </w:r>
            <w:proofErr w:type="spellEnd"/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water-use strategies regulate biomass partitioning and yield stability under water stress in chickpea (</w:t>
            </w:r>
            <w:proofErr w:type="spellStart"/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Cicer</w:t>
            </w:r>
            <w:proofErr w:type="spellEnd"/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arietinum L.)</w:t>
            </w:r>
          </w:p>
        </w:tc>
      </w:tr>
      <w:tr w:rsidR="00827594" w:rsidRPr="0035693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35693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356935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35693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356935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356935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356935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356935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356935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356935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693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693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356935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35693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69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69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356935" w:rsidRDefault="006E2DEC" w:rsidP="006E2DE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r w:rsidR="00CE4CB2"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en</w:t>
            </w: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titled “Contrasting early vigour and water-use strategies regulate biomass partitioning and yield stability under water stress in chickpea (</w:t>
            </w:r>
            <w:proofErr w:type="spellStart"/>
            <w:r w:rsidRPr="00356935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Cicer</w:t>
            </w:r>
            <w:proofErr w:type="spellEnd"/>
            <w:r w:rsidRPr="00356935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arietinum</w:t>
            </w: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L.)” provides valuable insights into how physiological traits influence crop performance under drought conditions. By linking early plant vigour with water-use efficiency and biomass allocation, it advances our understanding of adaptive mechanisms that sustain yield stability in water-limited environments. This work is particularly significant for the scientific community as it supports the development of climate-resilient chickpea varieties, contributing to food security in arid and semi-arid regions.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356935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356935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356935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356935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5693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35693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35693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69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1C39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9D66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9D66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3= Satisfactory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9D66D4" w:rsidP="009D66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4= Good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7473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3= Satisfactory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7473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 = Needs Improvement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35693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356935" w:rsidRDefault="007473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3= Satisfactory</w:t>
            </w:r>
          </w:p>
        </w:tc>
        <w:tc>
          <w:tcPr>
            <w:tcW w:w="1367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356935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356935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356935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356935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5693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35693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3569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356935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35693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69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69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35693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56935" w:rsidRDefault="006A2A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35693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5693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56935" w:rsidRDefault="006A2A2B" w:rsidP="006A2A2B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well-structured but can be improved by including specific quantitative results (e.g., percentage differences in biomass or yield) and briefly clarifying the main objective in a single concise statement at the beginning to enhance precision and impact.</w:t>
            </w:r>
          </w:p>
        </w:tc>
        <w:tc>
          <w:tcPr>
            <w:tcW w:w="1543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56935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693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56935">
              <w:rPr>
                <w:rFonts w:ascii="Arial" w:hAnsi="Arial" w:cs="Arial"/>
                <w:lang w:val="en-GB"/>
              </w:rPr>
              <w:br/>
            </w:r>
          </w:p>
          <w:p w:rsidR="00827594" w:rsidRPr="0035693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56935" w:rsidRDefault="006A2A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35693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35693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5693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356935" w:rsidRDefault="006A2A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Include some recent references.</w:t>
            </w:r>
          </w:p>
        </w:tc>
        <w:tc>
          <w:tcPr>
            <w:tcW w:w="1543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35693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35693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35693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35693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35693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35693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356935" w:rsidRDefault="006A2A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BB44E5" w:rsidRPr="003569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35693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356935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234376" w:rsidRPr="00356935" w:rsidRDefault="00234376" w:rsidP="002343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  <w:bookmarkStart w:id="0" w:name="_Hlk225528557"/>
    </w:p>
    <w:p w:rsidR="00234376" w:rsidRPr="00356935" w:rsidRDefault="00234376" w:rsidP="0023437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5693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5693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34376" w:rsidRPr="00356935" w:rsidRDefault="00234376" w:rsidP="002343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234376" w:rsidRPr="00356935" w:rsidTr="0023437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376" w:rsidRPr="00356935" w:rsidRDefault="002343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234376" w:rsidRPr="00356935" w:rsidTr="00234376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376" w:rsidRPr="00356935" w:rsidRDefault="002343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376" w:rsidRPr="00356935" w:rsidRDefault="002343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69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76" w:rsidRPr="00356935" w:rsidRDefault="002343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69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69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4376" w:rsidRPr="00356935" w:rsidRDefault="002343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376" w:rsidRPr="00356935" w:rsidTr="00234376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376" w:rsidRPr="00356935" w:rsidRDefault="002343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693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34376" w:rsidRPr="00356935" w:rsidRDefault="002343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376" w:rsidRPr="00356935" w:rsidRDefault="002343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69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69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69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34376" w:rsidRPr="00356935" w:rsidRDefault="002343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76" w:rsidRPr="00356935" w:rsidRDefault="002343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4376" w:rsidRPr="00356935" w:rsidRDefault="002343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4376" w:rsidRPr="00356935" w:rsidRDefault="002343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34376" w:rsidRPr="00356935" w:rsidRDefault="00234376" w:rsidP="002343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356935" w:rsidRPr="00356935" w:rsidRDefault="00234376" w:rsidP="003569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56935">
        <w:rPr>
          <w:rFonts w:ascii="Arial" w:hAnsi="Arial" w:cs="Arial"/>
          <w:b/>
          <w:bCs/>
          <w:lang w:val="en-GB"/>
        </w:rPr>
        <w:t xml:space="preserve"> </w:t>
      </w:r>
    </w:p>
    <w:p w:rsidR="00356935" w:rsidRPr="00356935" w:rsidRDefault="00356935" w:rsidP="003569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6935">
        <w:rPr>
          <w:rFonts w:ascii="Arial" w:hAnsi="Arial" w:cs="Arial"/>
          <w:b/>
          <w:u w:val="single"/>
        </w:rPr>
        <w:t>Reviewer details:</w:t>
      </w:r>
    </w:p>
    <w:p w:rsidR="00356935" w:rsidRPr="00356935" w:rsidRDefault="00356935" w:rsidP="00234376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lang w:val="en-GB"/>
        </w:rPr>
      </w:pPr>
    </w:p>
    <w:p w:rsidR="00234376" w:rsidRPr="00356935" w:rsidRDefault="00356935" w:rsidP="00234376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bookmarkStart w:id="2" w:name="_GoBack"/>
      <w:r w:rsidRPr="00356935">
        <w:rPr>
          <w:rFonts w:ascii="Arial" w:hAnsi="Arial" w:cs="Arial"/>
          <w:color w:val="555555"/>
        </w:rPr>
        <w:t>Alok Kumar</w:t>
      </w:r>
      <w:r w:rsidRPr="00356935">
        <w:rPr>
          <w:rFonts w:ascii="Arial" w:hAnsi="Arial" w:cs="Arial"/>
          <w:color w:val="555555"/>
        </w:rPr>
        <w:t xml:space="preserve">, </w:t>
      </w:r>
      <w:r w:rsidRPr="00356935">
        <w:rPr>
          <w:rFonts w:ascii="Arial" w:hAnsi="Arial" w:cs="Arial"/>
          <w:color w:val="555555"/>
        </w:rPr>
        <w:t>Bihar Agricultural University,</w:t>
      </w:r>
      <w:r w:rsidRPr="00356935">
        <w:rPr>
          <w:rFonts w:ascii="Arial" w:hAnsi="Arial" w:cs="Arial"/>
          <w:color w:val="555555"/>
        </w:rPr>
        <w:t xml:space="preserve"> </w:t>
      </w:r>
      <w:r w:rsidRPr="00356935">
        <w:rPr>
          <w:rFonts w:ascii="Arial" w:hAnsi="Arial" w:cs="Arial"/>
          <w:color w:val="555555"/>
        </w:rPr>
        <w:t>India</w:t>
      </w:r>
      <w:r w:rsidR="00234376" w:rsidRPr="00356935">
        <w:rPr>
          <w:rFonts w:ascii="Arial" w:hAnsi="Arial" w:cs="Arial"/>
          <w:b/>
          <w:bCs/>
          <w:lang w:val="en-GB"/>
        </w:rPr>
        <w:t xml:space="preserve">     </w:t>
      </w:r>
    </w:p>
    <w:bookmarkEnd w:id="2"/>
    <w:p w:rsidR="00234376" w:rsidRPr="00356935" w:rsidRDefault="00234376" w:rsidP="002343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234376" w:rsidRPr="00356935" w:rsidRDefault="00234376" w:rsidP="00234376">
      <w:pPr>
        <w:rPr>
          <w:rFonts w:ascii="Arial" w:hAnsi="Arial" w:cs="Arial"/>
          <w:sz w:val="20"/>
          <w:szCs w:val="20"/>
        </w:rPr>
      </w:pPr>
    </w:p>
    <w:p w:rsidR="00827594" w:rsidRPr="00356935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356935" w:rsidSect="0080756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4D0" w:rsidRDefault="00B374D0">
      <w:r>
        <w:separator/>
      </w:r>
    </w:p>
  </w:endnote>
  <w:endnote w:type="continuationSeparator" w:id="0">
    <w:p w:rsidR="00B374D0" w:rsidRDefault="00B3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0756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0756D">
      <w:rPr>
        <w:b/>
        <w:sz w:val="20"/>
      </w:rPr>
      <w:fldChar w:fldCharType="separate"/>
    </w:r>
    <w:r w:rsidR="00CE4CB2">
      <w:rPr>
        <w:b/>
        <w:noProof/>
        <w:sz w:val="20"/>
      </w:rPr>
      <w:t>1</w:t>
    </w:r>
    <w:r w:rsidR="0080756D">
      <w:rPr>
        <w:b/>
        <w:sz w:val="20"/>
      </w:rPr>
      <w:fldChar w:fldCharType="end"/>
    </w:r>
    <w:r>
      <w:rPr>
        <w:sz w:val="20"/>
      </w:rPr>
      <w:t xml:space="preserve"> of </w:t>
    </w:r>
    <w:r w:rsidR="0080756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0756D">
      <w:rPr>
        <w:b/>
        <w:sz w:val="20"/>
      </w:rPr>
      <w:fldChar w:fldCharType="separate"/>
    </w:r>
    <w:r w:rsidR="00CE4CB2">
      <w:rPr>
        <w:b/>
        <w:noProof/>
        <w:sz w:val="20"/>
      </w:rPr>
      <w:t>4</w:t>
    </w:r>
    <w:r w:rsidR="0080756D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4D0" w:rsidRDefault="00B374D0">
      <w:r>
        <w:separator/>
      </w:r>
    </w:p>
  </w:footnote>
  <w:footnote w:type="continuationSeparator" w:id="0">
    <w:p w:rsidR="00B374D0" w:rsidRDefault="00B3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A1D08"/>
    <w:rsid w:val="001C39CC"/>
    <w:rsid w:val="00234376"/>
    <w:rsid w:val="002A63D1"/>
    <w:rsid w:val="00356935"/>
    <w:rsid w:val="003D569D"/>
    <w:rsid w:val="004F4A06"/>
    <w:rsid w:val="0057793A"/>
    <w:rsid w:val="006A2A2B"/>
    <w:rsid w:val="006E2DEC"/>
    <w:rsid w:val="0074738E"/>
    <w:rsid w:val="00802A4A"/>
    <w:rsid w:val="0080756D"/>
    <w:rsid w:val="00827594"/>
    <w:rsid w:val="008F4761"/>
    <w:rsid w:val="009D66D4"/>
    <w:rsid w:val="00B374D0"/>
    <w:rsid w:val="00BB44E5"/>
    <w:rsid w:val="00C61515"/>
    <w:rsid w:val="00CE4CB2"/>
    <w:rsid w:val="00F112C6"/>
    <w:rsid w:val="00F13C82"/>
    <w:rsid w:val="00F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8FAA5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56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0756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0756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0756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0756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075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0756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0756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075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75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75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75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075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756D"/>
    <w:pPr>
      <w:ind w:left="720"/>
      <w:contextualSpacing/>
    </w:pPr>
  </w:style>
  <w:style w:type="paragraph" w:styleId="Revision">
    <w:name w:val="Revision"/>
    <w:hidden/>
    <w:uiPriority w:val="99"/>
    <w:semiHidden/>
    <w:rsid w:val="0080756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0756D"/>
    <w:rPr>
      <w:color w:val="800080"/>
      <w:u w:val="single"/>
    </w:rPr>
  </w:style>
  <w:style w:type="table" w:styleId="TableGrid">
    <w:name w:val="Table Grid"/>
    <w:basedOn w:val="TableNormal"/>
    <w:uiPriority w:val="59"/>
    <w:rsid w:val="0080756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0756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0756D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266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43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