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5B4D" w:rsidRPr="002943ED" w14:paraId="78BF25BB" w14:textId="77777777">
        <w:trPr>
          <w:trHeight w:val="20"/>
          <w:jc w:val="center"/>
        </w:trPr>
        <w:tc>
          <w:tcPr>
            <w:tcW w:w="1186" w:type="pct"/>
          </w:tcPr>
          <w:p w14:paraId="7B3463EE" w14:textId="77777777" w:rsidR="00985B4D" w:rsidRPr="002943ED" w:rsidRDefault="0042392B">
            <w:pPr>
              <w:pStyle w:val="BodyText"/>
              <w:ind w:left="90"/>
              <w:jc w:val="left"/>
              <w:rPr>
                <w:rFonts w:ascii="Arial" w:hAnsi="Arial" w:cs="Arial"/>
                <w:bCs/>
                <w:sz w:val="20"/>
                <w:szCs w:val="20"/>
                <w:lang w:val="en-GB" w:eastAsia="en-US"/>
              </w:rPr>
            </w:pPr>
            <w:r w:rsidRPr="002943ED">
              <w:rPr>
                <w:rFonts w:ascii="Arial" w:hAnsi="Arial" w:cs="Arial"/>
                <w:bCs/>
                <w:sz w:val="20"/>
                <w:szCs w:val="20"/>
                <w:lang w:val="en-GB" w:eastAsia="en-US"/>
              </w:rPr>
              <w:t>Journal Name:</w:t>
            </w:r>
          </w:p>
        </w:tc>
        <w:tc>
          <w:tcPr>
            <w:tcW w:w="3814" w:type="pct"/>
          </w:tcPr>
          <w:p w14:paraId="23EA90BB" w14:textId="77777777" w:rsidR="00985B4D" w:rsidRPr="002943ED" w:rsidRDefault="008E270E">
            <w:pPr>
              <w:rPr>
                <w:rFonts w:ascii="Arial" w:hAnsi="Arial" w:cs="Arial"/>
                <w:b/>
                <w:bCs/>
                <w:color w:val="0000FF"/>
                <w:sz w:val="20"/>
                <w:szCs w:val="20"/>
                <w:lang w:val="en-GB"/>
              </w:rPr>
            </w:pPr>
            <w:hyperlink r:id="rId7" w:history="1">
              <w:r w:rsidR="004A6800" w:rsidRPr="002943ED">
                <w:rPr>
                  <w:rFonts w:ascii="Arial" w:hAnsi="Arial" w:cs="Arial"/>
                  <w:color w:val="0F4C82"/>
                  <w:sz w:val="20"/>
                  <w:szCs w:val="20"/>
                  <w:u w:val="single"/>
                  <w:bdr w:val="none" w:sz="0" w:space="0" w:color="auto" w:frame="1"/>
                </w:rPr>
                <w:t>International Research Journal of Pure and Applied Chemistry</w:t>
              </w:r>
            </w:hyperlink>
          </w:p>
        </w:tc>
      </w:tr>
      <w:tr w:rsidR="00985B4D" w:rsidRPr="002943ED" w14:paraId="7D7BDF4B" w14:textId="77777777">
        <w:trPr>
          <w:trHeight w:val="20"/>
          <w:jc w:val="center"/>
        </w:trPr>
        <w:tc>
          <w:tcPr>
            <w:tcW w:w="1186" w:type="pct"/>
          </w:tcPr>
          <w:p w14:paraId="581761EE" w14:textId="77777777" w:rsidR="00985B4D" w:rsidRPr="002943ED" w:rsidRDefault="0042392B">
            <w:pPr>
              <w:pStyle w:val="BodyText"/>
              <w:ind w:left="90"/>
              <w:jc w:val="left"/>
              <w:rPr>
                <w:rFonts w:ascii="Arial" w:hAnsi="Arial" w:cs="Arial"/>
                <w:bCs/>
                <w:sz w:val="20"/>
                <w:szCs w:val="20"/>
                <w:lang w:val="en-GB" w:eastAsia="en-US"/>
              </w:rPr>
            </w:pPr>
            <w:r w:rsidRPr="002943ED">
              <w:rPr>
                <w:rFonts w:ascii="Arial" w:hAnsi="Arial" w:cs="Arial"/>
                <w:bCs/>
                <w:sz w:val="20"/>
                <w:szCs w:val="20"/>
                <w:lang w:val="en-GB" w:eastAsia="en-US"/>
              </w:rPr>
              <w:t>Manuscript Number:</w:t>
            </w:r>
          </w:p>
        </w:tc>
        <w:tc>
          <w:tcPr>
            <w:tcW w:w="3814" w:type="pct"/>
          </w:tcPr>
          <w:p w14:paraId="1414CFFD" w14:textId="77777777" w:rsidR="00985B4D" w:rsidRPr="002943ED" w:rsidRDefault="0054756E">
            <w:pPr>
              <w:pStyle w:val="NormalWeb"/>
              <w:spacing w:before="0" w:beforeAutospacing="0" w:after="0" w:afterAutospacing="0"/>
              <w:rPr>
                <w:rFonts w:ascii="Arial" w:hAnsi="Arial" w:cs="Arial"/>
                <w:b/>
                <w:bCs/>
                <w:sz w:val="20"/>
                <w:szCs w:val="20"/>
                <w:lang w:val="en-GB"/>
              </w:rPr>
            </w:pPr>
            <w:r w:rsidRPr="002943ED">
              <w:rPr>
                <w:rFonts w:ascii="Arial" w:hAnsi="Arial" w:cs="Arial"/>
                <w:b/>
                <w:bCs/>
                <w:sz w:val="20"/>
                <w:szCs w:val="20"/>
                <w:lang w:val="en-GB"/>
              </w:rPr>
              <w:t>Ms_IRJPAC_156996</w:t>
            </w:r>
          </w:p>
        </w:tc>
      </w:tr>
      <w:tr w:rsidR="00985B4D" w:rsidRPr="002943ED" w14:paraId="7A53DDC0" w14:textId="77777777">
        <w:trPr>
          <w:trHeight w:val="20"/>
          <w:jc w:val="center"/>
        </w:trPr>
        <w:tc>
          <w:tcPr>
            <w:tcW w:w="1186" w:type="pct"/>
          </w:tcPr>
          <w:p w14:paraId="14323DE7" w14:textId="77777777" w:rsidR="00985B4D" w:rsidRPr="002943ED" w:rsidRDefault="0042392B">
            <w:pPr>
              <w:pStyle w:val="BodyText"/>
              <w:ind w:left="90"/>
              <w:jc w:val="left"/>
              <w:rPr>
                <w:rFonts w:ascii="Arial" w:hAnsi="Arial" w:cs="Arial"/>
                <w:bCs/>
                <w:sz w:val="20"/>
                <w:szCs w:val="20"/>
                <w:lang w:val="en-GB" w:eastAsia="en-US"/>
              </w:rPr>
            </w:pPr>
            <w:r w:rsidRPr="002943ED">
              <w:rPr>
                <w:rFonts w:ascii="Arial" w:hAnsi="Arial" w:cs="Arial"/>
                <w:bCs/>
                <w:sz w:val="20"/>
                <w:szCs w:val="20"/>
                <w:lang w:val="en-GB" w:eastAsia="en-US"/>
              </w:rPr>
              <w:t xml:space="preserve">Title of the Manuscript: </w:t>
            </w:r>
          </w:p>
        </w:tc>
        <w:tc>
          <w:tcPr>
            <w:tcW w:w="3814" w:type="pct"/>
          </w:tcPr>
          <w:p w14:paraId="667D91EB" w14:textId="77777777" w:rsidR="00985B4D" w:rsidRPr="002943ED" w:rsidRDefault="004E3639">
            <w:pPr>
              <w:pStyle w:val="NormalWeb"/>
              <w:spacing w:before="0" w:beforeAutospacing="0" w:after="0" w:afterAutospacing="0"/>
              <w:rPr>
                <w:rFonts w:ascii="Arial" w:hAnsi="Arial" w:cs="Arial"/>
                <w:b/>
                <w:sz w:val="20"/>
                <w:szCs w:val="20"/>
                <w:lang w:val="en-GB"/>
              </w:rPr>
            </w:pPr>
            <w:r w:rsidRPr="002943ED">
              <w:rPr>
                <w:rFonts w:ascii="Arial" w:hAnsi="Arial" w:cs="Arial"/>
                <w:b/>
                <w:sz w:val="20"/>
                <w:szCs w:val="20"/>
                <w:lang w:val="en-GB"/>
              </w:rPr>
              <w:t>Characterization of corn cobs activated carbons derived catalysts for Pyrolysis of Waste sac bags into Kerosene – grade hydrocarbons</w:t>
            </w:r>
          </w:p>
        </w:tc>
      </w:tr>
      <w:tr w:rsidR="00985B4D" w:rsidRPr="002943ED" w14:paraId="76C5CAE4" w14:textId="77777777">
        <w:trPr>
          <w:trHeight w:val="20"/>
          <w:jc w:val="center"/>
        </w:trPr>
        <w:tc>
          <w:tcPr>
            <w:tcW w:w="1186" w:type="pct"/>
          </w:tcPr>
          <w:p w14:paraId="7E6F18D7" w14:textId="77777777" w:rsidR="00985B4D" w:rsidRPr="002943ED" w:rsidRDefault="0042392B">
            <w:pPr>
              <w:pStyle w:val="BodyText"/>
              <w:ind w:left="90"/>
              <w:jc w:val="left"/>
              <w:rPr>
                <w:rFonts w:ascii="Arial" w:hAnsi="Arial" w:cs="Arial"/>
                <w:bCs/>
                <w:sz w:val="20"/>
                <w:szCs w:val="20"/>
                <w:lang w:val="en-GB" w:eastAsia="en-US"/>
              </w:rPr>
            </w:pPr>
            <w:r w:rsidRPr="002943ED">
              <w:rPr>
                <w:rFonts w:ascii="Arial" w:hAnsi="Arial" w:cs="Arial"/>
                <w:bCs/>
                <w:sz w:val="20"/>
                <w:szCs w:val="20"/>
                <w:lang w:val="en-GB" w:eastAsia="en-US"/>
              </w:rPr>
              <w:t>Type of the Article</w:t>
            </w:r>
          </w:p>
        </w:tc>
        <w:tc>
          <w:tcPr>
            <w:tcW w:w="3814" w:type="pct"/>
          </w:tcPr>
          <w:p w14:paraId="0718E752" w14:textId="77777777" w:rsidR="00985B4D" w:rsidRPr="002943ED" w:rsidRDefault="0042392B">
            <w:pPr>
              <w:pStyle w:val="NormalWeb"/>
              <w:spacing w:before="0" w:beforeAutospacing="0" w:after="0" w:afterAutospacing="0"/>
              <w:rPr>
                <w:rFonts w:ascii="Arial" w:hAnsi="Arial" w:cs="Arial"/>
                <w:b/>
                <w:sz w:val="20"/>
                <w:szCs w:val="20"/>
                <w:lang w:val="en-GB"/>
              </w:rPr>
            </w:pPr>
            <w:r w:rsidRPr="002943ED">
              <w:rPr>
                <w:rFonts w:ascii="Arial" w:hAnsi="Arial" w:cs="Arial"/>
                <w:b/>
                <w:sz w:val="20"/>
                <w:szCs w:val="20"/>
                <w:lang w:val="en-GB"/>
              </w:rPr>
              <w:t>Research Article</w:t>
            </w:r>
          </w:p>
          <w:p w14:paraId="616EE7F7" w14:textId="77777777" w:rsidR="00985B4D" w:rsidRPr="002943ED" w:rsidRDefault="00985B4D">
            <w:pPr>
              <w:pStyle w:val="NormalWeb"/>
              <w:spacing w:before="0" w:beforeAutospacing="0" w:after="0" w:afterAutospacing="0"/>
              <w:rPr>
                <w:rFonts w:ascii="Arial" w:hAnsi="Arial" w:cs="Arial"/>
                <w:b/>
                <w:sz w:val="20"/>
                <w:szCs w:val="20"/>
                <w:lang w:val="en-GB"/>
              </w:rPr>
            </w:pPr>
          </w:p>
        </w:tc>
      </w:tr>
    </w:tbl>
    <w:p w14:paraId="1D0576B4" w14:textId="77777777" w:rsidR="00985B4D" w:rsidRPr="002943ED" w:rsidRDefault="00985B4D">
      <w:pPr>
        <w:pStyle w:val="BodyText"/>
        <w:rPr>
          <w:rFonts w:ascii="Arial" w:hAnsi="Arial" w:cs="Arial"/>
          <w:i/>
          <w:sz w:val="20"/>
          <w:szCs w:val="20"/>
          <w:u w:val="single"/>
          <w:lang w:val="en-GB"/>
        </w:rPr>
      </w:pPr>
    </w:p>
    <w:p w14:paraId="75A7A430" w14:textId="77777777" w:rsidR="00985B4D" w:rsidRPr="002943ED" w:rsidRDefault="00985B4D">
      <w:pPr>
        <w:pStyle w:val="BodyText"/>
        <w:rPr>
          <w:rFonts w:ascii="Arial" w:hAnsi="Arial" w:cs="Arial"/>
          <w:i/>
          <w:sz w:val="20"/>
          <w:szCs w:val="20"/>
          <w:u w:val="single"/>
          <w:lang w:val="en-GB"/>
        </w:rPr>
      </w:pPr>
    </w:p>
    <w:p w14:paraId="3B52CC9C" w14:textId="77777777" w:rsidR="00985B4D" w:rsidRPr="002943ED" w:rsidRDefault="00985B4D">
      <w:pPr>
        <w:pStyle w:val="BodyText"/>
        <w:rPr>
          <w:rFonts w:ascii="Arial" w:hAnsi="Arial" w:cs="Arial"/>
          <w:i/>
          <w:sz w:val="20"/>
          <w:szCs w:val="20"/>
          <w:u w:val="single"/>
          <w:lang w:val="en-GB"/>
        </w:rPr>
      </w:pPr>
    </w:p>
    <w:p w14:paraId="72BBFC08" w14:textId="77777777" w:rsidR="00985B4D" w:rsidRPr="002943ED" w:rsidRDefault="00985B4D">
      <w:pPr>
        <w:pStyle w:val="BodyText"/>
        <w:rPr>
          <w:rFonts w:ascii="Arial" w:hAnsi="Arial" w:cs="Arial"/>
          <w:sz w:val="20"/>
          <w:szCs w:val="20"/>
          <w:lang w:val="en-GB"/>
        </w:rPr>
      </w:pPr>
    </w:p>
    <w:p w14:paraId="30C0B84B" w14:textId="77777777" w:rsidR="00985B4D" w:rsidRPr="002943ED" w:rsidRDefault="00985B4D">
      <w:pPr>
        <w:pStyle w:val="BodyText"/>
        <w:rPr>
          <w:rFonts w:ascii="Arial" w:hAnsi="Arial" w:cs="Arial"/>
          <w:sz w:val="20"/>
          <w:szCs w:val="20"/>
          <w:lang w:val="en-GB"/>
        </w:rPr>
      </w:pPr>
    </w:p>
    <w:p w14:paraId="6C6AD29C" w14:textId="77777777" w:rsidR="00985B4D" w:rsidRPr="002943ED" w:rsidRDefault="00985B4D">
      <w:pPr>
        <w:pStyle w:val="BodyText"/>
        <w:rPr>
          <w:rFonts w:ascii="Arial" w:hAnsi="Arial" w:cs="Arial"/>
          <w:sz w:val="20"/>
          <w:szCs w:val="20"/>
          <w:lang w:val="en-GB"/>
        </w:rPr>
      </w:pPr>
    </w:p>
    <w:p w14:paraId="591EA1CF" w14:textId="77777777" w:rsidR="00985B4D" w:rsidRPr="002943ED" w:rsidRDefault="0042392B">
      <w:pPr>
        <w:pStyle w:val="BodyText"/>
        <w:rPr>
          <w:rFonts w:ascii="Arial" w:hAnsi="Arial" w:cs="Arial"/>
          <w:b/>
          <w:sz w:val="20"/>
          <w:szCs w:val="20"/>
          <w:u w:val="single"/>
          <w:lang w:val="en-GB"/>
        </w:rPr>
      </w:pPr>
      <w:r w:rsidRPr="002943ED">
        <w:rPr>
          <w:rFonts w:ascii="Arial" w:hAnsi="Arial" w:cs="Arial"/>
          <w:b/>
          <w:sz w:val="20"/>
          <w:szCs w:val="20"/>
          <w:highlight w:val="yellow"/>
          <w:u w:val="single"/>
          <w:lang w:val="en-GB"/>
        </w:rPr>
        <w:t>PART 1 (Importance of the manuscript)</w:t>
      </w:r>
      <w:r w:rsidRPr="002943ED">
        <w:rPr>
          <w:rFonts w:ascii="Arial" w:hAnsi="Arial" w:cs="Arial"/>
          <w:b/>
          <w:sz w:val="20"/>
          <w:szCs w:val="20"/>
          <w:u w:val="single"/>
          <w:lang w:val="en-GB"/>
        </w:rPr>
        <w:t xml:space="preserve"> </w:t>
      </w:r>
    </w:p>
    <w:p w14:paraId="073254D9" w14:textId="77777777" w:rsidR="00985B4D" w:rsidRPr="002943ED" w:rsidRDefault="00985B4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5B4D" w:rsidRPr="002943ED" w14:paraId="75056B3E" w14:textId="77777777">
        <w:trPr>
          <w:trHeight w:val="20"/>
          <w:jc w:val="center"/>
        </w:trPr>
        <w:tc>
          <w:tcPr>
            <w:tcW w:w="1789" w:type="pct"/>
            <w:noWrap/>
          </w:tcPr>
          <w:p w14:paraId="30EDC9B9" w14:textId="77777777" w:rsidR="00985B4D" w:rsidRPr="002943ED" w:rsidRDefault="00985B4D">
            <w:pPr>
              <w:pStyle w:val="Heading2"/>
              <w:jc w:val="left"/>
              <w:rPr>
                <w:rFonts w:ascii="Arial" w:hAnsi="Arial" w:cs="Arial"/>
                <w:lang w:val="en-GB" w:eastAsia="en-US"/>
              </w:rPr>
            </w:pPr>
          </w:p>
        </w:tc>
        <w:tc>
          <w:tcPr>
            <w:tcW w:w="1844" w:type="pct"/>
          </w:tcPr>
          <w:p w14:paraId="2D607D39" w14:textId="77777777" w:rsidR="00985B4D" w:rsidRPr="002943ED" w:rsidRDefault="0042392B">
            <w:pPr>
              <w:pStyle w:val="Heading2"/>
              <w:jc w:val="left"/>
              <w:rPr>
                <w:rFonts w:ascii="Arial" w:hAnsi="Arial" w:cs="Arial"/>
                <w:lang w:val="en-GB" w:eastAsia="en-US"/>
              </w:rPr>
            </w:pPr>
            <w:r w:rsidRPr="002943ED">
              <w:rPr>
                <w:rFonts w:ascii="Arial" w:hAnsi="Arial" w:cs="Arial"/>
                <w:lang w:val="en-GB" w:eastAsia="en-US"/>
              </w:rPr>
              <w:t>Comments of the Reviewers</w:t>
            </w:r>
          </w:p>
        </w:tc>
        <w:tc>
          <w:tcPr>
            <w:tcW w:w="1367" w:type="pct"/>
          </w:tcPr>
          <w:p w14:paraId="69B0C454" w14:textId="77777777" w:rsidR="00985B4D" w:rsidRPr="002943ED" w:rsidRDefault="0042392B">
            <w:pPr>
              <w:spacing w:after="160" w:line="259" w:lineRule="auto"/>
              <w:rPr>
                <w:rFonts w:ascii="Arial" w:eastAsia="Calibri" w:hAnsi="Arial" w:cs="Arial"/>
                <w:kern w:val="2"/>
                <w:sz w:val="20"/>
                <w:szCs w:val="20"/>
                <w:lang w:val="en-GB"/>
              </w:rPr>
            </w:pPr>
            <w:r w:rsidRPr="002943ED">
              <w:rPr>
                <w:rFonts w:ascii="Arial" w:eastAsia="Calibri" w:hAnsi="Arial" w:cs="Arial"/>
                <w:b/>
                <w:kern w:val="2"/>
                <w:sz w:val="20"/>
                <w:szCs w:val="20"/>
                <w:lang w:val="en-GB"/>
              </w:rPr>
              <w:t>Author’s Feedback</w:t>
            </w:r>
            <w:r w:rsidRPr="002943ED">
              <w:rPr>
                <w:rFonts w:ascii="Arial" w:eastAsia="Calibri" w:hAnsi="Arial" w:cs="Arial"/>
                <w:kern w:val="2"/>
                <w:sz w:val="20"/>
                <w:szCs w:val="20"/>
                <w:lang w:val="en-GB"/>
              </w:rPr>
              <w:t xml:space="preserve"> </w:t>
            </w:r>
          </w:p>
          <w:p w14:paraId="3D68B570" w14:textId="77777777" w:rsidR="00985B4D" w:rsidRPr="002943ED" w:rsidRDefault="00985B4D">
            <w:pPr>
              <w:pStyle w:val="Heading2"/>
              <w:jc w:val="left"/>
              <w:rPr>
                <w:rFonts w:ascii="Arial" w:hAnsi="Arial" w:cs="Arial"/>
                <w:b w:val="0"/>
                <w:lang w:val="en-GB" w:eastAsia="en-US"/>
              </w:rPr>
            </w:pPr>
          </w:p>
        </w:tc>
      </w:tr>
      <w:tr w:rsidR="00985B4D" w:rsidRPr="002943ED" w14:paraId="4A25D1C1" w14:textId="77777777">
        <w:trPr>
          <w:trHeight w:val="20"/>
          <w:jc w:val="center"/>
        </w:trPr>
        <w:tc>
          <w:tcPr>
            <w:tcW w:w="1789" w:type="pct"/>
            <w:noWrap/>
          </w:tcPr>
          <w:p w14:paraId="6BF01664" w14:textId="77777777" w:rsidR="00985B4D" w:rsidRPr="002943ED" w:rsidRDefault="0042392B">
            <w:pPr>
              <w:rPr>
                <w:rFonts w:ascii="Arial" w:eastAsia="MS Mincho" w:hAnsi="Arial" w:cs="Arial"/>
                <w:bCs/>
                <w:sz w:val="20"/>
                <w:szCs w:val="20"/>
                <w:lang w:val="en-GB"/>
              </w:rPr>
            </w:pPr>
            <w:r w:rsidRPr="002943ED">
              <w:rPr>
                <w:rFonts w:ascii="Arial" w:hAnsi="Arial" w:cs="Arial"/>
                <w:b/>
                <w:bCs/>
                <w:sz w:val="20"/>
                <w:szCs w:val="20"/>
                <w:lang w:val="en-GB"/>
              </w:rPr>
              <w:t>Please write a few sentences regarding the importance of this manuscript for the scientific community.</w:t>
            </w:r>
            <w:r w:rsidRPr="002943ED">
              <w:rPr>
                <w:rFonts w:ascii="Arial" w:hAnsi="Arial" w:cs="Arial"/>
                <w:bCs/>
                <w:sz w:val="20"/>
                <w:szCs w:val="20"/>
                <w:lang w:val="en-GB"/>
              </w:rPr>
              <w:t xml:space="preserve"> A minimum of 3-4 sentences may be required for this part.</w:t>
            </w:r>
          </w:p>
        </w:tc>
        <w:tc>
          <w:tcPr>
            <w:tcW w:w="1844" w:type="pct"/>
          </w:tcPr>
          <w:p w14:paraId="7497F7AE" w14:textId="6E5786EE" w:rsidR="00985B4D" w:rsidRPr="002943ED" w:rsidRDefault="007A79E0">
            <w:pPr>
              <w:pStyle w:val="ListParagraph"/>
              <w:ind w:left="0"/>
              <w:rPr>
                <w:rFonts w:ascii="Arial" w:hAnsi="Arial" w:cs="Arial"/>
                <w:sz w:val="20"/>
                <w:szCs w:val="20"/>
                <w:lang w:val="en-GB"/>
              </w:rPr>
            </w:pPr>
            <w:r w:rsidRPr="002943ED">
              <w:rPr>
                <w:rFonts w:ascii="Arial" w:hAnsi="Arial" w:cs="Arial"/>
                <w:sz w:val="20"/>
                <w:szCs w:val="20"/>
              </w:rPr>
              <w:t xml:space="preserve">This manuscript is important because it focuses </w:t>
            </w:r>
            <w:r w:rsidR="00E37EF3" w:rsidRPr="002943ED">
              <w:rPr>
                <w:rFonts w:ascii="Arial" w:hAnsi="Arial" w:cs="Arial"/>
                <w:sz w:val="20"/>
                <w:szCs w:val="20"/>
              </w:rPr>
              <w:t>on two</w:t>
            </w:r>
            <w:r w:rsidRPr="002943ED">
              <w:rPr>
                <w:rFonts w:ascii="Arial" w:hAnsi="Arial" w:cs="Arial"/>
                <w:sz w:val="20"/>
                <w:szCs w:val="20"/>
              </w:rPr>
              <w:t xml:space="preserve"> major </w:t>
            </w:r>
            <w:r w:rsidR="00E37EF3" w:rsidRPr="002943ED">
              <w:rPr>
                <w:rFonts w:ascii="Arial" w:hAnsi="Arial" w:cs="Arial"/>
                <w:sz w:val="20"/>
                <w:szCs w:val="20"/>
              </w:rPr>
              <w:t>challenges</w:t>
            </w:r>
            <w:r w:rsidRPr="002943ED">
              <w:rPr>
                <w:rFonts w:ascii="Arial" w:hAnsi="Arial" w:cs="Arial"/>
                <w:sz w:val="20"/>
                <w:szCs w:val="20"/>
              </w:rPr>
              <w:t xml:space="preserve">: plastic waste management </w:t>
            </w:r>
            <w:r w:rsidR="00E37EF3" w:rsidRPr="002943ED">
              <w:rPr>
                <w:rFonts w:ascii="Arial" w:hAnsi="Arial" w:cs="Arial"/>
                <w:sz w:val="20"/>
                <w:szCs w:val="20"/>
              </w:rPr>
              <w:t xml:space="preserve">followed by </w:t>
            </w:r>
            <w:r w:rsidRPr="002943ED">
              <w:rPr>
                <w:rFonts w:ascii="Arial" w:hAnsi="Arial" w:cs="Arial"/>
                <w:sz w:val="20"/>
                <w:szCs w:val="20"/>
              </w:rPr>
              <w:t xml:space="preserve">sustainable fuel production. The study </w:t>
            </w:r>
            <w:r w:rsidR="00E37EF3" w:rsidRPr="002943ED">
              <w:rPr>
                <w:rFonts w:ascii="Arial" w:hAnsi="Arial" w:cs="Arial"/>
                <w:sz w:val="20"/>
                <w:szCs w:val="20"/>
              </w:rPr>
              <w:t>illustrates</w:t>
            </w:r>
            <w:r w:rsidRPr="002943ED">
              <w:rPr>
                <w:rFonts w:ascii="Arial" w:hAnsi="Arial" w:cs="Arial"/>
                <w:sz w:val="20"/>
                <w:szCs w:val="20"/>
              </w:rPr>
              <w:t xml:space="preserve"> that low-cost agricultural waste, such as corn cobs, can be used as </w:t>
            </w:r>
            <w:proofErr w:type="gramStart"/>
            <w:r w:rsidR="00E37EF3" w:rsidRPr="002943ED">
              <w:rPr>
                <w:rFonts w:ascii="Arial" w:hAnsi="Arial" w:cs="Arial"/>
                <w:sz w:val="20"/>
                <w:szCs w:val="20"/>
              </w:rPr>
              <w:t>an</w:t>
            </w:r>
            <w:proofErr w:type="gramEnd"/>
            <w:r w:rsidR="00E37EF3" w:rsidRPr="002943ED">
              <w:rPr>
                <w:rFonts w:ascii="Arial" w:hAnsi="Arial" w:cs="Arial"/>
                <w:sz w:val="20"/>
                <w:szCs w:val="20"/>
              </w:rPr>
              <w:t xml:space="preserve"> catalyst</w:t>
            </w:r>
            <w:r w:rsidRPr="002943ED">
              <w:rPr>
                <w:rFonts w:ascii="Arial" w:hAnsi="Arial" w:cs="Arial"/>
                <w:sz w:val="20"/>
                <w:szCs w:val="20"/>
              </w:rPr>
              <w:t xml:space="preserve"> </w:t>
            </w:r>
            <w:r w:rsidR="00E37EF3" w:rsidRPr="002943ED">
              <w:rPr>
                <w:rFonts w:ascii="Arial" w:hAnsi="Arial" w:cs="Arial"/>
                <w:sz w:val="20"/>
                <w:szCs w:val="20"/>
              </w:rPr>
              <w:t>for the</w:t>
            </w:r>
            <w:r w:rsidRPr="002943ED">
              <w:rPr>
                <w:rFonts w:ascii="Arial" w:hAnsi="Arial" w:cs="Arial"/>
                <w:sz w:val="20"/>
                <w:szCs w:val="20"/>
              </w:rPr>
              <w:t xml:space="preserve"> conver</w:t>
            </w:r>
            <w:r w:rsidR="00E37EF3" w:rsidRPr="002943ED">
              <w:rPr>
                <w:rFonts w:ascii="Arial" w:hAnsi="Arial" w:cs="Arial"/>
                <w:sz w:val="20"/>
                <w:szCs w:val="20"/>
              </w:rPr>
              <w:t>sion of</w:t>
            </w:r>
            <w:r w:rsidRPr="002943ED">
              <w:rPr>
                <w:rFonts w:ascii="Arial" w:hAnsi="Arial" w:cs="Arial"/>
                <w:sz w:val="20"/>
                <w:szCs w:val="20"/>
              </w:rPr>
              <w:t xml:space="preserve"> waste plastics into useful liquid fuels. This approach provides </w:t>
            </w:r>
            <w:r w:rsidR="00E37EF3" w:rsidRPr="002943ED">
              <w:rPr>
                <w:rFonts w:ascii="Arial" w:hAnsi="Arial" w:cs="Arial"/>
                <w:sz w:val="20"/>
                <w:szCs w:val="20"/>
              </w:rPr>
              <w:t>both cleaner, sustainable</w:t>
            </w:r>
            <w:r w:rsidRPr="002943ED">
              <w:rPr>
                <w:rFonts w:ascii="Arial" w:hAnsi="Arial" w:cs="Arial"/>
                <w:sz w:val="20"/>
                <w:szCs w:val="20"/>
              </w:rPr>
              <w:t xml:space="preserve"> alternative</w:t>
            </w:r>
            <w:r w:rsidR="00E37EF3" w:rsidRPr="002943ED">
              <w:rPr>
                <w:rFonts w:ascii="Arial" w:hAnsi="Arial" w:cs="Arial"/>
                <w:sz w:val="20"/>
                <w:szCs w:val="20"/>
              </w:rPr>
              <w:t xml:space="preserve"> and cost-effective approach in comparison to e</w:t>
            </w:r>
            <w:r w:rsidRPr="002943ED">
              <w:rPr>
                <w:rFonts w:ascii="Arial" w:hAnsi="Arial" w:cs="Arial"/>
                <w:sz w:val="20"/>
                <w:szCs w:val="20"/>
              </w:rPr>
              <w:t xml:space="preserve">xpensive industrial catalysts. The results also </w:t>
            </w:r>
            <w:r w:rsidR="00E37EF3" w:rsidRPr="002943ED">
              <w:rPr>
                <w:rFonts w:ascii="Arial" w:hAnsi="Arial" w:cs="Arial"/>
                <w:sz w:val="20"/>
                <w:szCs w:val="20"/>
              </w:rPr>
              <w:t>indicate</w:t>
            </w:r>
            <w:r w:rsidRPr="002943ED">
              <w:rPr>
                <w:rFonts w:ascii="Arial" w:hAnsi="Arial" w:cs="Arial"/>
                <w:sz w:val="20"/>
                <w:szCs w:val="20"/>
              </w:rPr>
              <w:t xml:space="preserve"> that the produced fuel has properties similar to kerosene, which indicates potential for real-world applications. </w:t>
            </w:r>
          </w:p>
        </w:tc>
        <w:tc>
          <w:tcPr>
            <w:tcW w:w="1367" w:type="pct"/>
          </w:tcPr>
          <w:p w14:paraId="0505CA12" w14:textId="77777777" w:rsidR="00985B4D" w:rsidRPr="002943ED" w:rsidRDefault="00985B4D">
            <w:pPr>
              <w:pStyle w:val="Heading2"/>
              <w:jc w:val="left"/>
              <w:rPr>
                <w:rFonts w:ascii="Arial" w:hAnsi="Arial" w:cs="Arial"/>
                <w:b w:val="0"/>
                <w:lang w:val="en-GB" w:eastAsia="en-US"/>
              </w:rPr>
            </w:pPr>
          </w:p>
        </w:tc>
      </w:tr>
    </w:tbl>
    <w:p w14:paraId="27ECC250" w14:textId="77777777" w:rsidR="00985B4D" w:rsidRPr="002943ED" w:rsidRDefault="00985B4D">
      <w:pPr>
        <w:rPr>
          <w:rFonts w:ascii="Arial" w:hAnsi="Arial" w:cs="Arial"/>
          <w:sz w:val="20"/>
          <w:szCs w:val="20"/>
          <w:lang w:val="en-GB"/>
        </w:rPr>
      </w:pPr>
    </w:p>
    <w:p w14:paraId="40E751CD" w14:textId="77777777" w:rsidR="00985B4D" w:rsidRPr="002943ED" w:rsidRDefault="00985B4D">
      <w:pPr>
        <w:rPr>
          <w:rFonts w:ascii="Arial" w:hAnsi="Arial" w:cs="Arial"/>
          <w:sz w:val="20"/>
          <w:szCs w:val="20"/>
          <w:lang w:val="en-GB"/>
        </w:rPr>
      </w:pPr>
    </w:p>
    <w:p w14:paraId="0539FE0B" w14:textId="77777777" w:rsidR="00985B4D" w:rsidRPr="002943ED" w:rsidRDefault="00985B4D">
      <w:pPr>
        <w:rPr>
          <w:rFonts w:ascii="Arial" w:hAnsi="Arial" w:cs="Arial"/>
          <w:sz w:val="20"/>
          <w:szCs w:val="20"/>
          <w:lang w:val="en-GB"/>
        </w:rPr>
      </w:pPr>
    </w:p>
    <w:p w14:paraId="1CD393EF" w14:textId="77777777" w:rsidR="00985B4D" w:rsidRPr="002943ED" w:rsidRDefault="0042392B">
      <w:pPr>
        <w:pStyle w:val="Heading2"/>
        <w:jc w:val="left"/>
        <w:rPr>
          <w:rFonts w:ascii="Arial" w:hAnsi="Arial" w:cs="Arial"/>
          <w:highlight w:val="yellow"/>
          <w:u w:val="single"/>
          <w:lang w:val="en-GB" w:eastAsia="en-US"/>
        </w:rPr>
      </w:pPr>
      <w:r w:rsidRPr="002943ED">
        <w:rPr>
          <w:rFonts w:ascii="Arial" w:hAnsi="Arial" w:cs="Arial"/>
          <w:highlight w:val="yellow"/>
          <w:u w:val="single"/>
          <w:lang w:val="en-GB" w:eastAsia="en-US"/>
        </w:rPr>
        <w:t>PART 2.1 (Objective Evaluation)</w:t>
      </w:r>
    </w:p>
    <w:p w14:paraId="7BDF0A8B" w14:textId="77777777" w:rsidR="00985B4D" w:rsidRPr="002943ED"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5B4D" w:rsidRPr="002943ED" w14:paraId="74639E52" w14:textId="77777777">
        <w:trPr>
          <w:trHeight w:val="20"/>
          <w:tblHeader/>
          <w:jc w:val="center"/>
        </w:trPr>
        <w:tc>
          <w:tcPr>
            <w:tcW w:w="1790" w:type="pct"/>
            <w:noWrap/>
          </w:tcPr>
          <w:p w14:paraId="36A464B7" w14:textId="77777777" w:rsidR="00985B4D" w:rsidRPr="002943ED" w:rsidRDefault="00985B4D">
            <w:pPr>
              <w:pStyle w:val="Heading2"/>
              <w:jc w:val="left"/>
              <w:rPr>
                <w:rFonts w:ascii="Arial" w:hAnsi="Arial" w:cs="Arial"/>
                <w:lang w:val="en-GB" w:eastAsia="en-US"/>
              </w:rPr>
            </w:pPr>
          </w:p>
        </w:tc>
        <w:tc>
          <w:tcPr>
            <w:tcW w:w="1843" w:type="pct"/>
          </w:tcPr>
          <w:p w14:paraId="5BB8A1D0" w14:textId="77777777" w:rsidR="00985B4D" w:rsidRPr="002943ED" w:rsidRDefault="0042392B">
            <w:pPr>
              <w:pStyle w:val="Heading2"/>
              <w:jc w:val="left"/>
              <w:rPr>
                <w:rFonts w:ascii="Arial" w:hAnsi="Arial" w:cs="Arial"/>
                <w:lang w:val="en-GB" w:eastAsia="en-US"/>
              </w:rPr>
            </w:pPr>
            <w:r w:rsidRPr="002943ED">
              <w:rPr>
                <w:rFonts w:ascii="Arial" w:hAnsi="Arial" w:cs="Arial"/>
                <w:lang w:val="en-GB" w:eastAsia="en-US"/>
              </w:rPr>
              <w:t>Rating of the Reviewers</w:t>
            </w:r>
          </w:p>
        </w:tc>
        <w:tc>
          <w:tcPr>
            <w:tcW w:w="1367" w:type="pct"/>
          </w:tcPr>
          <w:p w14:paraId="55248087" w14:textId="77777777" w:rsidR="00985B4D" w:rsidRPr="002943ED" w:rsidRDefault="0042392B">
            <w:pPr>
              <w:spacing w:after="160" w:line="259" w:lineRule="auto"/>
              <w:rPr>
                <w:rFonts w:ascii="Arial" w:hAnsi="Arial" w:cs="Arial"/>
                <w:b/>
                <w:sz w:val="20"/>
                <w:szCs w:val="20"/>
                <w:lang w:val="en-GB"/>
              </w:rPr>
            </w:pPr>
            <w:r w:rsidRPr="002943ED">
              <w:rPr>
                <w:rFonts w:ascii="Arial" w:eastAsia="Calibri" w:hAnsi="Arial" w:cs="Arial"/>
                <w:b/>
                <w:kern w:val="2"/>
                <w:sz w:val="20"/>
                <w:szCs w:val="20"/>
                <w:lang w:val="en-GB"/>
              </w:rPr>
              <w:t>Author’s Feedback</w:t>
            </w:r>
            <w:r w:rsidRPr="002943ED">
              <w:rPr>
                <w:rFonts w:ascii="Arial" w:eastAsia="Calibri" w:hAnsi="Arial" w:cs="Arial"/>
                <w:kern w:val="2"/>
                <w:sz w:val="20"/>
                <w:szCs w:val="20"/>
                <w:lang w:val="en-GB"/>
              </w:rPr>
              <w:t xml:space="preserve"> </w:t>
            </w:r>
          </w:p>
        </w:tc>
      </w:tr>
      <w:tr w:rsidR="00985B4D" w:rsidRPr="002943ED" w14:paraId="7B973E12" w14:textId="77777777">
        <w:trPr>
          <w:trHeight w:val="20"/>
          <w:jc w:val="center"/>
        </w:trPr>
        <w:tc>
          <w:tcPr>
            <w:tcW w:w="1790" w:type="pct"/>
            <w:noWrap/>
          </w:tcPr>
          <w:p w14:paraId="2CBDA37B" w14:textId="77777777" w:rsidR="00985B4D" w:rsidRPr="002943ED" w:rsidRDefault="0042392B">
            <w:pPr>
              <w:rPr>
                <w:rFonts w:ascii="Arial" w:hAnsi="Arial" w:cs="Arial"/>
                <w:b/>
                <w:bCs/>
                <w:sz w:val="20"/>
                <w:szCs w:val="20"/>
                <w:lang w:val="en-GB"/>
              </w:rPr>
            </w:pPr>
            <w:r w:rsidRPr="002943ED">
              <w:rPr>
                <w:rFonts w:ascii="Arial" w:hAnsi="Arial" w:cs="Arial"/>
                <w:b/>
                <w:bCs/>
                <w:sz w:val="20"/>
                <w:szCs w:val="20"/>
                <w:lang w:val="en-GB"/>
              </w:rPr>
              <w:t xml:space="preserve">1. Is the title clear and appropriate for the study? </w:t>
            </w:r>
          </w:p>
          <w:p w14:paraId="02356A8C"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56452D90" w14:textId="77777777" w:rsidR="00985B4D" w:rsidRPr="002943ED" w:rsidRDefault="0042392B">
            <w:pPr>
              <w:rPr>
                <w:rFonts w:ascii="Arial" w:hAnsi="Arial" w:cs="Arial"/>
                <w:sz w:val="20"/>
                <w:szCs w:val="20"/>
                <w:u w:val="single"/>
                <w:lang w:val="en-GB"/>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F1C9B4" w14:textId="0EAEF439" w:rsidR="00985B4D" w:rsidRPr="002943ED" w:rsidRDefault="00E37EF3">
            <w:pPr>
              <w:ind w:left="360"/>
              <w:rPr>
                <w:rFonts w:ascii="Arial" w:hAnsi="Arial" w:cs="Arial"/>
                <w:sz w:val="20"/>
                <w:szCs w:val="20"/>
                <w:lang w:val="en-GB"/>
              </w:rPr>
            </w:pPr>
            <w:r w:rsidRPr="002943ED">
              <w:rPr>
                <w:rFonts w:ascii="Arial" w:hAnsi="Arial" w:cs="Arial"/>
                <w:sz w:val="20"/>
                <w:szCs w:val="20"/>
                <w:lang w:val="en-GB"/>
              </w:rPr>
              <w:t>Needs Improvement (2)</w:t>
            </w:r>
          </w:p>
        </w:tc>
        <w:tc>
          <w:tcPr>
            <w:tcW w:w="1367" w:type="pct"/>
          </w:tcPr>
          <w:p w14:paraId="74D3C771" w14:textId="77777777" w:rsidR="00985B4D" w:rsidRPr="002943ED" w:rsidRDefault="00985B4D">
            <w:pPr>
              <w:pStyle w:val="Heading2"/>
              <w:jc w:val="left"/>
              <w:rPr>
                <w:rFonts w:ascii="Arial" w:hAnsi="Arial" w:cs="Arial"/>
                <w:b w:val="0"/>
                <w:lang w:val="en-GB" w:eastAsia="en-US"/>
              </w:rPr>
            </w:pPr>
          </w:p>
        </w:tc>
      </w:tr>
      <w:tr w:rsidR="00985B4D" w:rsidRPr="002943ED" w14:paraId="4C933D99" w14:textId="77777777">
        <w:trPr>
          <w:trHeight w:val="20"/>
          <w:jc w:val="center"/>
        </w:trPr>
        <w:tc>
          <w:tcPr>
            <w:tcW w:w="1790" w:type="pct"/>
            <w:noWrap/>
          </w:tcPr>
          <w:p w14:paraId="74353AD6" w14:textId="77777777" w:rsidR="00985B4D" w:rsidRPr="002943ED" w:rsidRDefault="0042392B">
            <w:pPr>
              <w:pStyle w:val="Heading2"/>
              <w:jc w:val="left"/>
              <w:rPr>
                <w:rFonts w:ascii="Arial" w:hAnsi="Arial" w:cs="Arial"/>
                <w:lang w:val="en-GB" w:eastAsia="en-US"/>
              </w:rPr>
            </w:pPr>
            <w:r w:rsidRPr="002943ED">
              <w:rPr>
                <w:rFonts w:ascii="Arial" w:hAnsi="Arial" w:cs="Arial"/>
                <w:lang w:val="en-GB" w:eastAsia="en-US"/>
              </w:rPr>
              <w:t xml:space="preserve">2. Is the abstract of the article comprehensive? </w:t>
            </w:r>
          </w:p>
          <w:p w14:paraId="391F1F26"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79FAD4EF" w14:textId="77777777" w:rsidR="00985B4D" w:rsidRPr="002943ED" w:rsidRDefault="0042392B">
            <w:pPr>
              <w:rPr>
                <w:rFonts w:ascii="Arial" w:hAnsi="Arial" w:cs="Arial"/>
                <w:sz w:val="20"/>
                <w:szCs w:val="20"/>
                <w:lang w:val="en-GB"/>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C7D6C0" w14:textId="5FE4E985" w:rsidR="00985B4D" w:rsidRPr="002943ED" w:rsidRDefault="00E37EF3" w:rsidP="00BB7D5B">
            <w:pPr>
              <w:ind w:left="360"/>
              <w:jc w:val="center"/>
              <w:rPr>
                <w:rFonts w:ascii="Arial" w:hAnsi="Arial" w:cs="Arial"/>
                <w:sz w:val="20"/>
                <w:szCs w:val="20"/>
                <w:lang w:val="en-GB"/>
              </w:rPr>
            </w:pPr>
            <w:r w:rsidRPr="002943ED">
              <w:rPr>
                <w:rFonts w:ascii="Arial" w:hAnsi="Arial" w:cs="Arial"/>
                <w:sz w:val="20"/>
                <w:szCs w:val="20"/>
                <w:lang w:val="en-GB"/>
              </w:rPr>
              <w:t>Satisfactory (3)</w:t>
            </w:r>
          </w:p>
        </w:tc>
        <w:tc>
          <w:tcPr>
            <w:tcW w:w="1367" w:type="pct"/>
          </w:tcPr>
          <w:p w14:paraId="5B865C64" w14:textId="77777777" w:rsidR="00985B4D" w:rsidRPr="002943ED" w:rsidRDefault="00985B4D">
            <w:pPr>
              <w:pStyle w:val="Heading2"/>
              <w:jc w:val="left"/>
              <w:rPr>
                <w:rFonts w:ascii="Arial" w:hAnsi="Arial" w:cs="Arial"/>
                <w:b w:val="0"/>
                <w:lang w:val="en-GB" w:eastAsia="en-US"/>
              </w:rPr>
            </w:pPr>
          </w:p>
        </w:tc>
      </w:tr>
      <w:tr w:rsidR="00985B4D" w:rsidRPr="002943ED" w14:paraId="1C5CA507" w14:textId="77777777">
        <w:trPr>
          <w:trHeight w:val="20"/>
          <w:jc w:val="center"/>
        </w:trPr>
        <w:tc>
          <w:tcPr>
            <w:tcW w:w="1790" w:type="pct"/>
            <w:noWrap/>
          </w:tcPr>
          <w:p w14:paraId="47AEE52F" w14:textId="77777777" w:rsidR="00985B4D" w:rsidRPr="002943ED" w:rsidRDefault="0042392B">
            <w:pPr>
              <w:pStyle w:val="Heading2"/>
              <w:jc w:val="left"/>
              <w:rPr>
                <w:rFonts w:ascii="Arial" w:hAnsi="Arial" w:cs="Arial"/>
                <w:lang w:val="en-GB"/>
              </w:rPr>
            </w:pPr>
            <w:r w:rsidRPr="002943ED">
              <w:rPr>
                <w:rFonts w:ascii="Arial" w:hAnsi="Arial" w:cs="Arial"/>
                <w:lang w:val="en-GB"/>
              </w:rPr>
              <w:t>3. Are the keywords appropriate and useful?</w:t>
            </w:r>
          </w:p>
          <w:p w14:paraId="1B9B044F"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25010213" w14:textId="77777777" w:rsidR="00985B4D" w:rsidRPr="002943ED" w:rsidRDefault="0042392B">
            <w:pPr>
              <w:rPr>
                <w:rFonts w:ascii="Arial" w:hAnsi="Arial" w:cs="Arial"/>
                <w:sz w:val="20"/>
                <w:szCs w:val="20"/>
                <w:lang w:val="en-GB" w:eastAsia="x-none"/>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B94F4C" w14:textId="4673FA22" w:rsidR="00985B4D" w:rsidRPr="002943ED" w:rsidRDefault="00E37EF3" w:rsidP="00BB7D5B">
            <w:pPr>
              <w:ind w:left="360"/>
              <w:jc w:val="center"/>
              <w:rPr>
                <w:rFonts w:ascii="Arial" w:hAnsi="Arial" w:cs="Arial"/>
                <w:sz w:val="20"/>
                <w:szCs w:val="20"/>
                <w:lang w:val="en-GB"/>
              </w:rPr>
            </w:pPr>
            <w:r w:rsidRPr="002943ED">
              <w:rPr>
                <w:rFonts w:ascii="Arial" w:hAnsi="Arial" w:cs="Arial"/>
                <w:sz w:val="20"/>
                <w:szCs w:val="20"/>
                <w:lang w:val="en-GB"/>
              </w:rPr>
              <w:t>Good (4)</w:t>
            </w:r>
          </w:p>
        </w:tc>
        <w:tc>
          <w:tcPr>
            <w:tcW w:w="1367" w:type="pct"/>
          </w:tcPr>
          <w:p w14:paraId="0A23D986" w14:textId="77777777" w:rsidR="00985B4D" w:rsidRPr="002943ED" w:rsidRDefault="00985B4D">
            <w:pPr>
              <w:pStyle w:val="Heading2"/>
              <w:jc w:val="left"/>
              <w:rPr>
                <w:rFonts w:ascii="Arial" w:hAnsi="Arial" w:cs="Arial"/>
                <w:b w:val="0"/>
                <w:lang w:val="en-GB" w:eastAsia="en-US"/>
              </w:rPr>
            </w:pPr>
          </w:p>
        </w:tc>
      </w:tr>
      <w:tr w:rsidR="00985B4D" w:rsidRPr="002943ED" w14:paraId="31D9BCD6" w14:textId="77777777">
        <w:trPr>
          <w:trHeight w:val="20"/>
          <w:jc w:val="center"/>
        </w:trPr>
        <w:tc>
          <w:tcPr>
            <w:tcW w:w="1790" w:type="pct"/>
            <w:noWrap/>
          </w:tcPr>
          <w:p w14:paraId="2933ABA0" w14:textId="77777777" w:rsidR="00985B4D" w:rsidRPr="002943ED" w:rsidRDefault="0042392B">
            <w:pPr>
              <w:pStyle w:val="Heading2"/>
              <w:jc w:val="left"/>
              <w:rPr>
                <w:rFonts w:ascii="Arial" w:hAnsi="Arial" w:cs="Arial"/>
                <w:lang w:val="en-GB"/>
              </w:rPr>
            </w:pPr>
            <w:r w:rsidRPr="002943ED">
              <w:rPr>
                <w:rFonts w:ascii="Arial" w:hAnsi="Arial" w:cs="Arial"/>
                <w:lang w:val="en-GB"/>
              </w:rPr>
              <w:t>4. Is the background information of the paper sufficient and well organized?</w:t>
            </w:r>
          </w:p>
          <w:p w14:paraId="3E4BE7CD"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010872AD" w14:textId="77777777" w:rsidR="00985B4D" w:rsidRPr="002943ED" w:rsidRDefault="0042392B">
            <w:pPr>
              <w:rPr>
                <w:rFonts w:ascii="Arial" w:hAnsi="Arial" w:cs="Arial"/>
                <w:sz w:val="20"/>
                <w:szCs w:val="20"/>
                <w:lang w:val="en-GB" w:eastAsia="x-none"/>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240A19" w14:textId="3936EFD5" w:rsidR="00985B4D" w:rsidRPr="002943ED" w:rsidRDefault="00E37EF3" w:rsidP="00BB7D5B">
            <w:pPr>
              <w:ind w:left="360"/>
              <w:jc w:val="center"/>
              <w:rPr>
                <w:rFonts w:ascii="Arial" w:hAnsi="Arial" w:cs="Arial"/>
                <w:sz w:val="20"/>
                <w:szCs w:val="20"/>
                <w:lang w:val="en-GB"/>
              </w:rPr>
            </w:pPr>
            <w:r w:rsidRPr="002943ED">
              <w:rPr>
                <w:rFonts w:ascii="Arial" w:hAnsi="Arial" w:cs="Arial"/>
                <w:sz w:val="20"/>
                <w:szCs w:val="20"/>
                <w:lang w:val="en-GB"/>
              </w:rPr>
              <w:t>Needs Improvement (</w:t>
            </w:r>
            <w:r w:rsidR="00BB7D5B" w:rsidRPr="002943ED">
              <w:rPr>
                <w:rFonts w:ascii="Arial" w:hAnsi="Arial" w:cs="Arial"/>
                <w:sz w:val="20"/>
                <w:szCs w:val="20"/>
                <w:lang w:val="en-GB"/>
              </w:rPr>
              <w:t>1</w:t>
            </w:r>
            <w:r w:rsidRPr="002943ED">
              <w:rPr>
                <w:rFonts w:ascii="Arial" w:hAnsi="Arial" w:cs="Arial"/>
                <w:sz w:val="20"/>
                <w:szCs w:val="20"/>
                <w:lang w:val="en-GB"/>
              </w:rPr>
              <w:t>)</w:t>
            </w:r>
          </w:p>
        </w:tc>
        <w:tc>
          <w:tcPr>
            <w:tcW w:w="1367" w:type="pct"/>
          </w:tcPr>
          <w:p w14:paraId="4DA44436" w14:textId="77777777" w:rsidR="00985B4D" w:rsidRPr="002943ED" w:rsidRDefault="00985B4D">
            <w:pPr>
              <w:pStyle w:val="Heading2"/>
              <w:jc w:val="left"/>
              <w:rPr>
                <w:rFonts w:ascii="Arial" w:hAnsi="Arial" w:cs="Arial"/>
                <w:b w:val="0"/>
                <w:lang w:val="en-GB" w:eastAsia="en-US"/>
              </w:rPr>
            </w:pPr>
          </w:p>
        </w:tc>
      </w:tr>
      <w:tr w:rsidR="00985B4D" w:rsidRPr="002943ED" w14:paraId="139670DD" w14:textId="77777777">
        <w:trPr>
          <w:trHeight w:val="20"/>
          <w:jc w:val="center"/>
        </w:trPr>
        <w:tc>
          <w:tcPr>
            <w:tcW w:w="1790" w:type="pct"/>
            <w:noWrap/>
          </w:tcPr>
          <w:p w14:paraId="092E22D4" w14:textId="77777777" w:rsidR="00985B4D" w:rsidRPr="002943ED" w:rsidRDefault="0042392B">
            <w:pPr>
              <w:pStyle w:val="Heading2"/>
              <w:jc w:val="left"/>
              <w:rPr>
                <w:rFonts w:ascii="Arial" w:hAnsi="Arial" w:cs="Arial"/>
                <w:lang w:val="en-GB"/>
              </w:rPr>
            </w:pPr>
            <w:r w:rsidRPr="002943ED">
              <w:rPr>
                <w:rFonts w:ascii="Arial" w:hAnsi="Arial" w:cs="Arial"/>
                <w:lang w:val="en-GB"/>
              </w:rPr>
              <w:t>5. Are the research objectives/hypotheses clearly stated?</w:t>
            </w:r>
          </w:p>
          <w:p w14:paraId="49FAE4A0"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39219E26" w14:textId="77777777" w:rsidR="00985B4D" w:rsidRPr="002943ED" w:rsidRDefault="0042392B">
            <w:pPr>
              <w:rPr>
                <w:rFonts w:ascii="Arial" w:hAnsi="Arial" w:cs="Arial"/>
                <w:sz w:val="20"/>
                <w:szCs w:val="20"/>
                <w:lang w:val="en-GB" w:eastAsia="x-none"/>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BCF158" w14:textId="6C22A2E4" w:rsidR="00985B4D" w:rsidRPr="002943ED" w:rsidRDefault="00E37EF3" w:rsidP="00BB7D5B">
            <w:pPr>
              <w:ind w:left="360"/>
              <w:jc w:val="center"/>
              <w:rPr>
                <w:rFonts w:ascii="Arial" w:hAnsi="Arial" w:cs="Arial"/>
                <w:sz w:val="20"/>
                <w:szCs w:val="20"/>
                <w:lang w:val="en-GB"/>
              </w:rPr>
            </w:pPr>
            <w:r w:rsidRPr="002943ED">
              <w:rPr>
                <w:rFonts w:ascii="Arial" w:hAnsi="Arial" w:cs="Arial"/>
                <w:sz w:val="20"/>
                <w:szCs w:val="20"/>
                <w:lang w:val="en-GB"/>
              </w:rPr>
              <w:t>Needs Improvement (</w:t>
            </w:r>
            <w:r w:rsidR="00BB7D5B" w:rsidRPr="002943ED">
              <w:rPr>
                <w:rFonts w:ascii="Arial" w:hAnsi="Arial" w:cs="Arial"/>
                <w:sz w:val="20"/>
                <w:szCs w:val="20"/>
                <w:lang w:val="en-GB"/>
              </w:rPr>
              <w:t>1</w:t>
            </w:r>
            <w:r w:rsidRPr="002943ED">
              <w:rPr>
                <w:rFonts w:ascii="Arial" w:hAnsi="Arial" w:cs="Arial"/>
                <w:sz w:val="20"/>
                <w:szCs w:val="20"/>
                <w:lang w:val="en-GB"/>
              </w:rPr>
              <w:t>)</w:t>
            </w:r>
          </w:p>
        </w:tc>
        <w:tc>
          <w:tcPr>
            <w:tcW w:w="1367" w:type="pct"/>
          </w:tcPr>
          <w:p w14:paraId="40839921" w14:textId="77777777" w:rsidR="00985B4D" w:rsidRPr="002943ED" w:rsidRDefault="00985B4D">
            <w:pPr>
              <w:pStyle w:val="Heading2"/>
              <w:jc w:val="left"/>
              <w:rPr>
                <w:rFonts w:ascii="Arial" w:hAnsi="Arial" w:cs="Arial"/>
                <w:b w:val="0"/>
                <w:lang w:val="en-GB" w:eastAsia="en-US"/>
              </w:rPr>
            </w:pPr>
          </w:p>
        </w:tc>
      </w:tr>
      <w:tr w:rsidR="00985B4D" w:rsidRPr="002943ED" w14:paraId="65AB5E00" w14:textId="77777777">
        <w:trPr>
          <w:trHeight w:val="20"/>
          <w:jc w:val="center"/>
        </w:trPr>
        <w:tc>
          <w:tcPr>
            <w:tcW w:w="1790" w:type="pct"/>
            <w:noWrap/>
          </w:tcPr>
          <w:p w14:paraId="0D749B04" w14:textId="77777777" w:rsidR="00985B4D" w:rsidRPr="002943ED" w:rsidRDefault="0042392B">
            <w:pPr>
              <w:pStyle w:val="Heading2"/>
              <w:jc w:val="left"/>
              <w:rPr>
                <w:rFonts w:ascii="Arial" w:hAnsi="Arial" w:cs="Arial"/>
                <w:lang w:val="en-GB"/>
              </w:rPr>
            </w:pPr>
            <w:r w:rsidRPr="002943ED">
              <w:rPr>
                <w:rFonts w:ascii="Arial" w:hAnsi="Arial" w:cs="Arial"/>
                <w:lang w:val="en-GB"/>
              </w:rPr>
              <w:t>6. Is the literature review relevant and up to date?</w:t>
            </w:r>
          </w:p>
          <w:p w14:paraId="4D6B9BEE"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3449CB22" w14:textId="77777777" w:rsidR="00985B4D" w:rsidRPr="002943ED" w:rsidRDefault="0042392B">
            <w:pPr>
              <w:rPr>
                <w:rFonts w:ascii="Arial" w:hAnsi="Arial" w:cs="Arial"/>
                <w:sz w:val="20"/>
                <w:szCs w:val="20"/>
                <w:lang w:val="en-GB" w:eastAsia="x-none"/>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02B0BF" w14:textId="3C498292" w:rsidR="00985B4D" w:rsidRPr="002943ED" w:rsidRDefault="00E37EF3" w:rsidP="00BB7D5B">
            <w:pPr>
              <w:ind w:left="360"/>
              <w:jc w:val="center"/>
              <w:rPr>
                <w:rFonts w:ascii="Arial" w:hAnsi="Arial" w:cs="Arial"/>
                <w:sz w:val="20"/>
                <w:szCs w:val="20"/>
                <w:lang w:val="en-GB"/>
              </w:rPr>
            </w:pPr>
            <w:r w:rsidRPr="002943ED">
              <w:rPr>
                <w:rFonts w:ascii="Arial" w:hAnsi="Arial" w:cs="Arial"/>
                <w:sz w:val="20"/>
                <w:szCs w:val="20"/>
                <w:lang w:val="en-GB"/>
              </w:rPr>
              <w:t>Good (4)</w:t>
            </w:r>
          </w:p>
        </w:tc>
        <w:tc>
          <w:tcPr>
            <w:tcW w:w="1367" w:type="pct"/>
          </w:tcPr>
          <w:p w14:paraId="18433740" w14:textId="77777777" w:rsidR="00985B4D" w:rsidRPr="002943ED" w:rsidRDefault="00985B4D">
            <w:pPr>
              <w:pStyle w:val="Heading2"/>
              <w:jc w:val="left"/>
              <w:rPr>
                <w:rFonts w:ascii="Arial" w:hAnsi="Arial" w:cs="Arial"/>
                <w:b w:val="0"/>
                <w:lang w:val="en-GB" w:eastAsia="en-US"/>
              </w:rPr>
            </w:pPr>
          </w:p>
        </w:tc>
      </w:tr>
      <w:tr w:rsidR="00985B4D" w:rsidRPr="002943ED" w14:paraId="7D6579BA" w14:textId="77777777">
        <w:trPr>
          <w:trHeight w:val="20"/>
          <w:jc w:val="center"/>
        </w:trPr>
        <w:tc>
          <w:tcPr>
            <w:tcW w:w="1790" w:type="pct"/>
            <w:noWrap/>
          </w:tcPr>
          <w:p w14:paraId="7A421856" w14:textId="77777777" w:rsidR="00985B4D" w:rsidRPr="002943ED" w:rsidRDefault="0042392B">
            <w:pPr>
              <w:pStyle w:val="Heading2"/>
              <w:jc w:val="left"/>
              <w:rPr>
                <w:rFonts w:ascii="Arial" w:hAnsi="Arial" w:cs="Arial"/>
                <w:lang w:val="en-GB"/>
              </w:rPr>
            </w:pPr>
            <w:r w:rsidRPr="002943ED">
              <w:rPr>
                <w:rFonts w:ascii="Arial" w:hAnsi="Arial" w:cs="Arial"/>
                <w:lang w:val="en-GB"/>
              </w:rPr>
              <w:t>7. Is the research methodology appropriate for the study?</w:t>
            </w:r>
          </w:p>
          <w:p w14:paraId="54ACA27D"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7DE26A00" w14:textId="77777777" w:rsidR="00985B4D" w:rsidRPr="002943ED" w:rsidRDefault="0042392B">
            <w:pPr>
              <w:rPr>
                <w:rFonts w:ascii="Arial" w:hAnsi="Arial" w:cs="Arial"/>
                <w:sz w:val="20"/>
                <w:szCs w:val="20"/>
                <w:lang w:val="en-GB"/>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0984F9" w14:textId="50EDE635" w:rsidR="00985B4D" w:rsidRPr="002943ED" w:rsidRDefault="00E37EF3" w:rsidP="00BB7D5B">
            <w:pPr>
              <w:ind w:left="360"/>
              <w:jc w:val="center"/>
              <w:rPr>
                <w:rFonts w:ascii="Arial" w:hAnsi="Arial" w:cs="Arial"/>
                <w:sz w:val="20"/>
                <w:szCs w:val="20"/>
                <w:lang w:val="en-GB"/>
              </w:rPr>
            </w:pPr>
            <w:r w:rsidRPr="002943ED">
              <w:rPr>
                <w:rFonts w:ascii="Arial" w:hAnsi="Arial" w:cs="Arial"/>
                <w:sz w:val="20"/>
                <w:szCs w:val="20"/>
                <w:lang w:val="en-GB"/>
              </w:rPr>
              <w:t>Needs Improvement (</w:t>
            </w:r>
            <w:r w:rsidR="00BB7D5B" w:rsidRPr="002943ED">
              <w:rPr>
                <w:rFonts w:ascii="Arial" w:hAnsi="Arial" w:cs="Arial"/>
                <w:sz w:val="20"/>
                <w:szCs w:val="20"/>
                <w:lang w:val="en-GB"/>
              </w:rPr>
              <w:t>1</w:t>
            </w:r>
            <w:r w:rsidRPr="002943ED">
              <w:rPr>
                <w:rFonts w:ascii="Arial" w:hAnsi="Arial" w:cs="Arial"/>
                <w:sz w:val="20"/>
                <w:szCs w:val="20"/>
                <w:lang w:val="en-GB"/>
              </w:rPr>
              <w:t>)</w:t>
            </w:r>
          </w:p>
        </w:tc>
        <w:tc>
          <w:tcPr>
            <w:tcW w:w="1367" w:type="pct"/>
          </w:tcPr>
          <w:p w14:paraId="723F31C6" w14:textId="77777777" w:rsidR="00985B4D" w:rsidRPr="002943ED" w:rsidRDefault="00985B4D">
            <w:pPr>
              <w:pStyle w:val="Heading2"/>
              <w:jc w:val="left"/>
              <w:rPr>
                <w:rFonts w:ascii="Arial" w:hAnsi="Arial" w:cs="Arial"/>
                <w:b w:val="0"/>
                <w:lang w:val="en-GB" w:eastAsia="en-US"/>
              </w:rPr>
            </w:pPr>
          </w:p>
        </w:tc>
      </w:tr>
      <w:tr w:rsidR="00985B4D" w:rsidRPr="002943ED" w14:paraId="0B7E9815" w14:textId="77777777">
        <w:trPr>
          <w:trHeight w:val="20"/>
          <w:jc w:val="center"/>
        </w:trPr>
        <w:tc>
          <w:tcPr>
            <w:tcW w:w="1790" w:type="pct"/>
            <w:noWrap/>
          </w:tcPr>
          <w:p w14:paraId="38FBDE11" w14:textId="77777777" w:rsidR="00985B4D" w:rsidRPr="002943ED" w:rsidRDefault="0042392B">
            <w:pPr>
              <w:pStyle w:val="Heading2"/>
              <w:jc w:val="left"/>
              <w:rPr>
                <w:rFonts w:ascii="Arial" w:hAnsi="Arial" w:cs="Arial"/>
                <w:lang w:val="en-GB"/>
              </w:rPr>
            </w:pPr>
            <w:r w:rsidRPr="002943ED">
              <w:rPr>
                <w:rFonts w:ascii="Arial" w:hAnsi="Arial" w:cs="Arial"/>
                <w:lang w:val="en-GB"/>
              </w:rPr>
              <w:t>8. Were ethical issues properly addressed (if applicable)?</w:t>
            </w:r>
          </w:p>
          <w:p w14:paraId="3182F1A4"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077CF4A7" w14:textId="77777777" w:rsidR="00985B4D" w:rsidRPr="002943ED" w:rsidRDefault="0042392B">
            <w:pPr>
              <w:rPr>
                <w:rFonts w:ascii="Arial" w:hAnsi="Arial" w:cs="Arial"/>
                <w:sz w:val="20"/>
                <w:szCs w:val="20"/>
                <w:lang w:val="en-GB" w:eastAsia="x-none"/>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C25680" w14:textId="2391E0C2" w:rsidR="00985B4D" w:rsidRPr="002943ED" w:rsidRDefault="00E37EF3" w:rsidP="00BB7D5B">
            <w:pPr>
              <w:ind w:left="360"/>
              <w:jc w:val="center"/>
              <w:rPr>
                <w:rFonts w:ascii="Arial" w:hAnsi="Arial" w:cs="Arial"/>
                <w:sz w:val="20"/>
                <w:szCs w:val="20"/>
                <w:lang w:val="en-GB"/>
              </w:rPr>
            </w:pPr>
            <w:r w:rsidRPr="002943ED">
              <w:rPr>
                <w:rFonts w:ascii="Arial" w:hAnsi="Arial" w:cs="Arial"/>
                <w:sz w:val="20"/>
                <w:szCs w:val="20"/>
                <w:lang w:val="en-GB"/>
              </w:rPr>
              <w:t>Good (</w:t>
            </w:r>
            <w:r w:rsidR="00BB7D5B" w:rsidRPr="002943ED">
              <w:rPr>
                <w:rFonts w:ascii="Arial" w:hAnsi="Arial" w:cs="Arial"/>
                <w:sz w:val="20"/>
                <w:szCs w:val="20"/>
                <w:lang w:val="en-GB"/>
              </w:rPr>
              <w:t>4</w:t>
            </w:r>
            <w:r w:rsidRPr="002943ED">
              <w:rPr>
                <w:rFonts w:ascii="Arial" w:hAnsi="Arial" w:cs="Arial"/>
                <w:sz w:val="20"/>
                <w:szCs w:val="20"/>
                <w:lang w:val="en-GB"/>
              </w:rPr>
              <w:t>)</w:t>
            </w:r>
          </w:p>
        </w:tc>
        <w:tc>
          <w:tcPr>
            <w:tcW w:w="1367" w:type="pct"/>
          </w:tcPr>
          <w:p w14:paraId="3D7D504E" w14:textId="77777777" w:rsidR="00985B4D" w:rsidRPr="002943ED" w:rsidRDefault="00985B4D">
            <w:pPr>
              <w:pStyle w:val="Heading2"/>
              <w:jc w:val="left"/>
              <w:rPr>
                <w:rFonts w:ascii="Arial" w:hAnsi="Arial" w:cs="Arial"/>
                <w:b w:val="0"/>
                <w:lang w:val="en-GB" w:eastAsia="en-US"/>
              </w:rPr>
            </w:pPr>
          </w:p>
        </w:tc>
      </w:tr>
      <w:tr w:rsidR="00985B4D" w:rsidRPr="002943ED" w14:paraId="2790A251" w14:textId="77777777">
        <w:trPr>
          <w:trHeight w:val="20"/>
          <w:jc w:val="center"/>
        </w:trPr>
        <w:tc>
          <w:tcPr>
            <w:tcW w:w="1790" w:type="pct"/>
            <w:noWrap/>
          </w:tcPr>
          <w:p w14:paraId="129D05A5" w14:textId="77777777" w:rsidR="00985B4D" w:rsidRPr="002943ED" w:rsidRDefault="0042392B">
            <w:pPr>
              <w:rPr>
                <w:rFonts w:ascii="Arial" w:hAnsi="Arial" w:cs="Arial"/>
                <w:b/>
                <w:sz w:val="20"/>
                <w:szCs w:val="20"/>
                <w:lang w:val="en-GB"/>
              </w:rPr>
            </w:pPr>
            <w:r w:rsidRPr="002943ED">
              <w:rPr>
                <w:rFonts w:ascii="Arial" w:hAnsi="Arial" w:cs="Arial"/>
                <w:b/>
                <w:sz w:val="20"/>
                <w:szCs w:val="20"/>
                <w:lang w:val="en-GB"/>
              </w:rPr>
              <w:t xml:space="preserve">9. Are the results presented clearly? </w:t>
            </w:r>
          </w:p>
          <w:p w14:paraId="2CEE3E45"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4AD7A0CD" w14:textId="77777777" w:rsidR="00985B4D" w:rsidRPr="002943ED" w:rsidRDefault="0042392B">
            <w:pPr>
              <w:rPr>
                <w:rFonts w:ascii="Arial" w:hAnsi="Arial" w:cs="Arial"/>
                <w:bCs/>
                <w:sz w:val="20"/>
                <w:szCs w:val="20"/>
                <w:lang w:val="en-GB"/>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40BA1B" w14:textId="54897ED2" w:rsidR="00985B4D" w:rsidRPr="002943ED" w:rsidRDefault="00E37EF3" w:rsidP="00BB7D5B">
            <w:pPr>
              <w:pStyle w:val="ListParagraph"/>
              <w:ind w:left="0"/>
              <w:jc w:val="center"/>
              <w:rPr>
                <w:rFonts w:ascii="Arial" w:hAnsi="Arial" w:cs="Arial"/>
                <w:bCs/>
                <w:sz w:val="20"/>
                <w:szCs w:val="20"/>
                <w:lang w:val="en-GB"/>
              </w:rPr>
            </w:pPr>
            <w:r w:rsidRPr="002943ED">
              <w:rPr>
                <w:rFonts w:ascii="Arial" w:hAnsi="Arial" w:cs="Arial"/>
                <w:bCs/>
                <w:sz w:val="20"/>
                <w:szCs w:val="20"/>
                <w:lang w:val="en-GB"/>
              </w:rPr>
              <w:t>Needs Improvement (2)</w:t>
            </w:r>
          </w:p>
        </w:tc>
        <w:tc>
          <w:tcPr>
            <w:tcW w:w="1367" w:type="pct"/>
          </w:tcPr>
          <w:p w14:paraId="47306B49" w14:textId="77777777" w:rsidR="00985B4D" w:rsidRPr="002943ED" w:rsidRDefault="00985B4D">
            <w:pPr>
              <w:pStyle w:val="Heading2"/>
              <w:jc w:val="left"/>
              <w:rPr>
                <w:rFonts w:ascii="Arial" w:hAnsi="Arial" w:cs="Arial"/>
                <w:b w:val="0"/>
                <w:lang w:val="en-GB" w:eastAsia="en-US"/>
              </w:rPr>
            </w:pPr>
          </w:p>
        </w:tc>
      </w:tr>
      <w:tr w:rsidR="00985B4D" w:rsidRPr="002943ED" w14:paraId="310813EA" w14:textId="77777777">
        <w:trPr>
          <w:trHeight w:val="20"/>
          <w:jc w:val="center"/>
        </w:trPr>
        <w:tc>
          <w:tcPr>
            <w:tcW w:w="1790" w:type="pct"/>
            <w:noWrap/>
          </w:tcPr>
          <w:p w14:paraId="72AFCC3F" w14:textId="77777777" w:rsidR="00985B4D" w:rsidRPr="002943ED" w:rsidRDefault="0042392B">
            <w:pPr>
              <w:rPr>
                <w:rFonts w:ascii="Arial" w:hAnsi="Arial" w:cs="Arial"/>
                <w:b/>
                <w:sz w:val="20"/>
                <w:szCs w:val="20"/>
                <w:lang w:val="en-GB"/>
              </w:rPr>
            </w:pPr>
            <w:r w:rsidRPr="002943ED">
              <w:rPr>
                <w:rFonts w:ascii="Arial" w:hAnsi="Arial" w:cs="Arial"/>
                <w:b/>
                <w:sz w:val="20"/>
                <w:szCs w:val="20"/>
                <w:lang w:val="en-GB"/>
              </w:rPr>
              <w:t>10. Are tables and figures clear, relevant, and necessary?</w:t>
            </w:r>
          </w:p>
          <w:p w14:paraId="5D3B9062"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511EF769" w14:textId="77777777" w:rsidR="00985B4D" w:rsidRPr="002943ED" w:rsidRDefault="0042392B">
            <w:pPr>
              <w:rPr>
                <w:rFonts w:ascii="Arial" w:hAnsi="Arial" w:cs="Arial"/>
                <w:sz w:val="20"/>
                <w:szCs w:val="20"/>
                <w:lang w:val="en-GB"/>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0661FE" w14:textId="03FDBF67" w:rsidR="00985B4D" w:rsidRPr="002943ED" w:rsidRDefault="00E37EF3" w:rsidP="00BB7D5B">
            <w:pPr>
              <w:pStyle w:val="ListParagraph"/>
              <w:ind w:left="0"/>
              <w:jc w:val="center"/>
              <w:rPr>
                <w:rFonts w:ascii="Arial" w:hAnsi="Arial" w:cs="Arial"/>
                <w:bCs/>
                <w:sz w:val="20"/>
                <w:szCs w:val="20"/>
                <w:lang w:val="en-GB"/>
              </w:rPr>
            </w:pPr>
            <w:r w:rsidRPr="002943ED">
              <w:rPr>
                <w:rFonts w:ascii="Arial" w:hAnsi="Arial" w:cs="Arial"/>
                <w:bCs/>
                <w:sz w:val="20"/>
                <w:szCs w:val="20"/>
                <w:lang w:val="en-GB"/>
              </w:rPr>
              <w:t>Good (3)</w:t>
            </w:r>
          </w:p>
        </w:tc>
        <w:tc>
          <w:tcPr>
            <w:tcW w:w="1367" w:type="pct"/>
          </w:tcPr>
          <w:p w14:paraId="0BEA27DE" w14:textId="77777777" w:rsidR="00985B4D" w:rsidRPr="002943ED" w:rsidRDefault="00985B4D">
            <w:pPr>
              <w:pStyle w:val="Heading2"/>
              <w:jc w:val="left"/>
              <w:rPr>
                <w:rFonts w:ascii="Arial" w:hAnsi="Arial" w:cs="Arial"/>
                <w:b w:val="0"/>
                <w:lang w:val="en-GB" w:eastAsia="en-US"/>
              </w:rPr>
            </w:pPr>
          </w:p>
        </w:tc>
      </w:tr>
      <w:tr w:rsidR="00985B4D" w:rsidRPr="002943ED" w14:paraId="38541704" w14:textId="77777777">
        <w:trPr>
          <w:trHeight w:val="20"/>
          <w:jc w:val="center"/>
        </w:trPr>
        <w:tc>
          <w:tcPr>
            <w:tcW w:w="1790" w:type="pct"/>
            <w:noWrap/>
          </w:tcPr>
          <w:p w14:paraId="1DF0CE8D" w14:textId="77777777" w:rsidR="00985B4D" w:rsidRPr="002943ED" w:rsidRDefault="0042392B">
            <w:pPr>
              <w:rPr>
                <w:rFonts w:ascii="Arial" w:hAnsi="Arial" w:cs="Arial"/>
                <w:b/>
                <w:sz w:val="20"/>
                <w:szCs w:val="20"/>
                <w:lang w:val="en-GB"/>
              </w:rPr>
            </w:pPr>
            <w:r w:rsidRPr="002943ED">
              <w:rPr>
                <w:rFonts w:ascii="Arial" w:hAnsi="Arial" w:cs="Arial"/>
                <w:b/>
                <w:sz w:val="20"/>
                <w:szCs w:val="20"/>
                <w:lang w:val="en-GB"/>
              </w:rPr>
              <w:t>11. Does the discussion relate findings to existing literature?</w:t>
            </w:r>
          </w:p>
          <w:p w14:paraId="3A30C932"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7CA3520F" w14:textId="77777777" w:rsidR="00985B4D" w:rsidRPr="002943ED" w:rsidRDefault="0042392B">
            <w:pPr>
              <w:rPr>
                <w:rFonts w:ascii="Arial" w:hAnsi="Arial" w:cs="Arial"/>
                <w:sz w:val="20"/>
                <w:szCs w:val="20"/>
                <w:lang w:val="en-GB"/>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9013EB" w14:textId="74A37159" w:rsidR="00985B4D" w:rsidRPr="002943ED" w:rsidRDefault="00E37EF3" w:rsidP="00BB7D5B">
            <w:pPr>
              <w:pStyle w:val="ListParagraph"/>
              <w:ind w:left="0"/>
              <w:jc w:val="center"/>
              <w:rPr>
                <w:rFonts w:ascii="Arial" w:hAnsi="Arial" w:cs="Arial"/>
                <w:bCs/>
                <w:sz w:val="20"/>
                <w:szCs w:val="20"/>
                <w:lang w:val="en-GB"/>
              </w:rPr>
            </w:pPr>
            <w:r w:rsidRPr="002943ED">
              <w:rPr>
                <w:rFonts w:ascii="Arial" w:hAnsi="Arial" w:cs="Arial"/>
                <w:bCs/>
                <w:sz w:val="20"/>
                <w:szCs w:val="20"/>
                <w:lang w:val="en-GB"/>
              </w:rPr>
              <w:t>Satisfactory (3)</w:t>
            </w:r>
          </w:p>
        </w:tc>
        <w:tc>
          <w:tcPr>
            <w:tcW w:w="1367" w:type="pct"/>
          </w:tcPr>
          <w:p w14:paraId="5258EB9F" w14:textId="77777777" w:rsidR="00985B4D" w:rsidRPr="002943ED" w:rsidRDefault="00985B4D">
            <w:pPr>
              <w:pStyle w:val="Heading2"/>
              <w:jc w:val="left"/>
              <w:rPr>
                <w:rFonts w:ascii="Arial" w:hAnsi="Arial" w:cs="Arial"/>
                <w:b w:val="0"/>
                <w:lang w:val="en-GB" w:eastAsia="en-US"/>
              </w:rPr>
            </w:pPr>
          </w:p>
        </w:tc>
      </w:tr>
      <w:tr w:rsidR="00985B4D" w:rsidRPr="002943ED" w14:paraId="0E917880" w14:textId="77777777">
        <w:trPr>
          <w:trHeight w:val="20"/>
          <w:jc w:val="center"/>
        </w:trPr>
        <w:tc>
          <w:tcPr>
            <w:tcW w:w="1790" w:type="pct"/>
            <w:noWrap/>
          </w:tcPr>
          <w:p w14:paraId="0D03CFA5" w14:textId="77777777" w:rsidR="00985B4D" w:rsidRPr="002943ED" w:rsidRDefault="0042392B">
            <w:pPr>
              <w:rPr>
                <w:rFonts w:ascii="Arial" w:hAnsi="Arial" w:cs="Arial"/>
                <w:b/>
                <w:sz w:val="20"/>
                <w:szCs w:val="20"/>
                <w:lang w:val="en-GB"/>
              </w:rPr>
            </w:pPr>
            <w:r w:rsidRPr="002943ED">
              <w:rPr>
                <w:rFonts w:ascii="Arial" w:hAnsi="Arial" w:cs="Arial"/>
                <w:b/>
                <w:sz w:val="20"/>
                <w:szCs w:val="20"/>
                <w:lang w:val="en-GB"/>
              </w:rPr>
              <w:t>12. Are the conclusions supported by the data?</w:t>
            </w:r>
          </w:p>
          <w:p w14:paraId="6641A297"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lastRenderedPageBreak/>
              <w:t xml:space="preserve">Rating Scale: </w:t>
            </w:r>
          </w:p>
          <w:p w14:paraId="7F0756CA" w14:textId="77777777" w:rsidR="00985B4D" w:rsidRPr="002943ED" w:rsidRDefault="0042392B">
            <w:pPr>
              <w:rPr>
                <w:rFonts w:ascii="Arial" w:hAnsi="Arial" w:cs="Arial"/>
                <w:sz w:val="20"/>
                <w:szCs w:val="20"/>
                <w:lang w:val="en-GB"/>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997EB7" w14:textId="146D46C0" w:rsidR="00985B4D" w:rsidRPr="002943ED" w:rsidRDefault="00E37EF3" w:rsidP="00BB7D5B">
            <w:pPr>
              <w:pStyle w:val="ListParagraph"/>
              <w:ind w:left="0"/>
              <w:jc w:val="center"/>
              <w:rPr>
                <w:rFonts w:ascii="Arial" w:hAnsi="Arial" w:cs="Arial"/>
                <w:bCs/>
                <w:sz w:val="20"/>
                <w:szCs w:val="20"/>
                <w:lang w:val="en-GB"/>
              </w:rPr>
            </w:pPr>
            <w:r w:rsidRPr="002943ED">
              <w:rPr>
                <w:rFonts w:ascii="Arial" w:hAnsi="Arial" w:cs="Arial"/>
                <w:bCs/>
                <w:sz w:val="20"/>
                <w:szCs w:val="20"/>
                <w:lang w:val="en-GB"/>
              </w:rPr>
              <w:lastRenderedPageBreak/>
              <w:t>Needs Improvement (2)</w:t>
            </w:r>
          </w:p>
        </w:tc>
        <w:tc>
          <w:tcPr>
            <w:tcW w:w="1367" w:type="pct"/>
          </w:tcPr>
          <w:p w14:paraId="369F0BB9" w14:textId="77777777" w:rsidR="00985B4D" w:rsidRPr="002943ED" w:rsidRDefault="00985B4D">
            <w:pPr>
              <w:pStyle w:val="Heading2"/>
              <w:jc w:val="left"/>
              <w:rPr>
                <w:rFonts w:ascii="Arial" w:hAnsi="Arial" w:cs="Arial"/>
                <w:b w:val="0"/>
                <w:lang w:val="en-GB" w:eastAsia="en-US"/>
              </w:rPr>
            </w:pPr>
          </w:p>
        </w:tc>
      </w:tr>
      <w:tr w:rsidR="00985B4D" w:rsidRPr="002943ED" w14:paraId="5C4C16BF" w14:textId="77777777">
        <w:trPr>
          <w:trHeight w:val="20"/>
          <w:jc w:val="center"/>
        </w:trPr>
        <w:tc>
          <w:tcPr>
            <w:tcW w:w="1790" w:type="pct"/>
            <w:noWrap/>
          </w:tcPr>
          <w:p w14:paraId="7DC87421" w14:textId="77777777" w:rsidR="00985B4D" w:rsidRPr="002943ED" w:rsidRDefault="0042392B">
            <w:pPr>
              <w:rPr>
                <w:rFonts w:ascii="Arial" w:hAnsi="Arial" w:cs="Arial"/>
                <w:b/>
                <w:sz w:val="20"/>
                <w:szCs w:val="20"/>
                <w:lang w:val="en-GB"/>
              </w:rPr>
            </w:pPr>
            <w:r w:rsidRPr="002943ED">
              <w:rPr>
                <w:rFonts w:ascii="Arial" w:hAnsi="Arial" w:cs="Arial"/>
                <w:b/>
                <w:sz w:val="20"/>
                <w:szCs w:val="20"/>
                <w:lang w:val="en-GB"/>
              </w:rPr>
              <w:t>13. Are the limitations of the study discussed?</w:t>
            </w:r>
          </w:p>
          <w:p w14:paraId="0E1C0795"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645BA0B0" w14:textId="77777777" w:rsidR="00985B4D" w:rsidRPr="002943ED" w:rsidRDefault="0042392B">
            <w:pPr>
              <w:rPr>
                <w:rFonts w:ascii="Arial" w:hAnsi="Arial" w:cs="Arial"/>
                <w:sz w:val="20"/>
                <w:szCs w:val="20"/>
                <w:lang w:val="en-GB"/>
              </w:rPr>
            </w:pPr>
            <w:r w:rsidRPr="002943E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307DAB" w14:textId="30D511BA" w:rsidR="00985B4D" w:rsidRPr="002943ED" w:rsidRDefault="00E37EF3" w:rsidP="00BB7D5B">
            <w:pPr>
              <w:pStyle w:val="ListParagraph"/>
              <w:ind w:left="0"/>
              <w:jc w:val="center"/>
              <w:rPr>
                <w:rFonts w:ascii="Arial" w:hAnsi="Arial" w:cs="Arial"/>
                <w:bCs/>
                <w:sz w:val="20"/>
                <w:szCs w:val="20"/>
                <w:lang w:val="en-GB"/>
              </w:rPr>
            </w:pPr>
            <w:r w:rsidRPr="002943ED">
              <w:rPr>
                <w:rFonts w:ascii="Arial" w:hAnsi="Arial" w:cs="Arial"/>
                <w:bCs/>
                <w:sz w:val="20"/>
                <w:szCs w:val="20"/>
                <w:lang w:val="en-GB"/>
              </w:rPr>
              <w:t>N/A</w:t>
            </w:r>
          </w:p>
        </w:tc>
        <w:tc>
          <w:tcPr>
            <w:tcW w:w="1367" w:type="pct"/>
          </w:tcPr>
          <w:p w14:paraId="2151DB05" w14:textId="77777777" w:rsidR="00985B4D" w:rsidRPr="002943ED" w:rsidRDefault="00985B4D">
            <w:pPr>
              <w:pStyle w:val="Heading2"/>
              <w:jc w:val="left"/>
              <w:rPr>
                <w:rFonts w:ascii="Arial" w:hAnsi="Arial" w:cs="Arial"/>
                <w:b w:val="0"/>
                <w:lang w:val="en-GB" w:eastAsia="en-US"/>
              </w:rPr>
            </w:pPr>
          </w:p>
        </w:tc>
      </w:tr>
      <w:tr w:rsidR="00985B4D" w:rsidRPr="002943ED" w14:paraId="7EE76D15" w14:textId="77777777">
        <w:trPr>
          <w:trHeight w:val="20"/>
          <w:jc w:val="center"/>
        </w:trPr>
        <w:tc>
          <w:tcPr>
            <w:tcW w:w="1790" w:type="pct"/>
            <w:noWrap/>
          </w:tcPr>
          <w:p w14:paraId="6E11859C" w14:textId="77777777" w:rsidR="00985B4D" w:rsidRPr="002943ED" w:rsidRDefault="0042392B">
            <w:pPr>
              <w:rPr>
                <w:rFonts w:ascii="Arial" w:hAnsi="Arial" w:cs="Arial"/>
                <w:b/>
                <w:sz w:val="20"/>
                <w:szCs w:val="20"/>
                <w:lang w:val="en-GB"/>
              </w:rPr>
            </w:pPr>
            <w:r w:rsidRPr="002943ED">
              <w:rPr>
                <w:rFonts w:ascii="Arial" w:hAnsi="Arial" w:cs="Arial"/>
                <w:b/>
                <w:sz w:val="20"/>
                <w:szCs w:val="20"/>
                <w:lang w:val="en-GB"/>
              </w:rPr>
              <w:t>14. Are the references relevant and sufficient (in number)?</w:t>
            </w:r>
          </w:p>
          <w:p w14:paraId="313FA4EA"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71A66691"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5 = Excellent 4 = Good 3 = Satisfactory 2 = Needs Improvement 1 = Poor </w:t>
            </w:r>
          </w:p>
          <w:p w14:paraId="17B9C669" w14:textId="77777777" w:rsidR="00985B4D" w:rsidRPr="002943ED" w:rsidRDefault="0042392B">
            <w:pPr>
              <w:rPr>
                <w:rFonts w:ascii="Arial" w:hAnsi="Arial" w:cs="Arial"/>
                <w:sz w:val="20"/>
                <w:szCs w:val="20"/>
                <w:lang w:val="en-GB"/>
              </w:rPr>
            </w:pPr>
            <w:r w:rsidRPr="002943ED">
              <w:rPr>
                <w:rFonts w:ascii="Arial" w:hAnsi="Arial" w:cs="Arial"/>
                <w:color w:val="404040"/>
                <w:sz w:val="20"/>
                <w:szCs w:val="20"/>
                <w:shd w:val="clear" w:color="auto" w:fill="FFFFFF"/>
                <w:lang w:val="en-GB"/>
              </w:rPr>
              <w:t>N/A = Not Applicable</w:t>
            </w:r>
          </w:p>
        </w:tc>
        <w:tc>
          <w:tcPr>
            <w:tcW w:w="1843" w:type="pct"/>
          </w:tcPr>
          <w:p w14:paraId="4CFD55D4" w14:textId="461FE180" w:rsidR="00985B4D" w:rsidRPr="002943ED" w:rsidRDefault="00E37EF3" w:rsidP="00BB7D5B">
            <w:pPr>
              <w:pStyle w:val="ListParagraph"/>
              <w:ind w:left="0"/>
              <w:jc w:val="center"/>
              <w:rPr>
                <w:rFonts w:ascii="Arial" w:hAnsi="Arial" w:cs="Arial"/>
                <w:bCs/>
                <w:sz w:val="20"/>
                <w:szCs w:val="20"/>
                <w:lang w:val="en-GB"/>
              </w:rPr>
            </w:pPr>
            <w:r w:rsidRPr="002943ED">
              <w:rPr>
                <w:rFonts w:ascii="Arial" w:hAnsi="Arial" w:cs="Arial"/>
                <w:bCs/>
                <w:sz w:val="20"/>
                <w:szCs w:val="20"/>
                <w:lang w:val="en-GB"/>
              </w:rPr>
              <w:t>Satisfactory (3)</w:t>
            </w:r>
          </w:p>
        </w:tc>
        <w:tc>
          <w:tcPr>
            <w:tcW w:w="1367" w:type="pct"/>
          </w:tcPr>
          <w:p w14:paraId="2DD27BE3" w14:textId="77777777" w:rsidR="00985B4D" w:rsidRPr="002943ED" w:rsidRDefault="00985B4D">
            <w:pPr>
              <w:pStyle w:val="Heading2"/>
              <w:jc w:val="left"/>
              <w:rPr>
                <w:rFonts w:ascii="Arial" w:hAnsi="Arial" w:cs="Arial"/>
                <w:b w:val="0"/>
                <w:lang w:val="en-GB" w:eastAsia="en-US"/>
              </w:rPr>
            </w:pPr>
          </w:p>
        </w:tc>
      </w:tr>
      <w:tr w:rsidR="00985B4D" w:rsidRPr="002943ED" w14:paraId="483561DF" w14:textId="77777777">
        <w:trPr>
          <w:trHeight w:val="20"/>
          <w:jc w:val="center"/>
        </w:trPr>
        <w:tc>
          <w:tcPr>
            <w:tcW w:w="1790" w:type="pct"/>
            <w:noWrap/>
          </w:tcPr>
          <w:p w14:paraId="0F50B29F" w14:textId="77777777" w:rsidR="00985B4D" w:rsidRPr="002943ED" w:rsidRDefault="0042392B">
            <w:pPr>
              <w:rPr>
                <w:rFonts w:ascii="Arial" w:hAnsi="Arial" w:cs="Arial"/>
                <w:b/>
                <w:sz w:val="20"/>
                <w:szCs w:val="20"/>
                <w:lang w:val="en-GB"/>
              </w:rPr>
            </w:pPr>
            <w:r w:rsidRPr="002943ED">
              <w:rPr>
                <w:rFonts w:ascii="Arial" w:hAnsi="Arial" w:cs="Arial"/>
                <w:b/>
                <w:sz w:val="20"/>
                <w:szCs w:val="20"/>
                <w:lang w:val="en-GB"/>
              </w:rPr>
              <w:t>15. Is the manuscript written in clear and understandable language?</w:t>
            </w:r>
          </w:p>
          <w:p w14:paraId="25E13822"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Rating Scale: </w:t>
            </w:r>
          </w:p>
          <w:p w14:paraId="4C3336EF" w14:textId="77777777" w:rsidR="00985B4D" w:rsidRPr="002943ED" w:rsidRDefault="0042392B">
            <w:pPr>
              <w:rPr>
                <w:rFonts w:ascii="Arial" w:hAnsi="Arial" w:cs="Arial"/>
                <w:color w:val="404040"/>
                <w:sz w:val="20"/>
                <w:szCs w:val="20"/>
                <w:shd w:val="clear" w:color="auto" w:fill="FFFFFF"/>
                <w:lang w:val="en-GB"/>
              </w:rPr>
            </w:pPr>
            <w:r w:rsidRPr="002943ED">
              <w:rPr>
                <w:rFonts w:ascii="Arial" w:hAnsi="Arial" w:cs="Arial"/>
                <w:color w:val="404040"/>
                <w:sz w:val="20"/>
                <w:szCs w:val="20"/>
                <w:shd w:val="clear" w:color="auto" w:fill="FFFFFF"/>
                <w:lang w:val="en-GB"/>
              </w:rPr>
              <w:t xml:space="preserve">5 = Excellent 4 = Good 3 = Satisfactory 2 = Needs Improvement 1 = Poor </w:t>
            </w:r>
          </w:p>
          <w:p w14:paraId="63CF4CB5" w14:textId="77777777" w:rsidR="00985B4D" w:rsidRPr="002943ED" w:rsidRDefault="0042392B">
            <w:pPr>
              <w:rPr>
                <w:rFonts w:ascii="Arial" w:hAnsi="Arial" w:cs="Arial"/>
                <w:sz w:val="20"/>
                <w:szCs w:val="20"/>
                <w:lang w:val="en-GB"/>
              </w:rPr>
            </w:pPr>
            <w:r w:rsidRPr="002943ED">
              <w:rPr>
                <w:rFonts w:ascii="Arial" w:hAnsi="Arial" w:cs="Arial"/>
                <w:color w:val="404040"/>
                <w:sz w:val="20"/>
                <w:szCs w:val="20"/>
                <w:shd w:val="clear" w:color="auto" w:fill="FFFFFF"/>
                <w:lang w:val="en-GB"/>
              </w:rPr>
              <w:t>N/A = Not Applicable</w:t>
            </w:r>
          </w:p>
        </w:tc>
        <w:tc>
          <w:tcPr>
            <w:tcW w:w="1843" w:type="pct"/>
          </w:tcPr>
          <w:p w14:paraId="22BEAC73" w14:textId="6ECC590F" w:rsidR="00985B4D" w:rsidRPr="002943ED" w:rsidRDefault="00E37EF3" w:rsidP="00BB7D5B">
            <w:pPr>
              <w:pStyle w:val="ListParagraph"/>
              <w:ind w:left="0"/>
              <w:jc w:val="center"/>
              <w:rPr>
                <w:rFonts w:ascii="Arial" w:hAnsi="Arial" w:cs="Arial"/>
                <w:bCs/>
                <w:sz w:val="20"/>
                <w:szCs w:val="20"/>
                <w:lang w:val="en-GB"/>
              </w:rPr>
            </w:pPr>
            <w:r w:rsidRPr="002943ED">
              <w:rPr>
                <w:rFonts w:ascii="Arial" w:hAnsi="Arial" w:cs="Arial"/>
                <w:bCs/>
                <w:sz w:val="20"/>
                <w:szCs w:val="20"/>
                <w:lang w:val="en-GB"/>
              </w:rPr>
              <w:t>Needs Improvement (</w:t>
            </w:r>
            <w:r w:rsidR="00BB7D5B" w:rsidRPr="002943ED">
              <w:rPr>
                <w:rFonts w:ascii="Arial" w:hAnsi="Arial" w:cs="Arial"/>
                <w:bCs/>
                <w:sz w:val="20"/>
                <w:szCs w:val="20"/>
                <w:lang w:val="en-GB"/>
              </w:rPr>
              <w:t>2</w:t>
            </w:r>
            <w:r w:rsidRPr="002943ED">
              <w:rPr>
                <w:rFonts w:ascii="Arial" w:hAnsi="Arial" w:cs="Arial"/>
                <w:bCs/>
                <w:sz w:val="20"/>
                <w:szCs w:val="20"/>
                <w:lang w:val="en-GB"/>
              </w:rPr>
              <w:t>)</w:t>
            </w:r>
          </w:p>
        </w:tc>
        <w:tc>
          <w:tcPr>
            <w:tcW w:w="1367" w:type="pct"/>
          </w:tcPr>
          <w:p w14:paraId="07EA7273" w14:textId="77777777" w:rsidR="00985B4D" w:rsidRPr="002943ED" w:rsidRDefault="00985B4D">
            <w:pPr>
              <w:pStyle w:val="Heading2"/>
              <w:jc w:val="left"/>
              <w:rPr>
                <w:rFonts w:ascii="Arial" w:hAnsi="Arial" w:cs="Arial"/>
                <w:b w:val="0"/>
                <w:lang w:val="en-GB" w:eastAsia="en-US"/>
              </w:rPr>
            </w:pPr>
          </w:p>
        </w:tc>
      </w:tr>
    </w:tbl>
    <w:p w14:paraId="42F8756A" w14:textId="77777777" w:rsidR="00985B4D" w:rsidRPr="002943ED" w:rsidRDefault="00985B4D">
      <w:pPr>
        <w:pStyle w:val="BodyText"/>
        <w:rPr>
          <w:rFonts w:ascii="Arial" w:hAnsi="Arial" w:cs="Arial"/>
          <w:b/>
          <w:bCs/>
          <w:sz w:val="20"/>
          <w:szCs w:val="20"/>
          <w:u w:val="single"/>
          <w:lang w:val="en-GB"/>
        </w:rPr>
      </w:pPr>
    </w:p>
    <w:p w14:paraId="50BD2F56" w14:textId="77777777" w:rsidR="00985B4D" w:rsidRPr="002943ED" w:rsidRDefault="00985B4D">
      <w:pPr>
        <w:pStyle w:val="BodyText"/>
        <w:rPr>
          <w:rFonts w:ascii="Arial" w:hAnsi="Arial" w:cs="Arial"/>
          <w:b/>
          <w:bCs/>
          <w:sz w:val="20"/>
          <w:szCs w:val="20"/>
          <w:u w:val="single"/>
          <w:lang w:val="en-GB"/>
        </w:rPr>
      </w:pPr>
    </w:p>
    <w:p w14:paraId="04CDC931" w14:textId="77777777" w:rsidR="00985B4D" w:rsidRPr="002943ED" w:rsidRDefault="00985B4D">
      <w:pPr>
        <w:pStyle w:val="BodyText"/>
        <w:rPr>
          <w:rFonts w:ascii="Arial" w:hAnsi="Arial" w:cs="Arial"/>
          <w:b/>
          <w:bCs/>
          <w:sz w:val="20"/>
          <w:szCs w:val="20"/>
          <w:u w:val="single"/>
          <w:lang w:val="en-GB"/>
        </w:rPr>
      </w:pPr>
    </w:p>
    <w:p w14:paraId="65AC1332" w14:textId="77777777" w:rsidR="00985B4D" w:rsidRPr="002943ED" w:rsidRDefault="0042392B">
      <w:pPr>
        <w:pStyle w:val="Heading2"/>
        <w:jc w:val="left"/>
        <w:rPr>
          <w:rFonts w:ascii="Arial" w:hAnsi="Arial" w:cs="Arial"/>
          <w:u w:val="single"/>
          <w:lang w:val="en-GB" w:eastAsia="en-US"/>
        </w:rPr>
      </w:pPr>
      <w:r w:rsidRPr="002943ED">
        <w:rPr>
          <w:rFonts w:ascii="Arial" w:hAnsi="Arial" w:cs="Arial"/>
          <w:highlight w:val="yellow"/>
          <w:u w:val="single"/>
          <w:lang w:val="en-GB" w:eastAsia="en-US"/>
        </w:rPr>
        <w:t>PART 2.2 (Subjective Evaluation)</w:t>
      </w:r>
    </w:p>
    <w:p w14:paraId="1569606D" w14:textId="77777777" w:rsidR="00985B4D" w:rsidRPr="002943ED"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5B4D" w:rsidRPr="002943ED" w14:paraId="1883982A" w14:textId="77777777">
        <w:trPr>
          <w:trHeight w:val="20"/>
          <w:jc w:val="center"/>
        </w:trPr>
        <w:tc>
          <w:tcPr>
            <w:tcW w:w="1672" w:type="pct"/>
            <w:noWrap/>
          </w:tcPr>
          <w:p w14:paraId="06A4E15C" w14:textId="77777777" w:rsidR="00985B4D" w:rsidRPr="002943ED" w:rsidRDefault="00985B4D">
            <w:pPr>
              <w:pStyle w:val="Heading2"/>
              <w:jc w:val="left"/>
              <w:rPr>
                <w:rFonts w:ascii="Arial" w:hAnsi="Arial" w:cs="Arial"/>
                <w:lang w:val="en-GB" w:eastAsia="en-US"/>
              </w:rPr>
            </w:pPr>
          </w:p>
        </w:tc>
        <w:tc>
          <w:tcPr>
            <w:tcW w:w="1786" w:type="pct"/>
          </w:tcPr>
          <w:p w14:paraId="7E663CE4" w14:textId="77777777" w:rsidR="00985B4D" w:rsidRPr="002943ED" w:rsidRDefault="0042392B">
            <w:pPr>
              <w:pStyle w:val="Heading2"/>
              <w:jc w:val="left"/>
              <w:rPr>
                <w:rFonts w:ascii="Arial" w:hAnsi="Arial" w:cs="Arial"/>
                <w:lang w:val="en-GB" w:eastAsia="en-US"/>
              </w:rPr>
            </w:pPr>
            <w:r w:rsidRPr="002943ED">
              <w:rPr>
                <w:rFonts w:ascii="Arial" w:hAnsi="Arial" w:cs="Arial"/>
                <w:lang w:val="en-GB" w:eastAsia="en-US"/>
              </w:rPr>
              <w:t>Reviewer’s comment</w:t>
            </w:r>
          </w:p>
          <w:p w14:paraId="333AF90E" w14:textId="77777777" w:rsidR="00985B4D" w:rsidRPr="002943ED" w:rsidRDefault="00985B4D">
            <w:pPr>
              <w:rPr>
                <w:rFonts w:ascii="Arial" w:hAnsi="Arial" w:cs="Arial"/>
                <w:sz w:val="20"/>
                <w:szCs w:val="20"/>
                <w:lang w:val="en-GB"/>
              </w:rPr>
            </w:pPr>
          </w:p>
        </w:tc>
        <w:tc>
          <w:tcPr>
            <w:tcW w:w="1543" w:type="pct"/>
          </w:tcPr>
          <w:p w14:paraId="78715C3C" w14:textId="77777777" w:rsidR="00985B4D" w:rsidRPr="002943ED" w:rsidRDefault="0042392B">
            <w:pPr>
              <w:spacing w:after="160" w:line="259" w:lineRule="auto"/>
              <w:rPr>
                <w:rFonts w:ascii="Arial" w:eastAsia="Calibri" w:hAnsi="Arial" w:cs="Arial"/>
                <w:kern w:val="2"/>
                <w:sz w:val="20"/>
                <w:szCs w:val="20"/>
                <w:lang w:val="en-IN"/>
              </w:rPr>
            </w:pPr>
            <w:r w:rsidRPr="002943ED">
              <w:rPr>
                <w:rFonts w:ascii="Arial" w:eastAsia="Calibri" w:hAnsi="Arial" w:cs="Arial"/>
                <w:b/>
                <w:kern w:val="2"/>
                <w:sz w:val="20"/>
                <w:szCs w:val="20"/>
                <w:lang w:val="en-IN"/>
              </w:rPr>
              <w:t>Author’s Feedback</w:t>
            </w:r>
            <w:r w:rsidRPr="002943ED">
              <w:rPr>
                <w:rFonts w:ascii="Arial" w:eastAsia="Calibri" w:hAnsi="Arial" w:cs="Arial"/>
                <w:kern w:val="2"/>
                <w:sz w:val="20"/>
                <w:szCs w:val="20"/>
                <w:lang w:val="en-IN"/>
              </w:rPr>
              <w:t xml:space="preserve"> (It is mandatory that authors should write his/her feedback here)</w:t>
            </w:r>
          </w:p>
          <w:p w14:paraId="2FEC54F2" w14:textId="77777777" w:rsidR="00985B4D" w:rsidRPr="002943ED" w:rsidRDefault="00985B4D">
            <w:pPr>
              <w:pStyle w:val="Heading2"/>
              <w:jc w:val="left"/>
              <w:rPr>
                <w:rFonts w:ascii="Arial" w:hAnsi="Arial" w:cs="Arial"/>
                <w:b w:val="0"/>
                <w:lang w:val="en-GB" w:eastAsia="en-US"/>
              </w:rPr>
            </w:pPr>
          </w:p>
        </w:tc>
      </w:tr>
      <w:tr w:rsidR="00985B4D" w:rsidRPr="002943ED" w14:paraId="4EFF9079" w14:textId="77777777">
        <w:trPr>
          <w:trHeight w:val="20"/>
          <w:jc w:val="center"/>
        </w:trPr>
        <w:tc>
          <w:tcPr>
            <w:tcW w:w="1672" w:type="pct"/>
            <w:noWrap/>
          </w:tcPr>
          <w:p w14:paraId="0B714B58" w14:textId="77777777" w:rsidR="00985B4D" w:rsidRPr="002943ED" w:rsidRDefault="0042392B">
            <w:pPr>
              <w:rPr>
                <w:rFonts w:ascii="Arial" w:hAnsi="Arial" w:cs="Arial"/>
                <w:b/>
                <w:bCs/>
                <w:sz w:val="20"/>
                <w:szCs w:val="20"/>
                <w:lang w:val="en-GB"/>
              </w:rPr>
            </w:pPr>
            <w:r w:rsidRPr="002943ED">
              <w:rPr>
                <w:rFonts w:ascii="Arial" w:hAnsi="Arial" w:cs="Arial"/>
                <w:b/>
                <w:bCs/>
                <w:sz w:val="20"/>
                <w:szCs w:val="20"/>
                <w:lang w:val="en-GB"/>
              </w:rPr>
              <w:t>Is the title of the article suitable?</w:t>
            </w:r>
          </w:p>
          <w:p w14:paraId="14641868" w14:textId="77777777" w:rsidR="00985B4D" w:rsidRPr="002943ED" w:rsidRDefault="00985B4D">
            <w:pPr>
              <w:rPr>
                <w:rFonts w:ascii="Arial" w:hAnsi="Arial" w:cs="Arial"/>
                <w:bCs/>
                <w:sz w:val="20"/>
                <w:szCs w:val="20"/>
                <w:lang w:val="en-GB"/>
              </w:rPr>
            </w:pPr>
          </w:p>
          <w:p w14:paraId="5F09126A" w14:textId="77777777" w:rsidR="00985B4D" w:rsidRPr="002943ED" w:rsidRDefault="0042392B">
            <w:pPr>
              <w:rPr>
                <w:rFonts w:ascii="Arial" w:hAnsi="Arial" w:cs="Arial"/>
                <w:sz w:val="20"/>
                <w:szCs w:val="20"/>
                <w:u w:val="single"/>
                <w:lang w:val="en-GB"/>
              </w:rPr>
            </w:pPr>
            <w:r w:rsidRPr="002943ED">
              <w:rPr>
                <w:rFonts w:ascii="Arial" w:hAnsi="Arial" w:cs="Arial"/>
                <w:bCs/>
                <w:sz w:val="20"/>
                <w:szCs w:val="20"/>
                <w:lang w:val="en-GB"/>
              </w:rPr>
              <w:t>If your answer is NO, please provide a brief, clear suggestion for improvement.</w:t>
            </w:r>
          </w:p>
        </w:tc>
        <w:tc>
          <w:tcPr>
            <w:tcW w:w="1786" w:type="pct"/>
          </w:tcPr>
          <w:p w14:paraId="39145409" w14:textId="717C3286" w:rsidR="00985B4D" w:rsidRPr="002943ED" w:rsidRDefault="00E37EF3">
            <w:pPr>
              <w:ind w:left="360"/>
              <w:rPr>
                <w:rFonts w:ascii="Arial" w:hAnsi="Arial" w:cs="Arial"/>
                <w:b/>
                <w:bCs/>
                <w:sz w:val="20"/>
                <w:szCs w:val="20"/>
                <w:lang w:val="en-GB"/>
              </w:rPr>
            </w:pPr>
            <w:r w:rsidRPr="002943ED">
              <w:rPr>
                <w:rFonts w:ascii="Arial" w:hAnsi="Arial" w:cs="Arial"/>
                <w:b/>
                <w:bCs/>
                <w:sz w:val="20"/>
                <w:szCs w:val="20"/>
                <w:lang w:val="en-GB"/>
              </w:rPr>
              <w:t>No</w:t>
            </w:r>
            <w:r w:rsidR="00BB7D5B" w:rsidRPr="002943ED">
              <w:rPr>
                <w:rFonts w:ascii="Arial" w:hAnsi="Arial" w:cs="Arial"/>
                <w:b/>
                <w:bCs/>
                <w:sz w:val="20"/>
                <w:szCs w:val="20"/>
                <w:lang w:val="en-GB"/>
              </w:rPr>
              <w:t>,</w:t>
            </w:r>
          </w:p>
          <w:p w14:paraId="7A145508" w14:textId="154FB876" w:rsidR="00E37EF3" w:rsidRPr="002943ED" w:rsidRDefault="00BB7D5B">
            <w:pPr>
              <w:ind w:left="360"/>
              <w:rPr>
                <w:rFonts w:ascii="Arial" w:hAnsi="Arial" w:cs="Arial"/>
                <w:b/>
                <w:bCs/>
                <w:sz w:val="20"/>
                <w:szCs w:val="20"/>
                <w:lang w:val="en-GB"/>
              </w:rPr>
            </w:pPr>
            <w:r w:rsidRPr="002943ED">
              <w:rPr>
                <w:rFonts w:ascii="Arial" w:hAnsi="Arial" w:cs="Arial"/>
                <w:b/>
                <w:bCs/>
                <w:sz w:val="20"/>
                <w:szCs w:val="20"/>
              </w:rPr>
              <w:t xml:space="preserve">Response: </w:t>
            </w:r>
            <w:r w:rsidRPr="002943ED">
              <w:rPr>
                <w:rFonts w:ascii="Arial" w:hAnsi="Arial" w:cs="Arial"/>
                <w:sz w:val="20"/>
                <w:szCs w:val="20"/>
              </w:rPr>
              <w:t>The title is quite long and complex, which may reduce its clarity and impact. It would benefit from being more concise and focused on the key contribution of the study.</w:t>
            </w:r>
          </w:p>
        </w:tc>
        <w:tc>
          <w:tcPr>
            <w:tcW w:w="1543" w:type="pct"/>
          </w:tcPr>
          <w:p w14:paraId="790EFCA7" w14:textId="77777777" w:rsidR="00985B4D" w:rsidRPr="002943ED" w:rsidRDefault="00985B4D">
            <w:pPr>
              <w:pStyle w:val="Heading2"/>
              <w:jc w:val="left"/>
              <w:rPr>
                <w:rFonts w:ascii="Arial" w:hAnsi="Arial" w:cs="Arial"/>
                <w:b w:val="0"/>
                <w:lang w:val="en-GB" w:eastAsia="en-US"/>
              </w:rPr>
            </w:pPr>
          </w:p>
        </w:tc>
      </w:tr>
      <w:tr w:rsidR="00985B4D" w:rsidRPr="002943ED" w14:paraId="71C6CDFC" w14:textId="77777777">
        <w:trPr>
          <w:trHeight w:val="20"/>
          <w:jc w:val="center"/>
        </w:trPr>
        <w:tc>
          <w:tcPr>
            <w:tcW w:w="1672" w:type="pct"/>
            <w:noWrap/>
          </w:tcPr>
          <w:p w14:paraId="3D564AE6" w14:textId="77777777" w:rsidR="00985B4D" w:rsidRPr="002943ED" w:rsidRDefault="0042392B">
            <w:pPr>
              <w:pStyle w:val="Heading2"/>
              <w:jc w:val="left"/>
              <w:rPr>
                <w:rFonts w:ascii="Arial" w:hAnsi="Arial" w:cs="Arial"/>
                <w:lang w:val="en-GB" w:eastAsia="en-US"/>
              </w:rPr>
            </w:pPr>
            <w:r w:rsidRPr="002943ED">
              <w:rPr>
                <w:rFonts w:ascii="Arial" w:hAnsi="Arial" w:cs="Arial"/>
                <w:lang w:val="en-GB" w:eastAsia="en-US"/>
              </w:rPr>
              <w:t xml:space="preserve">Is the abstract of the article comprehensive? </w:t>
            </w:r>
          </w:p>
          <w:p w14:paraId="32842456" w14:textId="77777777" w:rsidR="00985B4D" w:rsidRPr="002943ED" w:rsidRDefault="00985B4D">
            <w:pPr>
              <w:rPr>
                <w:rFonts w:ascii="Arial" w:hAnsi="Arial" w:cs="Arial"/>
                <w:bCs/>
                <w:sz w:val="20"/>
                <w:szCs w:val="20"/>
                <w:lang w:val="en-GB"/>
              </w:rPr>
            </w:pPr>
          </w:p>
          <w:p w14:paraId="1272B55C" w14:textId="77777777" w:rsidR="00985B4D" w:rsidRPr="002943ED" w:rsidRDefault="0042392B">
            <w:pPr>
              <w:rPr>
                <w:rFonts w:ascii="Arial" w:hAnsi="Arial" w:cs="Arial"/>
                <w:sz w:val="20"/>
                <w:szCs w:val="20"/>
                <w:lang w:val="en-GB"/>
              </w:rPr>
            </w:pPr>
            <w:r w:rsidRPr="002943ED">
              <w:rPr>
                <w:rFonts w:ascii="Arial" w:hAnsi="Arial" w:cs="Arial"/>
                <w:bCs/>
                <w:sz w:val="20"/>
                <w:szCs w:val="20"/>
                <w:lang w:val="en-GB"/>
              </w:rPr>
              <w:t>If your answer is NO, please provide a brief, clear suggestion for improvement.</w:t>
            </w:r>
          </w:p>
        </w:tc>
        <w:tc>
          <w:tcPr>
            <w:tcW w:w="1786" w:type="pct"/>
          </w:tcPr>
          <w:p w14:paraId="30218194" w14:textId="77777777" w:rsidR="00985B4D" w:rsidRPr="002943ED" w:rsidRDefault="00BB7D5B">
            <w:pPr>
              <w:ind w:left="360"/>
              <w:rPr>
                <w:rFonts w:ascii="Arial" w:hAnsi="Arial" w:cs="Arial"/>
                <w:b/>
                <w:bCs/>
                <w:sz w:val="20"/>
                <w:szCs w:val="20"/>
                <w:lang w:val="en-GB"/>
              </w:rPr>
            </w:pPr>
            <w:r w:rsidRPr="002943ED">
              <w:rPr>
                <w:rFonts w:ascii="Arial" w:hAnsi="Arial" w:cs="Arial"/>
                <w:b/>
                <w:bCs/>
                <w:sz w:val="20"/>
                <w:szCs w:val="20"/>
                <w:lang w:val="en-GB"/>
              </w:rPr>
              <w:t>No</w:t>
            </w:r>
          </w:p>
          <w:p w14:paraId="55A45426" w14:textId="2D816193" w:rsidR="00BB7D5B" w:rsidRPr="002943ED" w:rsidRDefault="00BB7D5B" w:rsidP="00BB7D5B">
            <w:pPr>
              <w:rPr>
                <w:rFonts w:ascii="Arial" w:hAnsi="Arial" w:cs="Arial"/>
                <w:b/>
                <w:bCs/>
                <w:sz w:val="20"/>
                <w:szCs w:val="20"/>
                <w:lang w:val="en-GB"/>
              </w:rPr>
            </w:pPr>
            <w:r w:rsidRPr="002943ED">
              <w:rPr>
                <w:rFonts w:ascii="Arial" w:hAnsi="Arial" w:cs="Arial"/>
                <w:b/>
                <w:bCs/>
                <w:sz w:val="20"/>
                <w:szCs w:val="20"/>
              </w:rPr>
              <w:t xml:space="preserve">Response: </w:t>
            </w:r>
            <w:r w:rsidRPr="002943ED">
              <w:rPr>
                <w:rFonts w:ascii="Arial" w:hAnsi="Arial" w:cs="Arial"/>
                <w:sz w:val="20"/>
                <w:szCs w:val="20"/>
              </w:rPr>
              <w:t>The abstract contains important information, but it can be improved for clarity and completeness. It should be more concise and better structured to clearly highlight the objective, methodology, key results, and main conclusion. Some sentences are lengthy and repetitive, which reduces readability.</w:t>
            </w:r>
          </w:p>
        </w:tc>
        <w:tc>
          <w:tcPr>
            <w:tcW w:w="1543" w:type="pct"/>
          </w:tcPr>
          <w:p w14:paraId="1C3D2BD2" w14:textId="77777777" w:rsidR="00985B4D" w:rsidRPr="002943ED" w:rsidRDefault="00985B4D">
            <w:pPr>
              <w:pStyle w:val="Heading2"/>
              <w:jc w:val="left"/>
              <w:rPr>
                <w:rFonts w:ascii="Arial" w:hAnsi="Arial" w:cs="Arial"/>
                <w:b w:val="0"/>
                <w:lang w:val="en-GB" w:eastAsia="en-US"/>
              </w:rPr>
            </w:pPr>
          </w:p>
        </w:tc>
      </w:tr>
      <w:tr w:rsidR="00985B4D" w:rsidRPr="002943ED" w14:paraId="5F459387" w14:textId="77777777">
        <w:trPr>
          <w:trHeight w:val="20"/>
          <w:jc w:val="center"/>
        </w:trPr>
        <w:tc>
          <w:tcPr>
            <w:tcW w:w="1672" w:type="pct"/>
            <w:noWrap/>
          </w:tcPr>
          <w:p w14:paraId="72D92D50" w14:textId="77777777" w:rsidR="00985B4D" w:rsidRPr="002943ED" w:rsidRDefault="0042392B">
            <w:pPr>
              <w:pStyle w:val="Heading2"/>
              <w:jc w:val="left"/>
              <w:rPr>
                <w:rFonts w:ascii="Arial" w:hAnsi="Arial" w:cs="Arial"/>
                <w:b w:val="0"/>
                <w:lang w:val="en-GB" w:eastAsia="en-US"/>
              </w:rPr>
            </w:pPr>
            <w:r w:rsidRPr="002943ED">
              <w:rPr>
                <w:rFonts w:ascii="Arial" w:hAnsi="Arial" w:cs="Arial"/>
                <w:lang w:val="en-GB" w:eastAsia="en-US"/>
              </w:rPr>
              <w:t xml:space="preserve">Is the manuscript scientifically correct? </w:t>
            </w:r>
            <w:r w:rsidRPr="002943ED">
              <w:rPr>
                <w:rFonts w:ascii="Arial" w:hAnsi="Arial" w:cs="Arial"/>
                <w:lang w:val="en-GB" w:eastAsia="en-US"/>
              </w:rPr>
              <w:br/>
            </w:r>
          </w:p>
          <w:p w14:paraId="10AC3E24" w14:textId="77777777" w:rsidR="00985B4D" w:rsidRPr="002943ED" w:rsidRDefault="0042392B">
            <w:pPr>
              <w:rPr>
                <w:rFonts w:ascii="Arial" w:hAnsi="Arial" w:cs="Arial"/>
                <w:b/>
                <w:sz w:val="20"/>
                <w:szCs w:val="20"/>
                <w:lang w:val="en-GB"/>
              </w:rPr>
            </w:pPr>
            <w:r w:rsidRPr="002943ED">
              <w:rPr>
                <w:rFonts w:ascii="Arial" w:hAnsi="Arial" w:cs="Arial"/>
                <w:bCs/>
                <w:sz w:val="20"/>
                <w:szCs w:val="20"/>
                <w:lang w:val="en-GB"/>
              </w:rPr>
              <w:t>If your answer is NO, please provide a brief, clear suggestion for improvement.</w:t>
            </w:r>
          </w:p>
        </w:tc>
        <w:tc>
          <w:tcPr>
            <w:tcW w:w="1786" w:type="pct"/>
          </w:tcPr>
          <w:p w14:paraId="7E35B756" w14:textId="1511A6A5" w:rsidR="00BB7D5B" w:rsidRPr="002943ED" w:rsidRDefault="00BB7D5B">
            <w:pPr>
              <w:pStyle w:val="ListParagraph"/>
              <w:ind w:left="0"/>
              <w:rPr>
                <w:rFonts w:ascii="Arial" w:hAnsi="Arial" w:cs="Arial"/>
                <w:b/>
                <w:sz w:val="20"/>
                <w:szCs w:val="20"/>
              </w:rPr>
            </w:pPr>
            <w:r w:rsidRPr="002943ED">
              <w:rPr>
                <w:rFonts w:ascii="Arial" w:hAnsi="Arial" w:cs="Arial"/>
                <w:b/>
                <w:sz w:val="20"/>
                <w:szCs w:val="20"/>
              </w:rPr>
              <w:t>NO</w:t>
            </w:r>
          </w:p>
          <w:p w14:paraId="3AD8AA18" w14:textId="149B0C65" w:rsidR="00985B4D" w:rsidRPr="002943ED" w:rsidRDefault="00BB7D5B">
            <w:pPr>
              <w:pStyle w:val="ListParagraph"/>
              <w:ind w:left="0"/>
              <w:rPr>
                <w:rFonts w:ascii="Arial" w:hAnsi="Arial" w:cs="Arial"/>
                <w:bCs/>
                <w:sz w:val="20"/>
                <w:szCs w:val="20"/>
                <w:lang w:val="en-GB"/>
              </w:rPr>
            </w:pPr>
            <w:r w:rsidRPr="002943ED">
              <w:rPr>
                <w:rFonts w:ascii="Arial" w:hAnsi="Arial" w:cs="Arial"/>
                <w:b/>
                <w:sz w:val="20"/>
                <w:szCs w:val="20"/>
              </w:rPr>
              <w:t>Response:</w:t>
            </w:r>
            <w:r w:rsidRPr="002943ED">
              <w:rPr>
                <w:rFonts w:ascii="Arial" w:hAnsi="Arial" w:cs="Arial"/>
                <w:bCs/>
                <w:sz w:val="20"/>
                <w:szCs w:val="20"/>
              </w:rPr>
              <w:t xml:space="preserve"> The manuscript presents promising results, but some aspects need improvement to ensure scientific accuracy and clarity. There are inconsistencies in units (e.g., density values), missing or unclear equations, and insufficient explanation of some results and mechanisms. In addition, certain experimental details and data interpretations require better justification and referencing.</w:t>
            </w:r>
          </w:p>
        </w:tc>
        <w:tc>
          <w:tcPr>
            <w:tcW w:w="1543" w:type="pct"/>
          </w:tcPr>
          <w:p w14:paraId="25022B58" w14:textId="77777777" w:rsidR="00985B4D" w:rsidRPr="002943ED" w:rsidRDefault="00985B4D">
            <w:pPr>
              <w:pStyle w:val="Heading2"/>
              <w:jc w:val="left"/>
              <w:rPr>
                <w:rFonts w:ascii="Arial" w:hAnsi="Arial" w:cs="Arial"/>
                <w:b w:val="0"/>
                <w:lang w:val="en-GB" w:eastAsia="en-US"/>
              </w:rPr>
            </w:pPr>
          </w:p>
        </w:tc>
      </w:tr>
      <w:tr w:rsidR="00985B4D" w:rsidRPr="002943ED" w14:paraId="72E0D0F7" w14:textId="77777777">
        <w:trPr>
          <w:trHeight w:val="20"/>
          <w:jc w:val="center"/>
        </w:trPr>
        <w:tc>
          <w:tcPr>
            <w:tcW w:w="1672" w:type="pct"/>
            <w:noWrap/>
          </w:tcPr>
          <w:p w14:paraId="0B39839A" w14:textId="77777777" w:rsidR="00985B4D" w:rsidRPr="002943ED" w:rsidRDefault="0042392B">
            <w:pPr>
              <w:rPr>
                <w:rFonts w:ascii="Arial" w:hAnsi="Arial" w:cs="Arial"/>
                <w:b/>
                <w:bCs/>
                <w:sz w:val="20"/>
                <w:szCs w:val="20"/>
                <w:lang w:val="en-GB"/>
              </w:rPr>
            </w:pPr>
            <w:r w:rsidRPr="002943ED">
              <w:rPr>
                <w:rFonts w:ascii="Arial" w:hAnsi="Arial" w:cs="Arial"/>
                <w:b/>
                <w:bCs/>
                <w:sz w:val="20"/>
                <w:szCs w:val="20"/>
                <w:lang w:val="en-GB"/>
              </w:rPr>
              <w:t xml:space="preserve">Are the references sufficient and recent? </w:t>
            </w:r>
          </w:p>
          <w:p w14:paraId="387A7174" w14:textId="77777777" w:rsidR="00985B4D" w:rsidRPr="002943ED" w:rsidRDefault="0042392B">
            <w:pPr>
              <w:rPr>
                <w:rFonts w:ascii="Arial" w:hAnsi="Arial" w:cs="Arial"/>
                <w:bCs/>
                <w:sz w:val="20"/>
                <w:szCs w:val="20"/>
                <w:lang w:val="en-GB"/>
              </w:rPr>
            </w:pPr>
            <w:r w:rsidRPr="002943ED">
              <w:rPr>
                <w:rFonts w:ascii="Arial" w:hAnsi="Arial" w:cs="Arial"/>
                <w:bCs/>
                <w:sz w:val="20"/>
                <w:szCs w:val="20"/>
                <w:lang w:val="en-GB"/>
              </w:rPr>
              <w:t>(YES or NO)</w:t>
            </w:r>
          </w:p>
          <w:p w14:paraId="4C5F460F" w14:textId="77777777" w:rsidR="00985B4D" w:rsidRPr="002943ED" w:rsidRDefault="00985B4D">
            <w:pPr>
              <w:rPr>
                <w:rFonts w:ascii="Arial" w:hAnsi="Arial" w:cs="Arial"/>
                <w:bCs/>
                <w:sz w:val="20"/>
                <w:szCs w:val="20"/>
                <w:lang w:val="en-GB"/>
              </w:rPr>
            </w:pPr>
          </w:p>
          <w:p w14:paraId="7E0F7BE5" w14:textId="77777777" w:rsidR="00985B4D" w:rsidRPr="002943ED" w:rsidRDefault="0042392B">
            <w:pPr>
              <w:rPr>
                <w:rFonts w:ascii="Arial" w:hAnsi="Arial" w:cs="Arial"/>
                <w:b/>
                <w:bCs/>
                <w:sz w:val="20"/>
                <w:szCs w:val="20"/>
                <w:lang w:val="en-GB"/>
              </w:rPr>
            </w:pPr>
            <w:r w:rsidRPr="002943ED">
              <w:rPr>
                <w:rFonts w:ascii="Arial" w:hAnsi="Arial" w:cs="Arial"/>
                <w:bCs/>
                <w:sz w:val="20"/>
                <w:szCs w:val="20"/>
                <w:lang w:val="en-GB"/>
              </w:rPr>
              <w:t>If your answer is NO, please provide clear suggestion for improvement.</w:t>
            </w:r>
          </w:p>
        </w:tc>
        <w:tc>
          <w:tcPr>
            <w:tcW w:w="1786" w:type="pct"/>
          </w:tcPr>
          <w:p w14:paraId="33110737" w14:textId="321871CE" w:rsidR="00985B4D" w:rsidRPr="002943ED" w:rsidRDefault="00BB7D5B">
            <w:pPr>
              <w:pStyle w:val="ListParagraph"/>
              <w:ind w:left="0"/>
              <w:rPr>
                <w:rFonts w:ascii="Arial" w:hAnsi="Arial" w:cs="Arial"/>
                <w:bCs/>
                <w:sz w:val="20"/>
                <w:szCs w:val="20"/>
                <w:lang w:val="en-GB"/>
              </w:rPr>
            </w:pPr>
            <w:r w:rsidRPr="002943ED">
              <w:rPr>
                <w:rFonts w:ascii="Arial" w:hAnsi="Arial" w:cs="Arial"/>
                <w:bCs/>
                <w:sz w:val="20"/>
                <w:szCs w:val="20"/>
                <w:lang w:val="en-GB"/>
              </w:rPr>
              <w:t>Yes</w:t>
            </w:r>
          </w:p>
        </w:tc>
        <w:tc>
          <w:tcPr>
            <w:tcW w:w="1543" w:type="pct"/>
          </w:tcPr>
          <w:p w14:paraId="2F4E88BF" w14:textId="77777777" w:rsidR="00985B4D" w:rsidRPr="002943ED" w:rsidRDefault="00985B4D">
            <w:pPr>
              <w:pStyle w:val="Heading2"/>
              <w:jc w:val="left"/>
              <w:rPr>
                <w:rFonts w:ascii="Arial" w:hAnsi="Arial" w:cs="Arial"/>
                <w:b w:val="0"/>
                <w:lang w:val="en-GB" w:eastAsia="en-US"/>
              </w:rPr>
            </w:pPr>
          </w:p>
        </w:tc>
      </w:tr>
      <w:tr w:rsidR="00985B4D" w:rsidRPr="002943ED" w14:paraId="13014FEE" w14:textId="77777777">
        <w:trPr>
          <w:trHeight w:val="896"/>
          <w:jc w:val="center"/>
        </w:trPr>
        <w:tc>
          <w:tcPr>
            <w:tcW w:w="1672" w:type="pct"/>
            <w:noWrap/>
          </w:tcPr>
          <w:p w14:paraId="35BD7BCF" w14:textId="77777777" w:rsidR="00985B4D" w:rsidRPr="002943ED" w:rsidRDefault="0042392B">
            <w:pPr>
              <w:rPr>
                <w:rFonts w:ascii="Arial" w:hAnsi="Arial" w:cs="Arial"/>
                <w:b/>
                <w:bCs/>
                <w:sz w:val="20"/>
                <w:szCs w:val="20"/>
                <w:lang w:val="en-GB"/>
              </w:rPr>
            </w:pPr>
            <w:r w:rsidRPr="002943ED">
              <w:rPr>
                <w:rFonts w:ascii="Arial" w:hAnsi="Arial" w:cs="Arial"/>
                <w:b/>
                <w:bCs/>
                <w:sz w:val="20"/>
                <w:szCs w:val="20"/>
                <w:lang w:val="en-GB"/>
              </w:rPr>
              <w:t>Are there ethical issues in this manuscript?</w:t>
            </w:r>
          </w:p>
          <w:p w14:paraId="41437337" w14:textId="77777777" w:rsidR="00985B4D" w:rsidRPr="002943ED" w:rsidRDefault="0042392B">
            <w:pPr>
              <w:rPr>
                <w:rFonts w:ascii="Arial" w:hAnsi="Arial" w:cs="Arial"/>
                <w:bCs/>
                <w:sz w:val="20"/>
                <w:szCs w:val="20"/>
                <w:lang w:val="en-GB"/>
              </w:rPr>
            </w:pPr>
            <w:r w:rsidRPr="002943ED">
              <w:rPr>
                <w:rFonts w:ascii="Arial" w:hAnsi="Arial" w:cs="Arial"/>
                <w:bCs/>
                <w:sz w:val="20"/>
                <w:szCs w:val="20"/>
                <w:lang w:val="en-GB"/>
              </w:rPr>
              <w:t>(YES or NO)</w:t>
            </w:r>
          </w:p>
          <w:p w14:paraId="53A7D59A" w14:textId="77777777" w:rsidR="00985B4D" w:rsidRPr="002943ED" w:rsidRDefault="00985B4D">
            <w:pPr>
              <w:rPr>
                <w:rFonts w:ascii="Arial" w:hAnsi="Arial" w:cs="Arial"/>
                <w:bCs/>
                <w:sz w:val="20"/>
                <w:szCs w:val="20"/>
                <w:lang w:val="en-GB"/>
              </w:rPr>
            </w:pPr>
          </w:p>
          <w:p w14:paraId="68BA5FDE" w14:textId="77777777" w:rsidR="00985B4D" w:rsidRPr="002943ED" w:rsidRDefault="0042392B">
            <w:pPr>
              <w:rPr>
                <w:rFonts w:ascii="Arial" w:hAnsi="Arial" w:cs="Arial"/>
                <w:bCs/>
                <w:sz w:val="20"/>
                <w:szCs w:val="20"/>
                <w:lang w:val="en-GB"/>
              </w:rPr>
            </w:pPr>
            <w:r w:rsidRPr="002943ED">
              <w:rPr>
                <w:rFonts w:ascii="Arial" w:hAnsi="Arial" w:cs="Arial"/>
                <w:bCs/>
                <w:sz w:val="20"/>
                <w:szCs w:val="20"/>
                <w:lang w:val="en-GB"/>
              </w:rPr>
              <w:t>(If yes, kindly please write down the ethical issues here in details)</w:t>
            </w:r>
          </w:p>
          <w:p w14:paraId="50FCA934" w14:textId="77777777" w:rsidR="00985B4D" w:rsidRPr="002943ED" w:rsidRDefault="00985B4D">
            <w:pPr>
              <w:rPr>
                <w:rFonts w:ascii="Arial" w:hAnsi="Arial" w:cs="Arial"/>
                <w:bCs/>
                <w:sz w:val="20"/>
                <w:szCs w:val="20"/>
                <w:lang w:val="en-GB"/>
              </w:rPr>
            </w:pPr>
          </w:p>
        </w:tc>
        <w:tc>
          <w:tcPr>
            <w:tcW w:w="1786" w:type="pct"/>
          </w:tcPr>
          <w:p w14:paraId="07F41CC4" w14:textId="2254CE1C" w:rsidR="00985B4D" w:rsidRPr="002943ED" w:rsidRDefault="00BB7D5B">
            <w:pPr>
              <w:pStyle w:val="ListParagraph"/>
              <w:ind w:left="0"/>
              <w:rPr>
                <w:rFonts w:ascii="Arial" w:hAnsi="Arial" w:cs="Arial"/>
                <w:bCs/>
                <w:sz w:val="20"/>
                <w:szCs w:val="20"/>
                <w:lang w:val="en-GB"/>
              </w:rPr>
            </w:pPr>
            <w:r w:rsidRPr="002943ED">
              <w:rPr>
                <w:rFonts w:ascii="Arial" w:hAnsi="Arial" w:cs="Arial"/>
                <w:bCs/>
                <w:sz w:val="20"/>
                <w:szCs w:val="20"/>
                <w:lang w:val="en-GB"/>
              </w:rPr>
              <w:t>NO</w:t>
            </w:r>
          </w:p>
        </w:tc>
        <w:tc>
          <w:tcPr>
            <w:tcW w:w="1543" w:type="pct"/>
          </w:tcPr>
          <w:p w14:paraId="3B003BC2" w14:textId="77777777" w:rsidR="00985B4D" w:rsidRPr="002943ED" w:rsidRDefault="00985B4D">
            <w:pPr>
              <w:pStyle w:val="Heading2"/>
              <w:jc w:val="left"/>
              <w:rPr>
                <w:rFonts w:ascii="Arial" w:hAnsi="Arial" w:cs="Arial"/>
                <w:b w:val="0"/>
                <w:lang w:val="en-GB" w:eastAsia="en-US"/>
              </w:rPr>
            </w:pPr>
          </w:p>
        </w:tc>
      </w:tr>
    </w:tbl>
    <w:p w14:paraId="346417C2" w14:textId="77777777" w:rsidR="00985B4D" w:rsidRPr="002943ED" w:rsidRDefault="00985B4D">
      <w:pPr>
        <w:pStyle w:val="Heading2"/>
        <w:jc w:val="left"/>
        <w:rPr>
          <w:rFonts w:ascii="Arial" w:hAnsi="Arial" w:cs="Arial"/>
          <w:highlight w:val="yellow"/>
          <w:lang w:val="en-GB" w:eastAsia="en-US"/>
        </w:rPr>
      </w:pPr>
    </w:p>
    <w:p w14:paraId="7EF02D16" w14:textId="77777777" w:rsidR="00985B4D" w:rsidRPr="002943ED" w:rsidRDefault="00985B4D">
      <w:pPr>
        <w:rPr>
          <w:rFonts w:ascii="Arial" w:hAnsi="Arial" w:cs="Arial"/>
          <w:sz w:val="20"/>
          <w:szCs w:val="20"/>
          <w:highlight w:val="yellow"/>
          <w:lang w:val="en-GB"/>
        </w:rPr>
      </w:pPr>
    </w:p>
    <w:p w14:paraId="5EFEAD5C" w14:textId="77777777" w:rsidR="00985B4D" w:rsidRPr="002943ED" w:rsidRDefault="00985B4D">
      <w:pPr>
        <w:rPr>
          <w:rFonts w:ascii="Arial" w:hAnsi="Arial" w:cs="Arial"/>
          <w:sz w:val="20"/>
          <w:szCs w:val="20"/>
          <w:highlight w:val="yellow"/>
          <w:lang w:val="en-GB"/>
        </w:rPr>
      </w:pPr>
    </w:p>
    <w:p w14:paraId="70A11099" w14:textId="4B288612" w:rsidR="00985B4D" w:rsidRPr="002943ED" w:rsidRDefault="0042392B">
      <w:pPr>
        <w:pStyle w:val="NormalWeb"/>
        <w:spacing w:before="0" w:beforeAutospacing="0" w:after="0" w:afterAutospacing="0"/>
        <w:rPr>
          <w:rFonts w:ascii="Arial" w:hAnsi="Arial" w:cs="Arial"/>
          <w:b/>
          <w:bCs/>
          <w:sz w:val="20"/>
          <w:szCs w:val="20"/>
          <w:highlight w:val="yellow"/>
          <w:u w:val="single"/>
          <w:lang w:val="en-GB"/>
        </w:rPr>
      </w:pPr>
      <w:r w:rsidRPr="002943ED">
        <w:rPr>
          <w:rFonts w:ascii="Arial" w:hAnsi="Arial" w:cs="Arial"/>
          <w:b/>
          <w:bCs/>
          <w:sz w:val="20"/>
          <w:szCs w:val="20"/>
          <w:highlight w:val="yellow"/>
          <w:u w:val="single"/>
          <w:lang w:val="en-GB"/>
        </w:rPr>
        <w:t xml:space="preserve">PART </w:t>
      </w:r>
      <w:r w:rsidR="008A2FC8" w:rsidRPr="002943ED">
        <w:rPr>
          <w:rFonts w:ascii="Arial" w:hAnsi="Arial" w:cs="Arial"/>
          <w:b/>
          <w:bCs/>
          <w:sz w:val="20"/>
          <w:szCs w:val="20"/>
          <w:highlight w:val="yellow"/>
          <w:u w:val="single"/>
          <w:lang w:val="en-GB"/>
        </w:rPr>
        <w:t>3</w:t>
      </w:r>
    </w:p>
    <w:p w14:paraId="6E06B9A9" w14:textId="77777777" w:rsidR="00985B4D" w:rsidRPr="002943ED"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5B4D" w:rsidRPr="002943ED" w14:paraId="63DC9D3E" w14:textId="77777777">
        <w:trPr>
          <w:trHeight w:val="20"/>
          <w:jc w:val="center"/>
        </w:trPr>
        <w:tc>
          <w:tcPr>
            <w:tcW w:w="5000" w:type="pct"/>
            <w:gridSpan w:val="2"/>
            <w:noWrap/>
          </w:tcPr>
          <w:p w14:paraId="130D80CF" w14:textId="77777777" w:rsidR="00985B4D" w:rsidRPr="002943ED" w:rsidRDefault="0042392B">
            <w:pPr>
              <w:pStyle w:val="NormalWeb"/>
              <w:spacing w:before="0" w:beforeAutospacing="0" w:after="0" w:afterAutospacing="0"/>
              <w:rPr>
                <w:rFonts w:ascii="Arial" w:hAnsi="Arial" w:cs="Arial"/>
                <w:b/>
                <w:bCs/>
                <w:sz w:val="20"/>
                <w:szCs w:val="20"/>
                <w:u w:val="single"/>
                <w:lang w:val="en-GB"/>
              </w:rPr>
            </w:pPr>
            <w:r w:rsidRPr="002943ED">
              <w:rPr>
                <w:rFonts w:ascii="Arial" w:hAnsi="Arial" w:cs="Arial"/>
                <w:b/>
                <w:bCs/>
                <w:sz w:val="20"/>
                <w:szCs w:val="20"/>
                <w:u w:val="single"/>
                <w:lang w:val="en-GB"/>
              </w:rPr>
              <w:t>Editorial Comments (This section is reserved for the comments from journal editorial office and editors):</w:t>
            </w:r>
          </w:p>
          <w:p w14:paraId="081334C8" w14:textId="77777777" w:rsidR="00985B4D" w:rsidRPr="002943ED" w:rsidRDefault="00985B4D">
            <w:pPr>
              <w:pStyle w:val="NormalWeb"/>
              <w:spacing w:before="0" w:beforeAutospacing="0" w:after="0" w:afterAutospacing="0"/>
              <w:rPr>
                <w:rFonts w:ascii="Arial" w:hAnsi="Arial" w:cs="Arial"/>
                <w:b/>
                <w:bCs/>
                <w:sz w:val="20"/>
                <w:szCs w:val="20"/>
                <w:u w:val="single"/>
                <w:lang w:val="en-GB"/>
              </w:rPr>
            </w:pPr>
          </w:p>
        </w:tc>
      </w:tr>
      <w:tr w:rsidR="00985B4D" w:rsidRPr="002943ED" w14:paraId="3F476FC0" w14:textId="77777777">
        <w:trPr>
          <w:trHeight w:val="20"/>
          <w:jc w:val="center"/>
        </w:trPr>
        <w:tc>
          <w:tcPr>
            <w:tcW w:w="2784" w:type="pct"/>
            <w:noWrap/>
          </w:tcPr>
          <w:p w14:paraId="21894365" w14:textId="77777777" w:rsidR="00985B4D" w:rsidRPr="002943ED" w:rsidRDefault="00985B4D">
            <w:pPr>
              <w:pStyle w:val="NormalWeb"/>
              <w:spacing w:before="0" w:beforeAutospacing="0" w:after="0" w:afterAutospacing="0"/>
              <w:rPr>
                <w:rFonts w:ascii="Arial" w:hAnsi="Arial" w:cs="Arial"/>
                <w:sz w:val="20"/>
                <w:szCs w:val="20"/>
                <w:lang w:val="en-GB"/>
              </w:rPr>
            </w:pPr>
          </w:p>
        </w:tc>
        <w:tc>
          <w:tcPr>
            <w:tcW w:w="2216" w:type="pct"/>
          </w:tcPr>
          <w:p w14:paraId="29EB3470" w14:textId="77777777" w:rsidR="00985B4D" w:rsidRPr="002943ED" w:rsidRDefault="0042392B">
            <w:pPr>
              <w:pStyle w:val="NormalWeb"/>
              <w:spacing w:before="0" w:beforeAutospacing="0" w:after="0" w:afterAutospacing="0"/>
              <w:rPr>
                <w:rFonts w:ascii="Arial" w:hAnsi="Arial" w:cs="Arial"/>
                <w:b/>
                <w:bCs/>
                <w:sz w:val="20"/>
                <w:szCs w:val="20"/>
                <w:lang w:val="en-GB"/>
              </w:rPr>
            </w:pPr>
            <w:r w:rsidRPr="002943ED">
              <w:rPr>
                <w:rFonts w:ascii="Arial" w:hAnsi="Arial" w:cs="Arial"/>
                <w:sz w:val="20"/>
                <w:szCs w:val="20"/>
                <w:lang w:val="en-GB"/>
              </w:rPr>
              <w:t>Author’s Feedback</w:t>
            </w:r>
          </w:p>
        </w:tc>
      </w:tr>
      <w:tr w:rsidR="00985B4D" w:rsidRPr="002943ED" w14:paraId="469BACA0" w14:textId="77777777">
        <w:trPr>
          <w:trHeight w:val="20"/>
          <w:jc w:val="center"/>
        </w:trPr>
        <w:tc>
          <w:tcPr>
            <w:tcW w:w="2784" w:type="pct"/>
            <w:noWrap/>
          </w:tcPr>
          <w:p w14:paraId="3296E208" w14:textId="77777777" w:rsidR="00985B4D" w:rsidRPr="002943ED" w:rsidRDefault="00985B4D">
            <w:pPr>
              <w:pStyle w:val="NormalWeb"/>
              <w:spacing w:before="0" w:beforeAutospacing="0" w:after="0" w:afterAutospacing="0"/>
              <w:rPr>
                <w:rFonts w:ascii="Arial" w:hAnsi="Arial" w:cs="Arial"/>
                <w:sz w:val="20"/>
                <w:szCs w:val="20"/>
                <w:lang w:val="en-GB"/>
              </w:rPr>
            </w:pPr>
          </w:p>
          <w:p w14:paraId="616A191B" w14:textId="77777777" w:rsidR="00985B4D" w:rsidRPr="002943ED" w:rsidRDefault="00985B4D">
            <w:pPr>
              <w:pStyle w:val="NormalWeb"/>
              <w:spacing w:before="0" w:beforeAutospacing="0" w:after="0" w:afterAutospacing="0"/>
              <w:rPr>
                <w:rFonts w:ascii="Arial" w:hAnsi="Arial" w:cs="Arial"/>
                <w:sz w:val="20"/>
                <w:szCs w:val="20"/>
                <w:lang w:val="en-GB"/>
              </w:rPr>
            </w:pPr>
          </w:p>
          <w:p w14:paraId="676AABD4" w14:textId="77777777" w:rsidR="00430EA2" w:rsidRPr="002943ED" w:rsidRDefault="00430EA2" w:rsidP="00430EA2">
            <w:pPr>
              <w:keepNext/>
              <w:outlineLvl w:val="1"/>
              <w:rPr>
                <w:rFonts w:ascii="Arial" w:eastAsia="MS Mincho" w:hAnsi="Arial" w:cs="Arial"/>
                <w:b/>
                <w:bCs/>
                <w:sz w:val="20"/>
                <w:szCs w:val="20"/>
                <w:lang w:val="en-GB"/>
              </w:rPr>
            </w:pPr>
            <w:r w:rsidRPr="002943ED">
              <w:rPr>
                <w:rFonts w:ascii="Arial" w:eastAsia="MS Mincho" w:hAnsi="Arial" w:cs="Arial"/>
                <w:b/>
                <w:bCs/>
                <w:sz w:val="20"/>
                <w:szCs w:val="20"/>
                <w:lang w:val="en-GB"/>
              </w:rPr>
              <w:t>Reviewer’s comment (If any)</w:t>
            </w:r>
          </w:p>
          <w:p w14:paraId="024EE3D9" w14:textId="77777777" w:rsidR="00430EA2" w:rsidRPr="002943ED" w:rsidRDefault="00430EA2" w:rsidP="00430EA2">
            <w:pPr>
              <w:rPr>
                <w:rFonts w:ascii="Arial" w:hAnsi="Arial" w:cs="Arial"/>
                <w:sz w:val="20"/>
                <w:szCs w:val="20"/>
              </w:rPr>
            </w:pPr>
            <w:r w:rsidRPr="002943ED">
              <w:rPr>
                <w:rFonts w:ascii="Arial" w:hAnsi="Arial" w:cs="Arial"/>
                <w:sz w:val="20"/>
                <w:szCs w:val="20"/>
              </w:rPr>
              <w:t xml:space="preserve">The manuscript addresses an important topic related to sustainable fuel production and waste plastic valorization. The use of agricultural waste (corn cob) as a catalyst is interesting and aligns well with circular economy principles. </w:t>
            </w:r>
          </w:p>
          <w:p w14:paraId="2787AAAA" w14:textId="77777777" w:rsidR="00430EA2" w:rsidRPr="002943ED" w:rsidRDefault="00430EA2" w:rsidP="00430EA2">
            <w:pPr>
              <w:rPr>
                <w:rFonts w:ascii="Arial" w:hAnsi="Arial" w:cs="Arial"/>
                <w:sz w:val="20"/>
                <w:szCs w:val="20"/>
              </w:rPr>
            </w:pPr>
            <w:r w:rsidRPr="002943ED">
              <w:rPr>
                <w:rFonts w:ascii="Arial" w:hAnsi="Arial" w:cs="Arial"/>
                <w:sz w:val="20"/>
                <w:szCs w:val="20"/>
              </w:rPr>
              <w:t>However, several aspects of the manuscript require improvement before it can be considered for publication.</w:t>
            </w:r>
          </w:p>
          <w:p w14:paraId="1AAB0365" w14:textId="77777777" w:rsidR="00430EA2" w:rsidRPr="002943ED" w:rsidRDefault="00430EA2" w:rsidP="00430EA2">
            <w:pPr>
              <w:rPr>
                <w:rFonts w:ascii="Arial" w:hAnsi="Arial" w:cs="Arial"/>
                <w:sz w:val="20"/>
                <w:szCs w:val="20"/>
              </w:rPr>
            </w:pPr>
          </w:p>
          <w:p w14:paraId="2DADF6AF" w14:textId="77777777" w:rsidR="00430EA2" w:rsidRPr="002943ED" w:rsidRDefault="00430EA2" w:rsidP="00430EA2">
            <w:pPr>
              <w:rPr>
                <w:rFonts w:ascii="Arial" w:hAnsi="Arial" w:cs="Arial"/>
                <w:b/>
                <w:bCs/>
                <w:sz w:val="20"/>
                <w:szCs w:val="20"/>
              </w:rPr>
            </w:pPr>
            <w:r w:rsidRPr="002943ED">
              <w:rPr>
                <w:rFonts w:ascii="Arial" w:hAnsi="Arial" w:cs="Arial"/>
                <w:b/>
                <w:bCs/>
                <w:sz w:val="20"/>
                <w:szCs w:val="20"/>
              </w:rPr>
              <w:t>Major Comments:</w:t>
            </w:r>
          </w:p>
          <w:p w14:paraId="05DD6BDF"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Abbreviations should be avoided in the abstract or clearly defined at first use (e.g., NNPC). </w:t>
            </w:r>
          </w:p>
          <w:p w14:paraId="1A800AC1"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The manuscript contains several grammatical and punctuation errors; thorough proofreading is required to improve clarity and readability. </w:t>
            </w:r>
          </w:p>
          <w:p w14:paraId="3D293F31"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Please include highlights summarizing the key contributions of the study. </w:t>
            </w:r>
          </w:p>
          <w:p w14:paraId="726A13AA"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The introduction section contains multiple statements without proper </w:t>
            </w:r>
            <w:r w:rsidRPr="002943ED">
              <w:rPr>
                <w:rFonts w:ascii="Arial" w:hAnsi="Arial" w:cs="Arial"/>
                <w:sz w:val="20"/>
                <w:szCs w:val="20"/>
              </w:rPr>
              <w:lastRenderedPageBreak/>
              <w:t xml:space="preserve">references; appropriate citations should be added. </w:t>
            </w:r>
          </w:p>
          <w:p w14:paraId="6A814AEE"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The last paragraph of the introduction should include the future scope of the study. </w:t>
            </w:r>
          </w:p>
          <w:p w14:paraId="7D247522"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In the materials section, please clearly specify the concentration of phosphoric acid used. </w:t>
            </w:r>
          </w:p>
          <w:p w14:paraId="7AAE9009"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The grinding method used for catalyst preparation should be clearly described. </w:t>
            </w:r>
          </w:p>
          <w:p w14:paraId="15D89EAF"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Avoid including excessive equations in the manuscript; instead, cite standard textbooks or relevant literature where appropriate. </w:t>
            </w:r>
          </w:p>
          <w:p w14:paraId="324C6B54"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Consider presenting key results using graphs rather than tables to improve data visualization and interpretation. </w:t>
            </w:r>
          </w:p>
          <w:p w14:paraId="38BE417E"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Please cite relevant literature for experimental methods, such as density measurement. </w:t>
            </w:r>
          </w:p>
          <w:p w14:paraId="75E35FA7"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The SEM images are not clear and should be improved in terms of resolution and quality. </w:t>
            </w:r>
          </w:p>
          <w:p w14:paraId="2ED9848D"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Quantitative analysis (e.g., HPLC or GC–MS) should be included to strengthen the characterization of the products. </w:t>
            </w:r>
          </w:p>
          <w:p w14:paraId="69BEEADD" w14:textId="77777777" w:rsidR="00430EA2" w:rsidRPr="002943ED" w:rsidRDefault="00430EA2" w:rsidP="00430EA2">
            <w:pPr>
              <w:numPr>
                <w:ilvl w:val="0"/>
                <w:numId w:val="13"/>
              </w:numPr>
              <w:rPr>
                <w:rFonts w:ascii="Arial" w:hAnsi="Arial" w:cs="Arial"/>
                <w:sz w:val="20"/>
                <w:szCs w:val="20"/>
              </w:rPr>
            </w:pPr>
            <w:r w:rsidRPr="002943ED">
              <w:rPr>
                <w:rFonts w:ascii="Arial" w:hAnsi="Arial" w:cs="Arial"/>
                <w:sz w:val="20"/>
                <w:szCs w:val="20"/>
              </w:rPr>
              <w:t xml:space="preserve">The conclusion section should be strengthened by clearly summarizing the key findings and emphasizing the significance and practical implications of the work. </w:t>
            </w:r>
          </w:p>
          <w:p w14:paraId="5C4511BA" w14:textId="77777777" w:rsidR="00430EA2" w:rsidRPr="002943ED" w:rsidRDefault="00430EA2" w:rsidP="00430EA2">
            <w:pPr>
              <w:rPr>
                <w:rFonts w:ascii="Arial" w:hAnsi="Arial" w:cs="Arial"/>
                <w:b/>
                <w:bCs/>
                <w:sz w:val="20"/>
                <w:szCs w:val="20"/>
              </w:rPr>
            </w:pPr>
            <w:r w:rsidRPr="002943ED">
              <w:rPr>
                <w:rFonts w:ascii="Arial" w:hAnsi="Arial" w:cs="Arial"/>
                <w:b/>
                <w:bCs/>
                <w:sz w:val="20"/>
                <w:szCs w:val="20"/>
              </w:rPr>
              <w:t>Minor Comments:</w:t>
            </w:r>
          </w:p>
          <w:p w14:paraId="60C5E68F" w14:textId="77777777" w:rsidR="00430EA2" w:rsidRPr="002943ED" w:rsidRDefault="00430EA2" w:rsidP="00430EA2">
            <w:pPr>
              <w:numPr>
                <w:ilvl w:val="0"/>
                <w:numId w:val="14"/>
              </w:numPr>
              <w:rPr>
                <w:rFonts w:ascii="Arial" w:hAnsi="Arial" w:cs="Arial"/>
                <w:sz w:val="20"/>
                <w:szCs w:val="20"/>
              </w:rPr>
            </w:pPr>
            <w:r w:rsidRPr="002943ED">
              <w:rPr>
                <w:rFonts w:ascii="Arial" w:hAnsi="Arial" w:cs="Arial"/>
                <w:sz w:val="20"/>
                <w:szCs w:val="20"/>
              </w:rPr>
              <w:t xml:space="preserve">Ensure consistency in units and formatting throughout the manuscript. </w:t>
            </w:r>
          </w:p>
          <w:p w14:paraId="232ADB8F" w14:textId="77777777" w:rsidR="00430EA2" w:rsidRPr="002943ED" w:rsidRDefault="00430EA2" w:rsidP="00430EA2">
            <w:pPr>
              <w:numPr>
                <w:ilvl w:val="0"/>
                <w:numId w:val="14"/>
              </w:numPr>
              <w:rPr>
                <w:rFonts w:ascii="Arial" w:hAnsi="Arial" w:cs="Arial"/>
                <w:sz w:val="20"/>
                <w:szCs w:val="20"/>
              </w:rPr>
            </w:pPr>
            <w:r w:rsidRPr="002943ED">
              <w:rPr>
                <w:rFonts w:ascii="Arial" w:hAnsi="Arial" w:cs="Arial"/>
                <w:sz w:val="20"/>
                <w:szCs w:val="20"/>
              </w:rPr>
              <w:t xml:space="preserve">Improve sentence structure in several sections for better readability. </w:t>
            </w:r>
          </w:p>
          <w:p w14:paraId="3E35CE19" w14:textId="77777777" w:rsidR="00430EA2" w:rsidRPr="002943ED" w:rsidRDefault="00430EA2" w:rsidP="00430EA2">
            <w:pPr>
              <w:numPr>
                <w:ilvl w:val="0"/>
                <w:numId w:val="14"/>
              </w:numPr>
              <w:rPr>
                <w:rFonts w:ascii="Arial" w:hAnsi="Arial" w:cs="Arial"/>
                <w:sz w:val="20"/>
                <w:szCs w:val="20"/>
              </w:rPr>
            </w:pPr>
            <w:r w:rsidRPr="002943ED">
              <w:rPr>
                <w:rFonts w:ascii="Arial" w:hAnsi="Arial" w:cs="Arial"/>
                <w:sz w:val="20"/>
                <w:szCs w:val="20"/>
              </w:rPr>
              <w:t>Check for typographical errors and ensure uniform style in tables and figures.</w:t>
            </w:r>
          </w:p>
          <w:p w14:paraId="3130640F" w14:textId="77777777" w:rsidR="00430EA2" w:rsidRPr="002943ED" w:rsidRDefault="00430EA2" w:rsidP="00430EA2">
            <w:pPr>
              <w:rPr>
                <w:rFonts w:ascii="Arial" w:hAnsi="Arial" w:cs="Arial"/>
                <w:sz w:val="20"/>
                <w:szCs w:val="20"/>
                <w:lang w:val="en-GB"/>
              </w:rPr>
            </w:pPr>
          </w:p>
          <w:p w14:paraId="3E521699" w14:textId="77777777" w:rsidR="00985B4D" w:rsidRPr="002943ED" w:rsidRDefault="00985B4D">
            <w:pPr>
              <w:pStyle w:val="NormalWeb"/>
              <w:spacing w:before="0" w:beforeAutospacing="0" w:after="0" w:afterAutospacing="0"/>
              <w:rPr>
                <w:rFonts w:ascii="Arial" w:hAnsi="Arial" w:cs="Arial"/>
                <w:sz w:val="20"/>
                <w:szCs w:val="20"/>
                <w:lang w:val="en-GB"/>
              </w:rPr>
            </w:pPr>
          </w:p>
          <w:p w14:paraId="6E39B3BC" w14:textId="77777777" w:rsidR="00985B4D" w:rsidRPr="002943ED" w:rsidRDefault="00985B4D">
            <w:pPr>
              <w:pStyle w:val="NormalWeb"/>
              <w:spacing w:before="0" w:beforeAutospacing="0" w:after="0" w:afterAutospacing="0"/>
              <w:rPr>
                <w:rFonts w:ascii="Arial" w:hAnsi="Arial" w:cs="Arial"/>
                <w:sz w:val="20"/>
                <w:szCs w:val="20"/>
                <w:lang w:val="en-GB"/>
              </w:rPr>
            </w:pPr>
          </w:p>
        </w:tc>
        <w:tc>
          <w:tcPr>
            <w:tcW w:w="2216" w:type="pct"/>
          </w:tcPr>
          <w:p w14:paraId="36B1306E" w14:textId="77777777" w:rsidR="00985B4D" w:rsidRPr="002943ED" w:rsidRDefault="00985B4D">
            <w:pPr>
              <w:pStyle w:val="NormalWeb"/>
              <w:spacing w:before="0" w:beforeAutospacing="0" w:after="0" w:afterAutospacing="0"/>
              <w:rPr>
                <w:rFonts w:ascii="Arial" w:hAnsi="Arial" w:cs="Arial"/>
                <w:b/>
                <w:bCs/>
                <w:sz w:val="20"/>
                <w:szCs w:val="20"/>
                <w:lang w:val="en-GB"/>
              </w:rPr>
            </w:pPr>
          </w:p>
        </w:tc>
      </w:tr>
    </w:tbl>
    <w:p w14:paraId="5D3A4699" w14:textId="77777777" w:rsidR="00985B4D" w:rsidRPr="002943ED" w:rsidRDefault="00985B4D">
      <w:pPr>
        <w:rPr>
          <w:rFonts w:ascii="Arial" w:eastAsia="Arial Unicode MS" w:hAnsi="Arial" w:cs="Arial"/>
          <w:b/>
          <w:bCs/>
          <w:sz w:val="20"/>
          <w:szCs w:val="20"/>
          <w:u w:val="single"/>
          <w:lang w:val="en-GB"/>
        </w:rPr>
      </w:pPr>
    </w:p>
    <w:p w14:paraId="1FB33892" w14:textId="77777777" w:rsidR="00985B4D" w:rsidRPr="002943ED" w:rsidRDefault="00985B4D">
      <w:pPr>
        <w:rPr>
          <w:rFonts w:ascii="Arial" w:eastAsia="Arial Unicode MS" w:hAnsi="Arial" w:cs="Arial"/>
          <w:b/>
          <w:bCs/>
          <w:sz w:val="20"/>
          <w:szCs w:val="20"/>
          <w:u w:val="single"/>
          <w:lang w:val="en-GB"/>
        </w:rPr>
      </w:pPr>
    </w:p>
    <w:p w14:paraId="3F62C836" w14:textId="77777777" w:rsidR="003D283B" w:rsidRPr="002943ED" w:rsidRDefault="003D283B" w:rsidP="003D283B">
      <w:pPr>
        <w:pStyle w:val="Affiliation"/>
        <w:spacing w:after="0" w:line="240" w:lineRule="auto"/>
        <w:jc w:val="left"/>
        <w:rPr>
          <w:rFonts w:ascii="Arial" w:hAnsi="Arial" w:cs="Arial"/>
          <w:b/>
        </w:rPr>
      </w:pPr>
    </w:p>
    <w:p w14:paraId="4BA78A78" w14:textId="77777777" w:rsidR="003D283B" w:rsidRPr="002943ED" w:rsidRDefault="003D283B" w:rsidP="003D283B">
      <w:pPr>
        <w:pStyle w:val="Affiliation"/>
        <w:spacing w:after="0" w:line="240" w:lineRule="auto"/>
        <w:jc w:val="left"/>
        <w:rPr>
          <w:rFonts w:ascii="Arial" w:hAnsi="Arial" w:cs="Arial"/>
          <w:b/>
          <w:u w:val="single"/>
        </w:rPr>
      </w:pPr>
      <w:r w:rsidRPr="002943ED">
        <w:rPr>
          <w:rFonts w:ascii="Arial" w:hAnsi="Arial" w:cs="Arial"/>
          <w:b/>
          <w:u w:val="single"/>
        </w:rPr>
        <w:t>Reviewer details:</w:t>
      </w:r>
    </w:p>
    <w:p w14:paraId="398DFC7A" w14:textId="7578090A" w:rsidR="00985B4D" w:rsidRPr="002943ED" w:rsidRDefault="00985B4D">
      <w:pPr>
        <w:rPr>
          <w:rFonts w:ascii="Arial" w:eastAsia="Arial Unicode MS" w:hAnsi="Arial" w:cs="Arial"/>
          <w:b/>
          <w:bCs/>
          <w:sz w:val="20"/>
          <w:szCs w:val="20"/>
          <w:u w:val="single"/>
          <w:lang w:val="en-GB"/>
        </w:rPr>
      </w:pPr>
    </w:p>
    <w:p w14:paraId="18FFB09B" w14:textId="4717CBC4" w:rsidR="003D283B" w:rsidRPr="002943ED" w:rsidRDefault="003D283B" w:rsidP="003D283B">
      <w:pPr>
        <w:rPr>
          <w:rFonts w:ascii="Arial" w:eastAsia="Arial Unicode MS" w:hAnsi="Arial" w:cs="Arial"/>
          <w:b/>
          <w:bCs/>
          <w:sz w:val="20"/>
          <w:szCs w:val="20"/>
          <w:lang w:val="en-GB"/>
        </w:rPr>
      </w:pPr>
      <w:r w:rsidRPr="002943ED">
        <w:rPr>
          <w:rFonts w:ascii="Arial" w:eastAsia="Arial Unicode MS" w:hAnsi="Arial" w:cs="Arial"/>
          <w:b/>
          <w:bCs/>
          <w:sz w:val="20"/>
          <w:szCs w:val="20"/>
          <w:lang w:val="en-GB"/>
        </w:rPr>
        <w:t xml:space="preserve">Saroj Raj </w:t>
      </w:r>
      <w:proofErr w:type="spellStart"/>
      <w:r w:rsidRPr="002943ED">
        <w:rPr>
          <w:rFonts w:ascii="Arial" w:eastAsia="Arial Unicode MS" w:hAnsi="Arial" w:cs="Arial"/>
          <w:b/>
          <w:bCs/>
          <w:sz w:val="20"/>
          <w:szCs w:val="20"/>
          <w:lang w:val="en-GB"/>
        </w:rPr>
        <w:t>Kafle</w:t>
      </w:r>
      <w:proofErr w:type="spellEnd"/>
      <w:r w:rsidRPr="002943ED">
        <w:rPr>
          <w:rFonts w:ascii="Arial" w:eastAsia="Arial Unicode MS" w:hAnsi="Arial" w:cs="Arial"/>
          <w:b/>
          <w:bCs/>
          <w:sz w:val="20"/>
          <w:szCs w:val="20"/>
          <w:lang w:val="en-GB"/>
        </w:rPr>
        <w:t xml:space="preserve">, </w:t>
      </w:r>
      <w:r w:rsidRPr="002943ED">
        <w:rPr>
          <w:rFonts w:ascii="Arial" w:eastAsia="Arial Unicode MS" w:hAnsi="Arial" w:cs="Arial"/>
          <w:b/>
          <w:bCs/>
          <w:sz w:val="20"/>
          <w:szCs w:val="20"/>
          <w:lang w:val="en-GB"/>
        </w:rPr>
        <w:t>Texas A &amp; M Universi</w:t>
      </w:r>
      <w:bookmarkStart w:id="0" w:name="_GoBack"/>
      <w:bookmarkEnd w:id="0"/>
      <w:r w:rsidRPr="002943ED">
        <w:rPr>
          <w:rFonts w:ascii="Arial" w:eastAsia="Arial Unicode MS" w:hAnsi="Arial" w:cs="Arial"/>
          <w:b/>
          <w:bCs/>
          <w:sz w:val="20"/>
          <w:szCs w:val="20"/>
          <w:lang w:val="en-GB"/>
        </w:rPr>
        <w:t>ty</w:t>
      </w:r>
      <w:r w:rsidRPr="002943ED">
        <w:rPr>
          <w:rFonts w:ascii="Arial" w:eastAsia="Arial Unicode MS" w:hAnsi="Arial" w:cs="Arial"/>
          <w:b/>
          <w:bCs/>
          <w:sz w:val="20"/>
          <w:szCs w:val="20"/>
          <w:lang w:val="en-GB"/>
        </w:rPr>
        <w:t xml:space="preserve">, </w:t>
      </w:r>
      <w:r w:rsidRPr="002943ED">
        <w:rPr>
          <w:rFonts w:ascii="Arial" w:eastAsia="Arial Unicode MS" w:hAnsi="Arial" w:cs="Arial"/>
          <w:b/>
          <w:bCs/>
          <w:sz w:val="20"/>
          <w:szCs w:val="20"/>
          <w:lang w:val="en-GB"/>
        </w:rPr>
        <w:t>USA</w:t>
      </w:r>
    </w:p>
    <w:sectPr w:rsidR="003D283B" w:rsidRPr="002943E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50847" w14:textId="77777777" w:rsidR="008E270E" w:rsidRDefault="008E270E">
      <w:r>
        <w:separator/>
      </w:r>
    </w:p>
  </w:endnote>
  <w:endnote w:type="continuationSeparator" w:id="0">
    <w:p w14:paraId="3669A525" w14:textId="77777777" w:rsidR="008E270E" w:rsidRDefault="008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0CF3" w14:textId="77777777" w:rsidR="00985B4D" w:rsidRDefault="00985B4D">
    <w:pPr>
      <w:pStyle w:val="Footer"/>
      <w:jc w:val="right"/>
    </w:pPr>
  </w:p>
  <w:p w14:paraId="4AD2A19D" w14:textId="77777777" w:rsidR="00985B4D" w:rsidRDefault="004239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D8EEDFD" w14:textId="77777777" w:rsidR="00985B4D" w:rsidRDefault="0042392B">
    <w:pPr>
      <w:pStyle w:val="Footer"/>
      <w:jc w:val="right"/>
      <w:rPr>
        <w:b/>
        <w:sz w:val="20"/>
      </w:rPr>
    </w:pPr>
    <w:r>
      <w:rPr>
        <w:b/>
        <w:sz w:val="20"/>
      </w:rPr>
      <w:t>V240326</w:t>
    </w:r>
  </w:p>
  <w:p w14:paraId="3F4CB03E" w14:textId="77777777" w:rsidR="00985B4D" w:rsidRDefault="00985B4D">
    <w:pPr>
      <w:pStyle w:val="Footer"/>
      <w:jc w:val="right"/>
    </w:pPr>
  </w:p>
  <w:p w14:paraId="7C12103D" w14:textId="77777777" w:rsidR="00985B4D" w:rsidRDefault="00985B4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19EA0" w14:textId="77777777" w:rsidR="008E270E" w:rsidRDefault="008E270E">
      <w:r>
        <w:separator/>
      </w:r>
    </w:p>
  </w:footnote>
  <w:footnote w:type="continuationSeparator" w:id="0">
    <w:p w14:paraId="76A4305A" w14:textId="77777777" w:rsidR="008E270E" w:rsidRDefault="008E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28039" w14:textId="77777777" w:rsidR="00985B4D" w:rsidRDefault="00985B4D">
    <w:pPr>
      <w:spacing w:before="100" w:beforeAutospacing="1" w:after="100" w:afterAutospacing="1"/>
      <w:jc w:val="center"/>
      <w:rPr>
        <w:rFonts w:ascii="Arial" w:hAnsi="Arial" w:cs="Arial"/>
        <w:b/>
        <w:bCs/>
        <w:color w:val="003399"/>
        <w:szCs w:val="20"/>
        <w:u w:val="single"/>
        <w:lang w:val="en-GB"/>
      </w:rPr>
    </w:pPr>
  </w:p>
  <w:p w14:paraId="432DC0CE" w14:textId="77777777" w:rsidR="00985B4D" w:rsidRDefault="004239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5C2193"/>
    <w:multiLevelType w:val="multilevel"/>
    <w:tmpl w:val="84F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8E60DBD"/>
    <w:multiLevelType w:val="multilevel"/>
    <w:tmpl w:val="85CE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1"/>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B4D"/>
    <w:rsid w:val="0003703F"/>
    <w:rsid w:val="00234D88"/>
    <w:rsid w:val="002943ED"/>
    <w:rsid w:val="003D283B"/>
    <w:rsid w:val="0042392B"/>
    <w:rsid w:val="00430EA2"/>
    <w:rsid w:val="004A6800"/>
    <w:rsid w:val="004E3639"/>
    <w:rsid w:val="0054756E"/>
    <w:rsid w:val="007A79E0"/>
    <w:rsid w:val="008373B4"/>
    <w:rsid w:val="008A2FC8"/>
    <w:rsid w:val="008E270E"/>
    <w:rsid w:val="00985B4D"/>
    <w:rsid w:val="00993263"/>
    <w:rsid w:val="00BB6924"/>
    <w:rsid w:val="00BB7D5B"/>
    <w:rsid w:val="00E23E93"/>
    <w:rsid w:val="00E37EF3"/>
    <w:rsid w:val="00E712F6"/>
    <w:rsid w:val="00F032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07E3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EA2"/>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8373B4"/>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8373B4"/>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3D28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57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425090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rjpa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1179</Words>
  <Characters>6724</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