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985B4D" w:rsidRPr="00287B83" w14:paraId="2CFF7D66" w14:textId="77777777">
        <w:trPr>
          <w:trHeight w:val="20"/>
          <w:jc w:val="center"/>
        </w:trPr>
        <w:tc>
          <w:tcPr>
            <w:tcW w:w="1186" w:type="pct"/>
          </w:tcPr>
          <w:p w14:paraId="21C062A5" w14:textId="77777777" w:rsidR="00985B4D" w:rsidRPr="00287B83" w:rsidRDefault="004239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287B8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C950C23" w14:textId="77777777" w:rsidR="00985B4D" w:rsidRPr="00287B83" w:rsidRDefault="0042392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87B8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Research Journal of Pure and Applied Chemistry</w:t>
            </w:r>
          </w:p>
        </w:tc>
      </w:tr>
      <w:tr w:rsidR="00985B4D" w:rsidRPr="00287B83" w14:paraId="76B6D430" w14:textId="77777777">
        <w:trPr>
          <w:trHeight w:val="20"/>
          <w:jc w:val="center"/>
        </w:trPr>
        <w:tc>
          <w:tcPr>
            <w:tcW w:w="1186" w:type="pct"/>
          </w:tcPr>
          <w:p w14:paraId="607A6E12" w14:textId="77777777" w:rsidR="00985B4D" w:rsidRPr="00287B83" w:rsidRDefault="004239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87B8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3DD9556" w14:textId="77777777" w:rsidR="00985B4D" w:rsidRPr="00287B83" w:rsidRDefault="009A2E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7B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Ms_IRJPAC_156463</w:t>
            </w:r>
          </w:p>
        </w:tc>
      </w:tr>
      <w:tr w:rsidR="00985B4D" w:rsidRPr="00287B83" w14:paraId="59359F3E" w14:textId="77777777">
        <w:trPr>
          <w:trHeight w:val="20"/>
          <w:jc w:val="center"/>
        </w:trPr>
        <w:tc>
          <w:tcPr>
            <w:tcW w:w="1186" w:type="pct"/>
          </w:tcPr>
          <w:p w14:paraId="5EF72E5F" w14:textId="77777777" w:rsidR="00985B4D" w:rsidRPr="00287B83" w:rsidRDefault="004239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87B8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BBAD2CB" w14:textId="77777777" w:rsidR="00985B4D" w:rsidRPr="00287B83" w:rsidRDefault="009A2E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7B8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Antimicrobial activity of compounds from </w:t>
            </w:r>
            <w:proofErr w:type="spellStart"/>
            <w:r w:rsidRPr="00287B83">
              <w:rPr>
                <w:rFonts w:ascii="Arial" w:hAnsi="Arial" w:cs="Arial"/>
                <w:b/>
                <w:sz w:val="20"/>
                <w:szCs w:val="20"/>
                <w:lang w:val="en-GB"/>
              </w:rPr>
              <w:t>Zanthoxylum</w:t>
            </w:r>
            <w:proofErr w:type="spellEnd"/>
            <w:r w:rsidRPr="00287B8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87B83">
              <w:rPr>
                <w:rFonts w:ascii="Arial" w:hAnsi="Arial" w:cs="Arial"/>
                <w:b/>
                <w:sz w:val="20"/>
                <w:szCs w:val="20"/>
                <w:lang w:val="en-GB"/>
              </w:rPr>
              <w:t>gilletii</w:t>
            </w:r>
            <w:proofErr w:type="spellEnd"/>
            <w:r w:rsidRPr="00287B8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stem bark</w:t>
            </w:r>
          </w:p>
        </w:tc>
      </w:tr>
      <w:tr w:rsidR="00985B4D" w:rsidRPr="00287B83" w14:paraId="38E3B648" w14:textId="77777777">
        <w:trPr>
          <w:trHeight w:val="20"/>
          <w:jc w:val="center"/>
        </w:trPr>
        <w:tc>
          <w:tcPr>
            <w:tcW w:w="1186" w:type="pct"/>
          </w:tcPr>
          <w:p w14:paraId="792B0422" w14:textId="77777777" w:rsidR="00985B4D" w:rsidRPr="00287B83" w:rsidRDefault="004239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87B8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24A7ACD" w14:textId="77777777" w:rsidR="00985B4D" w:rsidRPr="00287B83" w:rsidRDefault="004239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7B8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E55B3E8" w14:textId="77777777" w:rsidR="00985B4D" w:rsidRPr="00287B83" w:rsidRDefault="00985B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B9AFE2F" w14:textId="77777777" w:rsidR="00985B4D" w:rsidRPr="00287B83" w:rsidRDefault="00985B4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F5E1AE7" w14:textId="77777777" w:rsidR="00985B4D" w:rsidRPr="00287B83" w:rsidRDefault="0042392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87B8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87B8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83AE1AB" w14:textId="77777777" w:rsidR="00985B4D" w:rsidRPr="00287B83" w:rsidRDefault="00985B4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80"/>
        <w:gridCol w:w="1028"/>
        <w:gridCol w:w="941"/>
      </w:tblGrid>
      <w:tr w:rsidR="00985B4D" w:rsidRPr="00287B83" w14:paraId="28489BB6" w14:textId="77777777" w:rsidTr="00727AB9">
        <w:trPr>
          <w:trHeight w:val="20"/>
          <w:jc w:val="center"/>
        </w:trPr>
        <w:tc>
          <w:tcPr>
            <w:tcW w:w="4315" w:type="pct"/>
            <w:noWrap/>
          </w:tcPr>
          <w:p w14:paraId="25F0171E" w14:textId="57511CC3" w:rsidR="00985B4D" w:rsidRPr="00287B83" w:rsidRDefault="00985B4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 w:eastAsia="en-US"/>
              </w:rPr>
            </w:pPr>
          </w:p>
        </w:tc>
        <w:tc>
          <w:tcPr>
            <w:tcW w:w="358" w:type="pct"/>
          </w:tcPr>
          <w:p w14:paraId="06B3A402" w14:textId="77777777" w:rsidR="00985B4D" w:rsidRPr="00287B83" w:rsidRDefault="0042392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87B8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327" w:type="pct"/>
          </w:tcPr>
          <w:p w14:paraId="34A7867E" w14:textId="77777777" w:rsidR="00985B4D" w:rsidRPr="00287B83" w:rsidRDefault="0042392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87B8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87B8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9DF583B" w14:textId="77777777" w:rsidR="00985B4D" w:rsidRPr="00287B8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7038" w:rsidRPr="00287B83" w14:paraId="6BC9650E" w14:textId="77777777" w:rsidTr="00727AB9">
        <w:trPr>
          <w:trHeight w:val="20"/>
          <w:jc w:val="center"/>
        </w:trPr>
        <w:tc>
          <w:tcPr>
            <w:tcW w:w="4315" w:type="pct"/>
            <w:noWrap/>
          </w:tcPr>
          <w:p w14:paraId="048A6B83" w14:textId="77777777" w:rsidR="003B7038" w:rsidRPr="00287B83" w:rsidRDefault="003B703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87B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87B8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358" w:type="pct"/>
          </w:tcPr>
          <w:p w14:paraId="4D4B44A0" w14:textId="3AD64ED4" w:rsidR="003B7038" w:rsidRPr="00287B83" w:rsidRDefault="003B703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7B83">
              <w:rPr>
                <w:rFonts w:ascii="Arial" w:hAnsi="Arial" w:cs="Arial"/>
                <w:sz w:val="20"/>
                <w:szCs w:val="20"/>
                <w:lang w:val="en-GB"/>
              </w:rPr>
              <w:t>The work is important from medicinal point of view. And with the discovery of new compound in the plant could pave a way for future research.</w:t>
            </w:r>
          </w:p>
        </w:tc>
        <w:tc>
          <w:tcPr>
            <w:tcW w:w="327" w:type="pct"/>
          </w:tcPr>
          <w:p w14:paraId="5B948544" w14:textId="77777777" w:rsidR="003B7038" w:rsidRPr="00287B83" w:rsidRDefault="003B703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B1046F0" w14:textId="77777777" w:rsidR="00985B4D" w:rsidRPr="00287B83" w:rsidRDefault="00985B4D">
      <w:pPr>
        <w:rPr>
          <w:rFonts w:ascii="Arial" w:hAnsi="Arial" w:cs="Arial"/>
          <w:sz w:val="20"/>
          <w:szCs w:val="20"/>
          <w:lang w:val="en-GB"/>
        </w:rPr>
      </w:pPr>
    </w:p>
    <w:p w14:paraId="1A7E39EF" w14:textId="77777777" w:rsidR="00985B4D" w:rsidRPr="00287B83" w:rsidRDefault="0042392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87B8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7814A02" w14:textId="77777777" w:rsidR="00985B4D" w:rsidRPr="00287B83" w:rsidRDefault="00985B4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985B4D" w:rsidRPr="00287B83" w14:paraId="6B6416BC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60113CE" w14:textId="77777777" w:rsidR="00985B4D" w:rsidRPr="00287B83" w:rsidRDefault="00985B4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261A106" w14:textId="77777777" w:rsidR="00985B4D" w:rsidRPr="00287B83" w:rsidRDefault="0042392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87B8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66B3F31" w14:textId="77777777" w:rsidR="00985B4D" w:rsidRPr="00287B83" w:rsidRDefault="0042392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7B8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87B8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85B4D" w:rsidRPr="00287B83" w14:paraId="5C23A0C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C925A0" w14:textId="77777777" w:rsidR="00985B4D" w:rsidRPr="00287B83" w:rsidRDefault="004239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7B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4B56A94" w14:textId="77777777" w:rsidR="00985B4D" w:rsidRPr="00287B83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7B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C6888F" w14:textId="77777777" w:rsidR="00985B4D" w:rsidRPr="00287B83" w:rsidRDefault="0042392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87B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7192CB" w14:textId="4A9AE20C" w:rsidR="00985B4D" w:rsidRPr="00287B83" w:rsidRDefault="00142D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7B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D193C1A" w14:textId="77777777" w:rsidR="00985B4D" w:rsidRPr="00287B8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287B83" w14:paraId="11A75EC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DC3C13" w14:textId="77777777" w:rsidR="00985B4D" w:rsidRPr="00287B83" w:rsidRDefault="0042392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87B8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4F984CF" w14:textId="77777777" w:rsidR="00985B4D" w:rsidRPr="00287B83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7B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68E638" w14:textId="77777777" w:rsidR="00985B4D" w:rsidRPr="00287B83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7B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54D732" w14:textId="53C953E4" w:rsidR="00985B4D" w:rsidRPr="00287B83" w:rsidRDefault="00D71B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7B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3D085BD" w14:textId="77777777" w:rsidR="00985B4D" w:rsidRPr="00287B8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287B83" w14:paraId="0F6A8A6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EBDE32" w14:textId="77777777" w:rsidR="00985B4D" w:rsidRPr="00287B83" w:rsidRDefault="00423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7B8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FB7FF33" w14:textId="77777777" w:rsidR="00985B4D" w:rsidRPr="00287B83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7B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C63BF8" w14:textId="77777777" w:rsidR="00985B4D" w:rsidRPr="00287B83" w:rsidRDefault="0042392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7B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F756E9" w14:textId="6DA43D33" w:rsidR="00985B4D" w:rsidRPr="00287B83" w:rsidRDefault="00D71B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7B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ECDFCDE" w14:textId="77777777" w:rsidR="00985B4D" w:rsidRPr="00287B8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287B83" w14:paraId="4002FC5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4D0670" w14:textId="77777777" w:rsidR="00985B4D" w:rsidRPr="00287B83" w:rsidRDefault="00423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7B8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6FCA8D0" w14:textId="77777777" w:rsidR="00985B4D" w:rsidRPr="00287B83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7B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E52142" w14:textId="77777777" w:rsidR="00985B4D" w:rsidRPr="00287B83" w:rsidRDefault="0042392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7B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39B7D1" w14:textId="50CCB288" w:rsidR="00985B4D" w:rsidRPr="00287B83" w:rsidRDefault="00D71B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7B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B4DBAC6" w14:textId="77777777" w:rsidR="00985B4D" w:rsidRPr="00287B8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287B83" w14:paraId="4D1EB1F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97A192" w14:textId="77777777" w:rsidR="00985B4D" w:rsidRPr="00287B83" w:rsidRDefault="00423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7B8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D1E4391" w14:textId="77777777" w:rsidR="00985B4D" w:rsidRPr="00287B83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7B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12F03D" w14:textId="77777777" w:rsidR="00985B4D" w:rsidRPr="00287B83" w:rsidRDefault="0042392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7B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971079" w14:textId="40DB60D3" w:rsidR="00985B4D" w:rsidRPr="00287B83" w:rsidRDefault="00A02E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7B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05FFAA1" w14:textId="77777777" w:rsidR="00985B4D" w:rsidRPr="00287B8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287B83" w14:paraId="14F5061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9DB1B6" w14:textId="77777777" w:rsidR="00985B4D" w:rsidRPr="00287B83" w:rsidRDefault="00423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7B8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5B76551" w14:textId="77777777" w:rsidR="00985B4D" w:rsidRPr="00287B83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7B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B691DE" w14:textId="77777777" w:rsidR="00985B4D" w:rsidRPr="00287B83" w:rsidRDefault="0042392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7B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06C963" w14:textId="3B1E5412" w:rsidR="00985B4D" w:rsidRPr="00287B83" w:rsidRDefault="00A02E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7B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968CFB5" w14:textId="77777777" w:rsidR="00985B4D" w:rsidRPr="00287B8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287B83" w14:paraId="174E13B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F7175E" w14:textId="77777777" w:rsidR="00985B4D" w:rsidRPr="00287B83" w:rsidRDefault="00423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7B8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0482C6B" w14:textId="77777777" w:rsidR="00985B4D" w:rsidRPr="00287B83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7B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DCD25A" w14:textId="77777777" w:rsidR="00985B4D" w:rsidRPr="00287B83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7B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7E7321" w14:textId="158C1314" w:rsidR="00985B4D" w:rsidRPr="00287B83" w:rsidRDefault="00A02E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7B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B1387D0" w14:textId="77777777" w:rsidR="00985B4D" w:rsidRPr="00287B8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287B83" w14:paraId="20DA591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568B67" w14:textId="77777777" w:rsidR="00985B4D" w:rsidRPr="00287B83" w:rsidRDefault="00423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7B8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82EABEE" w14:textId="77777777" w:rsidR="00985B4D" w:rsidRPr="00287B83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7B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86CE89" w14:textId="77777777" w:rsidR="00985B4D" w:rsidRPr="00287B83" w:rsidRDefault="0042392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7B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AE2807" w14:textId="076E16F1" w:rsidR="00985B4D" w:rsidRPr="00287B83" w:rsidRDefault="007E35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7B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0342483F" w14:textId="77777777" w:rsidR="00985B4D" w:rsidRPr="00287B8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287B83" w14:paraId="362AEDD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990779" w14:textId="77777777" w:rsidR="00985B4D" w:rsidRPr="00287B83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7B8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0C0934F" w14:textId="77777777" w:rsidR="00985B4D" w:rsidRPr="00287B83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7B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E01C30" w14:textId="77777777" w:rsidR="00985B4D" w:rsidRPr="00287B83" w:rsidRDefault="004239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7B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A612C9" w14:textId="2572C0CB" w:rsidR="00985B4D" w:rsidRPr="00287B83" w:rsidRDefault="007E35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7B8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42B8F73" w14:textId="77777777" w:rsidR="00985B4D" w:rsidRPr="00287B8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287B83" w14:paraId="2B2D488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F4353E" w14:textId="77777777" w:rsidR="00985B4D" w:rsidRPr="00287B83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7B8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EAB4BF6" w14:textId="77777777" w:rsidR="00985B4D" w:rsidRPr="00287B83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7B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8DFE4C" w14:textId="77777777" w:rsidR="00985B4D" w:rsidRPr="00287B83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7B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6192F6" w14:textId="3E5AE9CA" w:rsidR="00985B4D" w:rsidRPr="00287B83" w:rsidRDefault="007E35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7B8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04FA9AE" w14:textId="77777777" w:rsidR="00985B4D" w:rsidRPr="00287B8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287B83" w14:paraId="61D1445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447ED3" w14:textId="77777777" w:rsidR="00985B4D" w:rsidRPr="00287B83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7B8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75C209F7" w14:textId="77777777" w:rsidR="00985B4D" w:rsidRPr="00287B83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7B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05341B" w14:textId="77777777" w:rsidR="00985B4D" w:rsidRPr="00287B83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7B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ACC573" w14:textId="40C7AD25" w:rsidR="00985B4D" w:rsidRPr="00287B83" w:rsidRDefault="007E35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7B8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91FBE38" w14:textId="77777777" w:rsidR="00985B4D" w:rsidRPr="00287B8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287B83" w14:paraId="173D612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37507D" w14:textId="77777777" w:rsidR="00985B4D" w:rsidRPr="00287B83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7B8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9179C8F" w14:textId="77777777" w:rsidR="00985B4D" w:rsidRPr="00287B83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7B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DDE8ED" w14:textId="77777777" w:rsidR="00985B4D" w:rsidRPr="00287B83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7B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3D90CF" w14:textId="2EC6C636" w:rsidR="00985B4D" w:rsidRPr="00287B83" w:rsidRDefault="004D2B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7B8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1E91E54" w14:textId="77777777" w:rsidR="00985B4D" w:rsidRPr="00287B8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287B83" w14:paraId="2C53C04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C4A02F" w14:textId="77777777" w:rsidR="00985B4D" w:rsidRPr="00287B83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7B8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A41F974" w14:textId="77777777" w:rsidR="00985B4D" w:rsidRPr="00287B83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7B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0B8A77" w14:textId="77777777" w:rsidR="00985B4D" w:rsidRPr="00287B83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7B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CBE155" w14:textId="1AAEC383" w:rsidR="00985B4D" w:rsidRPr="00287B83" w:rsidRDefault="004D2B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7B8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9903525" w14:textId="77777777" w:rsidR="00985B4D" w:rsidRPr="00287B8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287B83" w14:paraId="375C6DA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045CF4" w14:textId="77777777" w:rsidR="00985B4D" w:rsidRPr="00287B83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7B8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66ECB77" w14:textId="77777777" w:rsidR="00985B4D" w:rsidRPr="00287B83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7B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80715D" w14:textId="77777777" w:rsidR="00985B4D" w:rsidRPr="00287B83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7B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89F486" w14:textId="77777777" w:rsidR="00985B4D" w:rsidRPr="00287B83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7B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4767632" w14:textId="3D8F2D6A" w:rsidR="00985B4D" w:rsidRPr="00287B83" w:rsidRDefault="004D2B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7B8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FA13AE0" w14:textId="77777777" w:rsidR="00985B4D" w:rsidRPr="00287B8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287B83" w14:paraId="66DB137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E6938D" w14:textId="77777777" w:rsidR="00985B4D" w:rsidRPr="00287B83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7B8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BB76ECC" w14:textId="77777777" w:rsidR="00985B4D" w:rsidRPr="00287B83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7B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227B93" w14:textId="77777777" w:rsidR="00985B4D" w:rsidRPr="00287B83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7B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0EB8CCC" w14:textId="77777777" w:rsidR="00985B4D" w:rsidRPr="00287B83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7B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7853225" w14:textId="38CE1785" w:rsidR="00985B4D" w:rsidRPr="00287B83" w:rsidRDefault="004D2B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7B8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BE18C96" w14:textId="77777777" w:rsidR="00985B4D" w:rsidRPr="00287B8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D875056" w14:textId="77777777" w:rsidR="00985B4D" w:rsidRPr="00287B83" w:rsidRDefault="00985B4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EF51207" w14:textId="77777777" w:rsidR="00985B4D" w:rsidRPr="00287B83" w:rsidRDefault="0042392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87B8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AC180B8" w14:textId="77777777" w:rsidR="00985B4D" w:rsidRPr="00287B83" w:rsidRDefault="00985B4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985B4D" w:rsidRPr="00287B83" w14:paraId="07028666" w14:textId="77777777" w:rsidTr="00287B83">
        <w:trPr>
          <w:trHeight w:val="20"/>
          <w:jc w:val="center"/>
        </w:trPr>
        <w:tc>
          <w:tcPr>
            <w:tcW w:w="1672" w:type="pct"/>
            <w:noWrap/>
          </w:tcPr>
          <w:p w14:paraId="0C73D529" w14:textId="77777777" w:rsidR="00985B4D" w:rsidRPr="00287B83" w:rsidRDefault="00985B4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52C52FDB" w14:textId="77777777" w:rsidR="00985B4D" w:rsidRPr="00287B83" w:rsidRDefault="0042392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87B8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1C9B39B" w14:textId="77777777" w:rsidR="00985B4D" w:rsidRPr="00287B83" w:rsidRDefault="00985B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61FC3359" w14:textId="77777777" w:rsidR="00985B4D" w:rsidRPr="00287B83" w:rsidRDefault="0042392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87B8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87B8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34AC8B5" w14:textId="77777777" w:rsidR="00985B4D" w:rsidRPr="00287B8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287B83" w14:paraId="7A3241E9" w14:textId="77777777" w:rsidTr="00287B83">
        <w:trPr>
          <w:trHeight w:val="20"/>
          <w:jc w:val="center"/>
        </w:trPr>
        <w:tc>
          <w:tcPr>
            <w:tcW w:w="1672" w:type="pct"/>
            <w:noWrap/>
          </w:tcPr>
          <w:p w14:paraId="06EAA4D7" w14:textId="77777777" w:rsidR="00985B4D" w:rsidRPr="00287B83" w:rsidRDefault="004239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7B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2C27EE7" w14:textId="77777777" w:rsidR="00985B4D" w:rsidRPr="00287B83" w:rsidRDefault="00985B4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A8B69F7" w14:textId="77777777" w:rsidR="00985B4D" w:rsidRPr="00287B83" w:rsidRDefault="0042392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87B8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B24BA13" w14:textId="77777777" w:rsidR="00985B4D" w:rsidRPr="00287B83" w:rsidRDefault="000A05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7B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416D00EC" w14:textId="73319CD3" w:rsidR="000A05E6" w:rsidRPr="00287B83" w:rsidRDefault="000A05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7B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Instead of using </w:t>
            </w:r>
            <w:r w:rsidR="00710869" w:rsidRPr="00287B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compounds from, use compounds extracted from.</w:t>
            </w:r>
          </w:p>
        </w:tc>
        <w:tc>
          <w:tcPr>
            <w:tcW w:w="1542" w:type="pct"/>
          </w:tcPr>
          <w:p w14:paraId="0DC92F8F" w14:textId="77777777" w:rsidR="00985B4D" w:rsidRPr="00287B8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287B83" w14:paraId="0BD722E6" w14:textId="77777777" w:rsidTr="00287B83">
        <w:trPr>
          <w:trHeight w:val="20"/>
          <w:jc w:val="center"/>
        </w:trPr>
        <w:tc>
          <w:tcPr>
            <w:tcW w:w="1672" w:type="pct"/>
            <w:noWrap/>
          </w:tcPr>
          <w:p w14:paraId="751773FD" w14:textId="77777777" w:rsidR="00985B4D" w:rsidRPr="00287B83" w:rsidRDefault="0042392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87B8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FC9A3C7" w14:textId="77777777" w:rsidR="00985B4D" w:rsidRPr="00287B83" w:rsidRDefault="00985B4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59CCE4E" w14:textId="77777777" w:rsidR="00985B4D" w:rsidRPr="00287B83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7B8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BA344FA" w14:textId="19339C9E" w:rsidR="00985B4D" w:rsidRPr="00287B83" w:rsidRDefault="007108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7B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0199FEF8" w14:textId="77777777" w:rsidR="00985B4D" w:rsidRPr="00287B8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287B83" w14:paraId="76B2ECF3" w14:textId="77777777" w:rsidTr="00287B83">
        <w:trPr>
          <w:trHeight w:val="20"/>
          <w:jc w:val="center"/>
        </w:trPr>
        <w:tc>
          <w:tcPr>
            <w:tcW w:w="1672" w:type="pct"/>
            <w:noWrap/>
          </w:tcPr>
          <w:p w14:paraId="57628AE0" w14:textId="77777777" w:rsidR="00985B4D" w:rsidRPr="00287B83" w:rsidRDefault="004239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87B8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87B83">
              <w:rPr>
                <w:rFonts w:ascii="Arial" w:hAnsi="Arial" w:cs="Arial"/>
                <w:lang w:val="en-GB" w:eastAsia="en-US"/>
              </w:rPr>
              <w:br/>
            </w:r>
          </w:p>
          <w:p w14:paraId="7A7696FD" w14:textId="77777777" w:rsidR="00985B4D" w:rsidRPr="00287B83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7B8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28B67D0" w14:textId="3CA38176" w:rsidR="00985B4D" w:rsidRPr="00287B83" w:rsidRDefault="0071086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7B8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Yes. But in methodology specify which method is used, disc diffusion </w:t>
            </w:r>
            <w:r w:rsidR="00A71CFF" w:rsidRPr="00287B8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or nutrient agar </w:t>
            </w:r>
            <w:r w:rsidR="00F105F9" w:rsidRPr="00287B83">
              <w:rPr>
                <w:rFonts w:ascii="Arial" w:hAnsi="Arial" w:cs="Arial"/>
                <w:bCs/>
                <w:sz w:val="20"/>
                <w:szCs w:val="20"/>
                <w:lang w:val="en-GB"/>
              </w:rPr>
              <w:t>method.</w:t>
            </w:r>
            <w:r w:rsidRPr="00287B8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42" w:type="pct"/>
          </w:tcPr>
          <w:p w14:paraId="291A72CD" w14:textId="77777777" w:rsidR="00985B4D" w:rsidRPr="00287B8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287B83" w14:paraId="775459A3" w14:textId="77777777" w:rsidTr="00287B83">
        <w:trPr>
          <w:trHeight w:val="20"/>
          <w:jc w:val="center"/>
        </w:trPr>
        <w:tc>
          <w:tcPr>
            <w:tcW w:w="1672" w:type="pct"/>
            <w:noWrap/>
          </w:tcPr>
          <w:p w14:paraId="4939153F" w14:textId="77777777" w:rsidR="00985B4D" w:rsidRPr="00287B83" w:rsidRDefault="004239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7B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DF0EC2D" w14:textId="77777777" w:rsidR="00985B4D" w:rsidRPr="00287B83" w:rsidRDefault="004239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7B8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EA14F78" w14:textId="77777777" w:rsidR="00985B4D" w:rsidRPr="00287B83" w:rsidRDefault="00985B4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D726F41" w14:textId="77777777" w:rsidR="00985B4D" w:rsidRPr="00287B83" w:rsidRDefault="004239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7B8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0A230774" w14:textId="29F2CC7D" w:rsidR="00985B4D" w:rsidRPr="00287B83" w:rsidRDefault="00F105F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7B8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7CE1A3C3" w14:textId="77777777" w:rsidR="00985B4D" w:rsidRPr="00287B8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287B83" w14:paraId="507C20DA" w14:textId="77777777" w:rsidTr="00287B83">
        <w:trPr>
          <w:trHeight w:val="896"/>
          <w:jc w:val="center"/>
        </w:trPr>
        <w:tc>
          <w:tcPr>
            <w:tcW w:w="1672" w:type="pct"/>
            <w:noWrap/>
          </w:tcPr>
          <w:p w14:paraId="79FFAE55" w14:textId="77777777" w:rsidR="00985B4D" w:rsidRPr="00287B83" w:rsidRDefault="004239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7B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0CFF747" w14:textId="77777777" w:rsidR="00985B4D" w:rsidRPr="00287B83" w:rsidRDefault="004239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7B8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54E3723" w14:textId="77777777" w:rsidR="00985B4D" w:rsidRPr="00287B83" w:rsidRDefault="00985B4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4A5F31C" w14:textId="77777777" w:rsidR="00985B4D" w:rsidRPr="00287B83" w:rsidRDefault="004239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7B8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D6C5842" w14:textId="77777777" w:rsidR="00985B4D" w:rsidRPr="00287B83" w:rsidRDefault="00985B4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082A2B6" w14:textId="06623EAA" w:rsidR="00985B4D" w:rsidRPr="00287B83" w:rsidRDefault="00F105F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7B8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</w:tcPr>
          <w:p w14:paraId="1EA8E594" w14:textId="77777777" w:rsidR="00985B4D" w:rsidRPr="00287B83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5D647EB" w14:textId="77777777" w:rsidR="00287B83" w:rsidRPr="00287B83" w:rsidRDefault="00287B83" w:rsidP="00287B83">
      <w:pPr>
        <w:rPr>
          <w:rFonts w:ascii="Arial" w:hAnsi="Arial" w:cs="Arial"/>
          <w:b/>
          <w:sz w:val="20"/>
          <w:szCs w:val="20"/>
        </w:rPr>
      </w:pPr>
    </w:p>
    <w:p w14:paraId="7891C128" w14:textId="77777777" w:rsidR="00287B83" w:rsidRPr="00287B83" w:rsidRDefault="00287B83" w:rsidP="00287B83">
      <w:pPr>
        <w:rPr>
          <w:rFonts w:ascii="Arial" w:hAnsi="Arial" w:cs="Arial"/>
          <w:b/>
          <w:sz w:val="20"/>
          <w:szCs w:val="20"/>
          <w:u w:val="single"/>
        </w:rPr>
      </w:pPr>
      <w:r w:rsidRPr="00287B8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AAC23FB" w14:textId="77777777" w:rsidR="00287B83" w:rsidRPr="00287B83" w:rsidRDefault="00287B83" w:rsidP="00287B83">
      <w:pPr>
        <w:rPr>
          <w:rFonts w:ascii="Arial" w:hAnsi="Arial" w:cs="Arial"/>
          <w:sz w:val="20"/>
          <w:szCs w:val="20"/>
        </w:rPr>
      </w:pPr>
    </w:p>
    <w:p w14:paraId="08ECFED2" w14:textId="77777777" w:rsidR="00287B83" w:rsidRPr="00287B83" w:rsidRDefault="00287B83" w:rsidP="00287B83">
      <w:pPr>
        <w:rPr>
          <w:rFonts w:ascii="Arial" w:hAnsi="Arial" w:cs="Arial"/>
          <w:sz w:val="20"/>
          <w:szCs w:val="20"/>
        </w:rPr>
      </w:pPr>
      <w:r w:rsidRPr="00287B83">
        <w:rPr>
          <w:rFonts w:ascii="Arial" w:hAnsi="Arial" w:cs="Arial"/>
          <w:color w:val="000000"/>
          <w:sz w:val="20"/>
          <w:szCs w:val="20"/>
        </w:rPr>
        <w:t xml:space="preserve">Jyoti </w:t>
      </w:r>
      <w:proofErr w:type="spellStart"/>
      <w:proofErr w:type="gramStart"/>
      <w:r w:rsidRPr="00287B83">
        <w:rPr>
          <w:rFonts w:ascii="Arial" w:hAnsi="Arial" w:cs="Arial"/>
          <w:color w:val="000000"/>
          <w:sz w:val="20"/>
          <w:szCs w:val="20"/>
        </w:rPr>
        <w:t>Chandola</w:t>
      </w:r>
      <w:proofErr w:type="spellEnd"/>
      <w:r w:rsidRPr="00287B83">
        <w:rPr>
          <w:rFonts w:ascii="Arial" w:hAnsi="Arial" w:cs="Arial"/>
          <w:color w:val="000000"/>
          <w:sz w:val="20"/>
          <w:szCs w:val="20"/>
        </w:rPr>
        <w:t xml:space="preserve"> </w:t>
      </w:r>
      <w:r w:rsidRPr="00287B83">
        <w:rPr>
          <w:rFonts w:ascii="Arial" w:hAnsi="Arial" w:cs="Arial"/>
          <w:sz w:val="20"/>
          <w:szCs w:val="20"/>
        </w:rPr>
        <w:t>,</w:t>
      </w:r>
      <w:proofErr w:type="gramEnd"/>
      <w:r w:rsidRPr="00287B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7B83">
        <w:rPr>
          <w:rFonts w:ascii="Arial" w:hAnsi="Arial" w:cs="Arial"/>
          <w:color w:val="000000"/>
          <w:sz w:val="20"/>
          <w:szCs w:val="20"/>
        </w:rPr>
        <w:t>Hemwati</w:t>
      </w:r>
      <w:proofErr w:type="spellEnd"/>
      <w:r w:rsidRPr="00287B83">
        <w:rPr>
          <w:rFonts w:ascii="Arial" w:hAnsi="Arial" w:cs="Arial"/>
          <w:color w:val="000000"/>
          <w:sz w:val="20"/>
          <w:szCs w:val="20"/>
        </w:rPr>
        <w:t xml:space="preserve"> Nandan Bahuguna Garhwal University </w:t>
      </w:r>
      <w:r w:rsidRPr="00287B83">
        <w:rPr>
          <w:rFonts w:ascii="Arial" w:hAnsi="Arial" w:cs="Arial"/>
          <w:sz w:val="20"/>
          <w:szCs w:val="20"/>
        </w:rPr>
        <w:t xml:space="preserve">, </w:t>
      </w:r>
      <w:r w:rsidRPr="00287B83">
        <w:rPr>
          <w:rFonts w:ascii="Arial" w:hAnsi="Arial" w:cs="Arial"/>
          <w:color w:val="000000"/>
          <w:sz w:val="20"/>
          <w:szCs w:val="20"/>
        </w:rPr>
        <w:t>India</w:t>
      </w:r>
    </w:p>
    <w:p w14:paraId="45052CFA" w14:textId="77777777" w:rsidR="00985B4D" w:rsidRPr="00287B83" w:rsidRDefault="00985B4D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29B4E3B" w14:textId="77777777" w:rsidR="00985B4D" w:rsidRPr="00287B83" w:rsidRDefault="00985B4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bookmarkEnd w:id="0"/>
    <w:p w14:paraId="4B151E5A" w14:textId="77777777" w:rsidR="00985B4D" w:rsidRPr="00287B83" w:rsidRDefault="00985B4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985B4D" w:rsidRPr="00287B8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09E5D" w14:textId="77777777" w:rsidR="00056F84" w:rsidRDefault="00056F84">
      <w:r>
        <w:separator/>
      </w:r>
    </w:p>
  </w:endnote>
  <w:endnote w:type="continuationSeparator" w:id="0">
    <w:p w14:paraId="5137414F" w14:textId="77777777" w:rsidR="00056F84" w:rsidRDefault="00056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DDD54" w14:textId="77777777" w:rsidR="00985B4D" w:rsidRDefault="00985B4D">
    <w:pPr>
      <w:pStyle w:val="Footer"/>
      <w:jc w:val="right"/>
    </w:pPr>
  </w:p>
  <w:p w14:paraId="7A70A738" w14:textId="4BE14120" w:rsidR="00985B4D" w:rsidRDefault="0042392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30074"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30074"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ECC0907" w14:textId="77777777" w:rsidR="00985B4D" w:rsidRDefault="0042392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4832AC9" w14:textId="77777777" w:rsidR="00985B4D" w:rsidRDefault="00985B4D">
    <w:pPr>
      <w:pStyle w:val="Footer"/>
      <w:jc w:val="right"/>
    </w:pPr>
  </w:p>
  <w:p w14:paraId="370D214F" w14:textId="77777777" w:rsidR="00985B4D" w:rsidRDefault="00985B4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093FC" w14:textId="77777777" w:rsidR="00056F84" w:rsidRDefault="00056F84">
      <w:r>
        <w:separator/>
      </w:r>
    </w:p>
  </w:footnote>
  <w:footnote w:type="continuationSeparator" w:id="0">
    <w:p w14:paraId="72D8A593" w14:textId="77777777" w:rsidR="00056F84" w:rsidRDefault="00056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2FA30" w14:textId="77777777" w:rsidR="00985B4D" w:rsidRDefault="00985B4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EB4E3A5" w14:textId="77777777" w:rsidR="00985B4D" w:rsidRDefault="0042392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B4D"/>
    <w:rsid w:val="00051820"/>
    <w:rsid w:val="00056F84"/>
    <w:rsid w:val="000A05E6"/>
    <w:rsid w:val="00130074"/>
    <w:rsid w:val="00142DE4"/>
    <w:rsid w:val="001D2078"/>
    <w:rsid w:val="00287B83"/>
    <w:rsid w:val="00363A45"/>
    <w:rsid w:val="003B7038"/>
    <w:rsid w:val="0042392B"/>
    <w:rsid w:val="00495D12"/>
    <w:rsid w:val="004D2B3B"/>
    <w:rsid w:val="005C1D6B"/>
    <w:rsid w:val="006702E0"/>
    <w:rsid w:val="00710869"/>
    <w:rsid w:val="00727AB9"/>
    <w:rsid w:val="00783D1F"/>
    <w:rsid w:val="007E35D6"/>
    <w:rsid w:val="00985B4D"/>
    <w:rsid w:val="0098764E"/>
    <w:rsid w:val="00991EF4"/>
    <w:rsid w:val="009A2EA6"/>
    <w:rsid w:val="009D01CE"/>
    <w:rsid w:val="00A02EDB"/>
    <w:rsid w:val="00A71CFF"/>
    <w:rsid w:val="00B76296"/>
    <w:rsid w:val="00BB01AF"/>
    <w:rsid w:val="00BC4283"/>
    <w:rsid w:val="00C91E6A"/>
    <w:rsid w:val="00CA5000"/>
    <w:rsid w:val="00D71B5C"/>
    <w:rsid w:val="00D73674"/>
    <w:rsid w:val="00E712F6"/>
    <w:rsid w:val="00F065B7"/>
    <w:rsid w:val="00F1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8932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30</cp:revision>
  <dcterms:created xsi:type="dcterms:W3CDTF">2026-04-08T12:24:00Z</dcterms:created>
  <dcterms:modified xsi:type="dcterms:W3CDTF">2026-04-10T10:20:00Z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