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35CA" w:rsidRPr="00E765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35CA" w:rsidRPr="00E76545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E35CA" w:rsidRPr="00E76545" w:rsidRDefault="00A276E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11309" w:rsidRPr="00E7654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Gastroenterology and Hepatology</w:t>
              </w:r>
            </w:hyperlink>
          </w:p>
        </w:tc>
      </w:tr>
      <w:tr w:rsidR="007E35CA" w:rsidRPr="00E765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35CA" w:rsidRPr="00E76545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E35CA" w:rsidRPr="00E76545" w:rsidRDefault="00376B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Ms_IRJGH_157312</w:t>
            </w:r>
          </w:p>
        </w:tc>
      </w:tr>
      <w:tr w:rsidR="007E35CA" w:rsidRPr="00E765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35CA" w:rsidRPr="00E76545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E35CA" w:rsidRPr="00E76545" w:rsidRDefault="00376B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>Helicobacter pylori Infection in Nigeria: Epidemiology, Risk Factors, Diagnostic Challenges, and Public Health Implications</w:t>
            </w:r>
          </w:p>
        </w:tc>
      </w:tr>
      <w:tr w:rsidR="007E35CA" w:rsidRPr="00E765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E35CA" w:rsidRPr="00E76545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E35CA" w:rsidRPr="00E76545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E35CA" w:rsidRPr="00E76545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E35CA" w:rsidRPr="00E76545" w:rsidRDefault="004D20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65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E35CA" w:rsidRPr="00E76545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E35CA" w:rsidRPr="00E76545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E35CA" w:rsidRPr="00E765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65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6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65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E35CA" w:rsidRPr="00E76545" w:rsidRDefault="007E35C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E35CA" w:rsidRPr="00E76545" w:rsidRDefault="007E35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E35CA" w:rsidRPr="00E76545" w:rsidRDefault="007E35CA">
      <w:pPr>
        <w:rPr>
          <w:rFonts w:ascii="Arial" w:hAnsi="Arial" w:cs="Arial"/>
          <w:sz w:val="20"/>
          <w:szCs w:val="20"/>
          <w:lang w:val="en-GB"/>
        </w:rPr>
      </w:pPr>
    </w:p>
    <w:p w:rsidR="007E35CA" w:rsidRPr="00E76545" w:rsidRDefault="007E35CA">
      <w:pPr>
        <w:rPr>
          <w:rFonts w:ascii="Arial" w:hAnsi="Arial" w:cs="Arial"/>
          <w:sz w:val="20"/>
          <w:szCs w:val="20"/>
          <w:lang w:val="en-GB"/>
        </w:rPr>
      </w:pPr>
    </w:p>
    <w:p w:rsidR="007E35CA" w:rsidRPr="00E76545" w:rsidRDefault="007E35CA">
      <w:pPr>
        <w:rPr>
          <w:rFonts w:ascii="Arial" w:hAnsi="Arial" w:cs="Arial"/>
          <w:sz w:val="20"/>
          <w:szCs w:val="20"/>
          <w:lang w:val="en-GB"/>
        </w:rPr>
      </w:pPr>
    </w:p>
    <w:p w:rsidR="007E35CA" w:rsidRPr="00E76545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7654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7E35CA" w:rsidRPr="00E76545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E35CA" w:rsidRPr="00E7654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E35CA" w:rsidRPr="00E76545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E35CA" w:rsidRPr="00E76545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65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4D20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65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65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654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7654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7654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7654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E7654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E35CA" w:rsidRPr="00E76545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E35CA" w:rsidRPr="00E76545" w:rsidRDefault="00C24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35CA" w:rsidRPr="00E76545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765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E35CA" w:rsidRPr="00E76545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E35CA" w:rsidRPr="00E765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E35CA" w:rsidRPr="00E76545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65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E35CA" w:rsidRPr="00E76545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E35CA" w:rsidRPr="00E76545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65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65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E765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E35CA" w:rsidRPr="00E76545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E35CA" w:rsidRPr="00E76545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E35CA" w:rsidRPr="00E76545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E35CA" w:rsidRPr="00E76545" w:rsidRDefault="00C24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E35CA" w:rsidRPr="00E76545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31C3" w:rsidRPr="00E765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B31C3" w:rsidRPr="00E76545" w:rsidRDefault="00BB31C3" w:rsidP="00BB31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65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B31C3" w:rsidRPr="00E76545" w:rsidRDefault="00BB31C3" w:rsidP="00BB31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31C3" w:rsidRPr="00E76545" w:rsidRDefault="00BB31C3" w:rsidP="00BB3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B31C3" w:rsidRPr="00E76545" w:rsidRDefault="00BB31C3" w:rsidP="00BB31C3">
            <w:pPr>
              <w:rPr>
                <w:rFonts w:ascii="Arial" w:hAnsi="Arial" w:cs="Arial"/>
                <w:sz w:val="20"/>
                <w:szCs w:val="20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B31C3" w:rsidRPr="00E76545" w:rsidRDefault="00BB31C3" w:rsidP="00BB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B31C3" w:rsidRPr="00E765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B31C3" w:rsidRPr="00E76545" w:rsidRDefault="00BB31C3" w:rsidP="00BB31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765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76545">
              <w:rPr>
                <w:rFonts w:ascii="Arial" w:hAnsi="Arial" w:cs="Arial"/>
                <w:lang w:val="en-GB" w:eastAsia="en-US"/>
              </w:rPr>
              <w:br/>
            </w:r>
          </w:p>
          <w:p w:rsidR="00BB31C3" w:rsidRPr="00E76545" w:rsidRDefault="00BB31C3" w:rsidP="00BB31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B31C3" w:rsidRPr="00E76545" w:rsidRDefault="00BB31C3" w:rsidP="00BB31C3">
            <w:pPr>
              <w:rPr>
                <w:rFonts w:ascii="Arial" w:hAnsi="Arial" w:cs="Arial"/>
                <w:sz w:val="20"/>
                <w:szCs w:val="20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B31C3" w:rsidRPr="00E76545" w:rsidRDefault="00BB31C3" w:rsidP="00BB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B31C3" w:rsidRPr="00E765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B31C3" w:rsidRPr="00E76545" w:rsidRDefault="00BB31C3" w:rsidP="00BB31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B31C3" w:rsidRPr="00E76545" w:rsidRDefault="00BB31C3" w:rsidP="00BB31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31C3" w:rsidRPr="00E76545" w:rsidRDefault="00BB31C3" w:rsidP="00BB31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B31C3" w:rsidRPr="00E76545" w:rsidRDefault="00BB31C3" w:rsidP="00BB31C3">
            <w:pPr>
              <w:rPr>
                <w:rFonts w:ascii="Arial" w:hAnsi="Arial" w:cs="Arial"/>
                <w:sz w:val="20"/>
                <w:szCs w:val="20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B31C3" w:rsidRPr="00E76545" w:rsidRDefault="00BB31C3" w:rsidP="00BB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B31C3" w:rsidRPr="00E765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B31C3" w:rsidRPr="00E76545" w:rsidRDefault="00BB31C3" w:rsidP="00BB31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B31C3" w:rsidRPr="00E76545" w:rsidRDefault="00BB31C3" w:rsidP="00BB31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B31C3" w:rsidRPr="00E76545" w:rsidRDefault="00BB31C3" w:rsidP="00BB31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B31C3" w:rsidRPr="00E76545" w:rsidRDefault="00BB31C3" w:rsidP="00BB31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65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B31C3" w:rsidRPr="00E76545" w:rsidRDefault="00BB31C3" w:rsidP="00BB31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B31C3" w:rsidRPr="00E76545" w:rsidRDefault="00BB31C3" w:rsidP="00BB31C3">
            <w:pPr>
              <w:rPr>
                <w:rFonts w:ascii="Arial" w:hAnsi="Arial" w:cs="Arial"/>
                <w:sz w:val="20"/>
                <w:szCs w:val="20"/>
              </w:rPr>
            </w:pPr>
            <w:r w:rsidRPr="00E765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B31C3" w:rsidRPr="00E76545" w:rsidRDefault="00BB31C3" w:rsidP="00BB3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E35CA" w:rsidRPr="00E76545" w:rsidRDefault="007E35CA">
      <w:pPr>
        <w:rPr>
          <w:rFonts w:ascii="Arial" w:hAnsi="Arial" w:cs="Arial"/>
          <w:sz w:val="20"/>
          <w:szCs w:val="20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6545" w:rsidRPr="00E76545" w:rsidRDefault="00E76545" w:rsidP="00E765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76545" w:rsidRPr="00E76545" w:rsidRDefault="00E76545" w:rsidP="00E765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756404"/>
      <w:r w:rsidRPr="00E76545">
        <w:rPr>
          <w:rFonts w:ascii="Arial" w:hAnsi="Arial" w:cs="Arial"/>
          <w:b/>
          <w:u w:val="single"/>
        </w:rPr>
        <w:t>Reviewer details:</w:t>
      </w:r>
    </w:p>
    <w:bookmarkEnd w:id="0"/>
    <w:p w:rsidR="007E35CA" w:rsidRPr="00E76545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76545" w:rsidRPr="00E76545" w:rsidRDefault="00E76545" w:rsidP="00E7654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E76545">
        <w:rPr>
          <w:rFonts w:ascii="Arial" w:hAnsi="Arial" w:cs="Arial"/>
          <w:b/>
          <w:bCs/>
          <w:sz w:val="20"/>
          <w:szCs w:val="20"/>
          <w:lang w:val="en-GB"/>
        </w:rPr>
        <w:t>Ali M. A. Al-</w:t>
      </w:r>
      <w:proofErr w:type="spellStart"/>
      <w:r w:rsidRPr="00E76545">
        <w:rPr>
          <w:rFonts w:ascii="Arial" w:hAnsi="Arial" w:cs="Arial"/>
          <w:b/>
          <w:bCs/>
          <w:sz w:val="20"/>
          <w:szCs w:val="20"/>
          <w:lang w:val="en-GB"/>
        </w:rPr>
        <w:t>Kufaishi</w:t>
      </w:r>
      <w:proofErr w:type="spellEnd"/>
      <w:r w:rsidRPr="00E7654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76545">
        <w:rPr>
          <w:rFonts w:ascii="Arial" w:hAnsi="Arial" w:cs="Arial"/>
          <w:b/>
          <w:bCs/>
          <w:sz w:val="20"/>
          <w:szCs w:val="20"/>
          <w:lang w:val="en-GB"/>
        </w:rPr>
        <w:t>Al-</w:t>
      </w:r>
      <w:proofErr w:type="spellStart"/>
      <w:r w:rsidRPr="00E76545">
        <w:rPr>
          <w:rFonts w:ascii="Arial" w:hAnsi="Arial" w:cs="Arial"/>
          <w:b/>
          <w:bCs/>
          <w:sz w:val="20"/>
          <w:szCs w:val="20"/>
          <w:lang w:val="en-GB"/>
        </w:rPr>
        <w:t>Furat</w:t>
      </w:r>
      <w:proofErr w:type="spellEnd"/>
      <w:r w:rsidRPr="00E76545">
        <w:rPr>
          <w:rFonts w:ascii="Arial" w:hAnsi="Arial" w:cs="Arial"/>
          <w:b/>
          <w:bCs/>
          <w:sz w:val="20"/>
          <w:szCs w:val="20"/>
          <w:lang w:val="en-GB"/>
        </w:rPr>
        <w:t xml:space="preserve"> Al-Awsat Technical University</w:t>
      </w:r>
      <w:r w:rsidRPr="00E7654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76545">
        <w:rPr>
          <w:rFonts w:ascii="Arial" w:hAnsi="Arial" w:cs="Arial"/>
          <w:b/>
          <w:bCs/>
          <w:sz w:val="20"/>
          <w:szCs w:val="20"/>
          <w:lang w:val="en-GB"/>
        </w:rPr>
        <w:t>Iraq</w:t>
      </w:r>
      <w:bookmarkEnd w:id="1"/>
    </w:p>
    <w:sectPr w:rsidR="00E76545" w:rsidRPr="00E7654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6E9" w:rsidRDefault="00A276E9">
      <w:r>
        <w:separator/>
      </w:r>
    </w:p>
  </w:endnote>
  <w:endnote w:type="continuationSeparator" w:id="0">
    <w:p w:rsidR="00A276E9" w:rsidRDefault="00A2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5CA" w:rsidRDefault="004D20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2409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2409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E35CA" w:rsidRDefault="007E35CA">
    <w:pPr>
      <w:pStyle w:val="Footer"/>
      <w:jc w:val="right"/>
    </w:pPr>
  </w:p>
  <w:p w:rsidR="007E35CA" w:rsidRDefault="007E35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6E9" w:rsidRDefault="00A276E9">
      <w:r>
        <w:separator/>
      </w:r>
    </w:p>
  </w:footnote>
  <w:footnote w:type="continuationSeparator" w:id="0">
    <w:p w:rsidR="00A276E9" w:rsidRDefault="00A2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5CA" w:rsidRDefault="007E35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E35CA" w:rsidRDefault="004D20E3">
    <w:pPr>
      <w:spacing w:before="100" w:beforeAutospacing="1" w:after="100" w:afterAutospacing="1"/>
      <w:jc w:val="center"/>
      <w:rPr>
        <w:color w:val="000000"/>
        <w:sz w:val="20"/>
      </w:rPr>
    </w:pPr>
    <w:r w:rsidRPr="002113E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5CA"/>
    <w:rsid w:val="000676DA"/>
    <w:rsid w:val="002113E5"/>
    <w:rsid w:val="00376BB3"/>
    <w:rsid w:val="004C32AF"/>
    <w:rsid w:val="004D20E3"/>
    <w:rsid w:val="007E35CA"/>
    <w:rsid w:val="00837BA2"/>
    <w:rsid w:val="009E5F63"/>
    <w:rsid w:val="009F2FD2"/>
    <w:rsid w:val="00A11309"/>
    <w:rsid w:val="00A276E9"/>
    <w:rsid w:val="00BB31C3"/>
    <w:rsid w:val="00C24093"/>
    <w:rsid w:val="00D36D1F"/>
    <w:rsid w:val="00E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67C09"/>
  <w15:docId w15:val="{3D14A9F6-EFCA-46C2-A921-5C32D708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31C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65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g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2026-04-19T19:11:00Z</dcterms:created>
  <dcterms:modified xsi:type="dcterms:W3CDTF">2026-04-22T07:51:00Z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