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22B" w:rsidRDefault="0064522B">
      <w:pPr>
        <w:spacing w:before="140" w:after="1"/>
        <w:rPr>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1"/>
        <w:gridCol w:w="10163"/>
      </w:tblGrid>
      <w:tr w:rsidR="0064522B">
        <w:trPr>
          <w:trHeight w:val="290"/>
        </w:trPr>
        <w:tc>
          <w:tcPr>
            <w:tcW w:w="3161" w:type="dxa"/>
          </w:tcPr>
          <w:p w:rsidR="0064522B" w:rsidRDefault="00993112">
            <w:pPr>
              <w:pStyle w:val="TableParagraph"/>
              <w:ind w:left="95"/>
              <w:rPr>
                <w:sz w:val="20"/>
              </w:rPr>
            </w:pPr>
            <w:r>
              <w:rPr>
                <w:sz w:val="20"/>
              </w:rPr>
              <w:t>Journal</w:t>
            </w:r>
            <w:r>
              <w:rPr>
                <w:spacing w:val="-4"/>
                <w:sz w:val="20"/>
              </w:rPr>
              <w:t xml:space="preserve"> </w:t>
            </w:r>
            <w:r>
              <w:rPr>
                <w:spacing w:val="-2"/>
                <w:sz w:val="20"/>
              </w:rPr>
              <w:t>Name:</w:t>
            </w:r>
          </w:p>
        </w:tc>
        <w:tc>
          <w:tcPr>
            <w:tcW w:w="10163" w:type="dxa"/>
          </w:tcPr>
          <w:p w:rsidR="0064522B" w:rsidRDefault="00EA5689">
            <w:pPr>
              <w:pStyle w:val="TableParagraph"/>
              <w:spacing w:before="29"/>
              <w:rPr>
                <w:b/>
                <w:sz w:val="20"/>
              </w:rPr>
            </w:pPr>
            <w:hyperlink r:id="rId7">
              <w:r w:rsidR="00993112">
                <w:rPr>
                  <w:b/>
                  <w:color w:val="0000FF"/>
                  <w:sz w:val="20"/>
                </w:rPr>
                <w:t>International</w:t>
              </w:r>
              <w:r w:rsidR="00993112">
                <w:rPr>
                  <w:b/>
                  <w:color w:val="0000FF"/>
                  <w:spacing w:val="-6"/>
                  <w:sz w:val="20"/>
                </w:rPr>
                <w:t xml:space="preserve"> </w:t>
              </w:r>
              <w:r w:rsidR="00993112">
                <w:rPr>
                  <w:b/>
                  <w:color w:val="0000FF"/>
                  <w:sz w:val="20"/>
                </w:rPr>
                <w:t>Journal</w:t>
              </w:r>
              <w:r w:rsidR="00993112">
                <w:rPr>
                  <w:b/>
                  <w:color w:val="0000FF"/>
                  <w:spacing w:val="-5"/>
                  <w:sz w:val="20"/>
                </w:rPr>
                <w:t xml:space="preserve"> </w:t>
              </w:r>
              <w:r w:rsidR="00993112">
                <w:rPr>
                  <w:b/>
                  <w:color w:val="0000FF"/>
                  <w:sz w:val="20"/>
                </w:rPr>
                <w:t>of</w:t>
              </w:r>
              <w:r w:rsidR="00993112">
                <w:rPr>
                  <w:b/>
                  <w:color w:val="0000FF"/>
                  <w:spacing w:val="-5"/>
                  <w:sz w:val="20"/>
                </w:rPr>
                <w:t xml:space="preserve"> </w:t>
              </w:r>
              <w:r w:rsidR="00993112">
                <w:rPr>
                  <w:b/>
                  <w:color w:val="0000FF"/>
                  <w:sz w:val="20"/>
                </w:rPr>
                <w:t>Plant</w:t>
              </w:r>
              <w:r w:rsidR="00993112">
                <w:rPr>
                  <w:b/>
                  <w:color w:val="0000FF"/>
                  <w:spacing w:val="-5"/>
                  <w:sz w:val="20"/>
                </w:rPr>
                <w:t xml:space="preserve"> </w:t>
              </w:r>
              <w:r w:rsidR="00993112">
                <w:rPr>
                  <w:b/>
                  <w:color w:val="0000FF"/>
                  <w:sz w:val="20"/>
                </w:rPr>
                <w:t>&amp;</w:t>
              </w:r>
              <w:r w:rsidR="00993112">
                <w:rPr>
                  <w:b/>
                  <w:color w:val="0000FF"/>
                  <w:spacing w:val="-5"/>
                  <w:sz w:val="20"/>
                </w:rPr>
                <w:t xml:space="preserve"> </w:t>
              </w:r>
              <w:r w:rsidR="00993112">
                <w:rPr>
                  <w:b/>
                  <w:color w:val="0000FF"/>
                  <w:sz w:val="20"/>
                </w:rPr>
                <w:t>Soil</w:t>
              </w:r>
              <w:r w:rsidR="00993112">
                <w:rPr>
                  <w:b/>
                  <w:color w:val="0000FF"/>
                  <w:spacing w:val="-6"/>
                  <w:sz w:val="20"/>
                </w:rPr>
                <w:t xml:space="preserve"> </w:t>
              </w:r>
              <w:r w:rsidR="00993112">
                <w:rPr>
                  <w:b/>
                  <w:color w:val="0000FF"/>
                  <w:spacing w:val="-2"/>
                  <w:sz w:val="20"/>
                </w:rPr>
                <w:t>Science</w:t>
              </w:r>
            </w:hyperlink>
          </w:p>
        </w:tc>
      </w:tr>
      <w:tr w:rsidR="0064522B">
        <w:trPr>
          <w:trHeight w:val="290"/>
        </w:trPr>
        <w:tc>
          <w:tcPr>
            <w:tcW w:w="3161" w:type="dxa"/>
          </w:tcPr>
          <w:p w:rsidR="0064522B" w:rsidRDefault="00993112">
            <w:pPr>
              <w:pStyle w:val="TableParagraph"/>
              <w:ind w:left="95"/>
              <w:rPr>
                <w:sz w:val="20"/>
              </w:rPr>
            </w:pPr>
            <w:r>
              <w:rPr>
                <w:sz w:val="20"/>
              </w:rPr>
              <w:t>Manuscript</w:t>
            </w:r>
            <w:r>
              <w:rPr>
                <w:spacing w:val="-9"/>
                <w:sz w:val="20"/>
              </w:rPr>
              <w:t xml:space="preserve"> </w:t>
            </w:r>
            <w:r>
              <w:rPr>
                <w:spacing w:val="-2"/>
                <w:sz w:val="20"/>
              </w:rPr>
              <w:t>Number:</w:t>
            </w:r>
          </w:p>
        </w:tc>
        <w:tc>
          <w:tcPr>
            <w:tcW w:w="10163" w:type="dxa"/>
          </w:tcPr>
          <w:p w:rsidR="0064522B" w:rsidRDefault="00993112">
            <w:pPr>
              <w:pStyle w:val="TableParagraph"/>
              <w:spacing w:before="29"/>
              <w:rPr>
                <w:b/>
                <w:sz w:val="20"/>
              </w:rPr>
            </w:pPr>
            <w:r>
              <w:rPr>
                <w:b/>
                <w:spacing w:val="-2"/>
                <w:sz w:val="20"/>
              </w:rPr>
              <w:t>Ms_IJPSS_155785</w:t>
            </w:r>
          </w:p>
        </w:tc>
      </w:tr>
      <w:tr w:rsidR="0064522B">
        <w:trPr>
          <w:trHeight w:val="649"/>
        </w:trPr>
        <w:tc>
          <w:tcPr>
            <w:tcW w:w="3161" w:type="dxa"/>
          </w:tcPr>
          <w:p w:rsidR="0064522B" w:rsidRDefault="00993112">
            <w:pPr>
              <w:pStyle w:val="TableParagraph"/>
              <w:ind w:left="95"/>
              <w:rPr>
                <w:sz w:val="20"/>
              </w:rPr>
            </w:pPr>
            <w:r>
              <w:rPr>
                <w:sz w:val="20"/>
              </w:rPr>
              <w:t>Title</w:t>
            </w:r>
            <w:r>
              <w:rPr>
                <w:spacing w:val="-4"/>
                <w:sz w:val="20"/>
              </w:rPr>
              <w:t xml:space="preserve"> </w:t>
            </w:r>
            <w:r>
              <w:rPr>
                <w:sz w:val="20"/>
              </w:rPr>
              <w:t>of</w:t>
            </w:r>
            <w:r>
              <w:rPr>
                <w:spacing w:val="-2"/>
                <w:sz w:val="20"/>
              </w:rPr>
              <w:t xml:space="preserve"> </w:t>
            </w:r>
            <w:r>
              <w:rPr>
                <w:sz w:val="20"/>
              </w:rPr>
              <w:t>the</w:t>
            </w:r>
            <w:r>
              <w:rPr>
                <w:spacing w:val="-2"/>
                <w:sz w:val="20"/>
              </w:rPr>
              <w:t xml:space="preserve"> Manuscript:</w:t>
            </w:r>
          </w:p>
        </w:tc>
        <w:tc>
          <w:tcPr>
            <w:tcW w:w="10163" w:type="dxa"/>
          </w:tcPr>
          <w:p w:rsidR="0064522B" w:rsidRDefault="00993112">
            <w:pPr>
              <w:pStyle w:val="TableParagraph"/>
              <w:spacing w:before="96"/>
              <w:ind w:right="130"/>
              <w:rPr>
                <w:b/>
                <w:sz w:val="20"/>
              </w:rPr>
            </w:pPr>
            <w:r>
              <w:rPr>
                <w:b/>
                <w:sz w:val="20"/>
              </w:rPr>
              <w:t>Integrated</w:t>
            </w:r>
            <w:r>
              <w:rPr>
                <w:b/>
                <w:spacing w:val="-4"/>
                <w:sz w:val="20"/>
              </w:rPr>
              <w:t xml:space="preserve"> </w:t>
            </w:r>
            <w:r>
              <w:rPr>
                <w:b/>
                <w:sz w:val="20"/>
              </w:rPr>
              <w:t>Remote</w:t>
            </w:r>
            <w:r>
              <w:rPr>
                <w:b/>
                <w:spacing w:val="-4"/>
                <w:sz w:val="20"/>
              </w:rPr>
              <w:t xml:space="preserve"> </w:t>
            </w:r>
            <w:r>
              <w:rPr>
                <w:b/>
                <w:sz w:val="20"/>
              </w:rPr>
              <w:t>Sensing</w:t>
            </w:r>
            <w:r>
              <w:rPr>
                <w:b/>
                <w:spacing w:val="-4"/>
                <w:sz w:val="20"/>
              </w:rPr>
              <w:t xml:space="preserve"> </w:t>
            </w:r>
            <w:r>
              <w:rPr>
                <w:b/>
                <w:sz w:val="20"/>
              </w:rPr>
              <w:t>and</w:t>
            </w:r>
            <w:r>
              <w:rPr>
                <w:b/>
                <w:spacing w:val="-4"/>
                <w:sz w:val="20"/>
              </w:rPr>
              <w:t xml:space="preserve"> </w:t>
            </w:r>
            <w:r>
              <w:rPr>
                <w:b/>
                <w:sz w:val="20"/>
              </w:rPr>
              <w:t>GIS</w:t>
            </w:r>
            <w:r>
              <w:rPr>
                <w:b/>
                <w:spacing w:val="-4"/>
                <w:sz w:val="20"/>
              </w:rPr>
              <w:t xml:space="preserve"> </w:t>
            </w:r>
            <w:r>
              <w:rPr>
                <w:b/>
                <w:sz w:val="20"/>
              </w:rPr>
              <w:t>for</w:t>
            </w:r>
            <w:r>
              <w:rPr>
                <w:b/>
                <w:spacing w:val="-4"/>
                <w:sz w:val="20"/>
              </w:rPr>
              <w:t xml:space="preserve"> </w:t>
            </w:r>
            <w:r>
              <w:rPr>
                <w:b/>
                <w:sz w:val="20"/>
              </w:rPr>
              <w:t>Decision-Oriented</w:t>
            </w:r>
            <w:r>
              <w:rPr>
                <w:b/>
                <w:spacing w:val="-4"/>
                <w:sz w:val="20"/>
              </w:rPr>
              <w:t xml:space="preserve"> </w:t>
            </w:r>
            <w:r>
              <w:rPr>
                <w:b/>
                <w:sz w:val="20"/>
              </w:rPr>
              <w:t>Climate-Resilient</w:t>
            </w:r>
            <w:r>
              <w:rPr>
                <w:b/>
                <w:spacing w:val="-4"/>
                <w:sz w:val="20"/>
              </w:rPr>
              <w:t xml:space="preserve"> </w:t>
            </w:r>
            <w:r>
              <w:rPr>
                <w:b/>
                <w:sz w:val="20"/>
              </w:rPr>
              <w:t>Management</w:t>
            </w:r>
            <w:r>
              <w:rPr>
                <w:b/>
                <w:spacing w:val="-4"/>
                <w:sz w:val="20"/>
              </w:rPr>
              <w:t xml:space="preserve"> </w:t>
            </w:r>
            <w:r>
              <w:rPr>
                <w:b/>
                <w:sz w:val="20"/>
              </w:rPr>
              <w:t>of</w:t>
            </w:r>
            <w:r>
              <w:rPr>
                <w:b/>
                <w:spacing w:val="-5"/>
                <w:sz w:val="20"/>
              </w:rPr>
              <w:t xml:space="preserve"> </w:t>
            </w:r>
            <w:r>
              <w:rPr>
                <w:b/>
                <w:sz w:val="20"/>
              </w:rPr>
              <w:t>Groundwater- Irrigated Cropping Systems: A Review</w:t>
            </w:r>
          </w:p>
        </w:tc>
      </w:tr>
      <w:tr w:rsidR="0064522B">
        <w:trPr>
          <w:trHeight w:val="333"/>
        </w:trPr>
        <w:tc>
          <w:tcPr>
            <w:tcW w:w="3161" w:type="dxa"/>
          </w:tcPr>
          <w:p w:rsidR="0064522B" w:rsidRDefault="00993112">
            <w:pPr>
              <w:pStyle w:val="TableParagraph"/>
              <w:ind w:left="95"/>
              <w:rPr>
                <w:sz w:val="20"/>
              </w:rPr>
            </w:pPr>
            <w:r>
              <w:rPr>
                <w:sz w:val="20"/>
              </w:rPr>
              <w:t>Type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Article</w:t>
            </w:r>
          </w:p>
        </w:tc>
        <w:tc>
          <w:tcPr>
            <w:tcW w:w="10163" w:type="dxa"/>
          </w:tcPr>
          <w:p w:rsidR="0064522B" w:rsidRDefault="00993112">
            <w:pPr>
              <w:pStyle w:val="TableParagraph"/>
              <w:spacing w:before="50"/>
              <w:rPr>
                <w:b/>
                <w:sz w:val="20"/>
              </w:rPr>
            </w:pPr>
            <w:r>
              <w:rPr>
                <w:b/>
                <w:sz w:val="20"/>
              </w:rPr>
              <w:t>REVIEW</w:t>
            </w:r>
            <w:r>
              <w:rPr>
                <w:b/>
                <w:spacing w:val="-11"/>
                <w:sz w:val="20"/>
              </w:rPr>
              <w:t xml:space="preserve"> </w:t>
            </w:r>
            <w:r>
              <w:rPr>
                <w:b/>
                <w:spacing w:val="-2"/>
                <w:sz w:val="20"/>
              </w:rPr>
              <w:t>ARTICLE</w:t>
            </w:r>
          </w:p>
        </w:tc>
      </w:tr>
    </w:tbl>
    <w:p w:rsidR="0064522B" w:rsidRDefault="0064522B">
      <w:pPr>
        <w:spacing w:before="1"/>
        <w:rPr>
          <w:sz w:val="20"/>
        </w:rPr>
      </w:pPr>
    </w:p>
    <w:p w:rsidR="0064522B" w:rsidRDefault="00993112">
      <w:pPr>
        <w:pStyle w:val="BodyText"/>
        <w:ind w:left="165"/>
      </w:pPr>
      <w:r>
        <w:rPr>
          <w:color w:val="000000"/>
          <w:highlight w:val="yellow"/>
        </w:rPr>
        <w:t>PART</w:t>
      </w:r>
      <w:r>
        <w:rPr>
          <w:color w:val="000000"/>
          <w:spacing w:val="-4"/>
          <w:highlight w:val="yellow"/>
        </w:rPr>
        <w:t xml:space="preserve"> </w:t>
      </w:r>
      <w:r>
        <w:rPr>
          <w:color w:val="000000"/>
          <w:highlight w:val="yellow"/>
        </w:rPr>
        <w:t>1</w:t>
      </w:r>
      <w:r>
        <w:rPr>
          <w:color w:val="000000"/>
          <w:spacing w:val="-3"/>
          <w:highlight w:val="yellow"/>
        </w:rPr>
        <w:t xml:space="preserve"> </w:t>
      </w:r>
      <w:r>
        <w:rPr>
          <w:color w:val="000000"/>
          <w:highlight w:val="yellow"/>
        </w:rPr>
        <w:t>(Importance</w:t>
      </w:r>
      <w:r>
        <w:rPr>
          <w:color w:val="000000"/>
          <w:spacing w:val="-4"/>
          <w:highlight w:val="yellow"/>
        </w:rPr>
        <w:t xml:space="preserve"> </w:t>
      </w:r>
      <w:r>
        <w:rPr>
          <w:color w:val="000000"/>
          <w:highlight w:val="yellow"/>
        </w:rPr>
        <w:t>of</w:t>
      </w:r>
      <w:r>
        <w:rPr>
          <w:color w:val="000000"/>
          <w:spacing w:val="-5"/>
          <w:highlight w:val="yellow"/>
        </w:rPr>
        <w:t xml:space="preserve"> </w:t>
      </w:r>
      <w:r>
        <w:rPr>
          <w:color w:val="000000"/>
          <w:highlight w:val="yellow"/>
        </w:rPr>
        <w:t>the</w:t>
      </w:r>
      <w:r>
        <w:rPr>
          <w:color w:val="000000"/>
          <w:spacing w:val="-4"/>
          <w:highlight w:val="yellow"/>
        </w:rPr>
        <w:t xml:space="preserve"> </w:t>
      </w:r>
      <w:r>
        <w:rPr>
          <w:color w:val="000000"/>
          <w:spacing w:val="-2"/>
          <w:highlight w:val="yellow"/>
        </w:rPr>
        <w:t>manuscript)</w:t>
      </w:r>
    </w:p>
    <w:p w:rsidR="0064522B" w:rsidRDefault="0064522B">
      <w:pPr>
        <w:spacing w:before="228" w:after="1"/>
        <w:rPr>
          <w:b/>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4966"/>
        <w:gridCol w:w="3682"/>
      </w:tblGrid>
      <w:tr w:rsidR="0064522B">
        <w:trPr>
          <w:trHeight w:val="640"/>
        </w:trPr>
        <w:tc>
          <w:tcPr>
            <w:tcW w:w="4820" w:type="dxa"/>
          </w:tcPr>
          <w:p w:rsidR="0064522B" w:rsidRDefault="0064522B">
            <w:pPr>
              <w:pStyle w:val="TableParagraph"/>
              <w:ind w:left="0"/>
              <w:rPr>
                <w:sz w:val="18"/>
              </w:rPr>
            </w:pPr>
          </w:p>
        </w:tc>
        <w:tc>
          <w:tcPr>
            <w:tcW w:w="4966" w:type="dxa"/>
          </w:tcPr>
          <w:p w:rsidR="0064522B" w:rsidRDefault="00993112">
            <w:pPr>
              <w:pStyle w:val="TableParagraph"/>
              <w:rPr>
                <w:b/>
                <w:sz w:val="20"/>
              </w:rPr>
            </w:pPr>
            <w:r>
              <w:rPr>
                <w:b/>
                <w:sz w:val="20"/>
              </w:rPr>
              <w:t>Comments</w:t>
            </w:r>
            <w:r>
              <w:rPr>
                <w:b/>
                <w:spacing w:val="-6"/>
                <w:sz w:val="20"/>
              </w:rPr>
              <w:t xml:space="preserve"> </w:t>
            </w:r>
            <w:r>
              <w:rPr>
                <w:b/>
                <w:sz w:val="20"/>
              </w:rPr>
              <w:t>of</w:t>
            </w:r>
            <w:r>
              <w:rPr>
                <w:b/>
                <w:spacing w:val="-4"/>
                <w:sz w:val="20"/>
              </w:rPr>
              <w:t xml:space="preserve"> </w:t>
            </w:r>
            <w:r>
              <w:rPr>
                <w:b/>
                <w:sz w:val="20"/>
              </w:rPr>
              <w:t>the</w:t>
            </w:r>
            <w:r>
              <w:rPr>
                <w:b/>
                <w:spacing w:val="-4"/>
                <w:sz w:val="20"/>
              </w:rPr>
              <w:t xml:space="preserve"> </w:t>
            </w:r>
            <w:r>
              <w:rPr>
                <w:b/>
                <w:spacing w:val="-2"/>
                <w:sz w:val="20"/>
              </w:rPr>
              <w:t>Reviewers</w:t>
            </w:r>
          </w:p>
        </w:tc>
        <w:tc>
          <w:tcPr>
            <w:tcW w:w="3682" w:type="dxa"/>
          </w:tcPr>
          <w:p w:rsidR="0064522B" w:rsidRDefault="00993112">
            <w:pPr>
              <w:pStyle w:val="TableParagraph"/>
              <w:spacing w:before="2"/>
              <w:rPr>
                <w:b/>
                <w:sz w:val="20"/>
              </w:rPr>
            </w:pPr>
            <w:r>
              <w:rPr>
                <w:b/>
                <w:sz w:val="20"/>
              </w:rPr>
              <w:t>Author’s</w:t>
            </w:r>
            <w:r>
              <w:rPr>
                <w:b/>
                <w:spacing w:val="-11"/>
                <w:sz w:val="20"/>
              </w:rPr>
              <w:t xml:space="preserve"> </w:t>
            </w:r>
            <w:r>
              <w:rPr>
                <w:b/>
                <w:spacing w:val="-2"/>
                <w:sz w:val="20"/>
              </w:rPr>
              <w:t>Feedback</w:t>
            </w:r>
          </w:p>
        </w:tc>
      </w:tr>
      <w:tr w:rsidR="0064522B">
        <w:trPr>
          <w:trHeight w:val="1379"/>
        </w:trPr>
        <w:tc>
          <w:tcPr>
            <w:tcW w:w="4820" w:type="dxa"/>
          </w:tcPr>
          <w:p w:rsidR="0064522B" w:rsidRDefault="00993112">
            <w:pPr>
              <w:pStyle w:val="TableParagraph"/>
              <w:ind w:right="679"/>
              <w:rPr>
                <w:sz w:val="20"/>
              </w:rPr>
            </w:pPr>
            <w:r>
              <w:rPr>
                <w:b/>
                <w:sz w:val="20"/>
              </w:rPr>
              <w:t>Please write a few sentences regarding the importance</w:t>
            </w:r>
            <w:r>
              <w:rPr>
                <w:b/>
                <w:spacing w:val="-4"/>
                <w:sz w:val="20"/>
              </w:rPr>
              <w:t xml:space="preserve"> </w:t>
            </w:r>
            <w:r>
              <w:rPr>
                <w:b/>
                <w:sz w:val="20"/>
              </w:rPr>
              <w:t>of</w:t>
            </w:r>
            <w:r>
              <w:rPr>
                <w:b/>
                <w:spacing w:val="-6"/>
                <w:sz w:val="20"/>
              </w:rPr>
              <w:t xml:space="preserve"> </w:t>
            </w:r>
            <w:r>
              <w:rPr>
                <w:b/>
                <w:sz w:val="20"/>
              </w:rPr>
              <w:t>this</w:t>
            </w:r>
            <w:r>
              <w:rPr>
                <w:b/>
                <w:spacing w:val="-6"/>
                <w:sz w:val="20"/>
              </w:rPr>
              <w:t xml:space="preserve"> </w:t>
            </w:r>
            <w:r>
              <w:rPr>
                <w:b/>
                <w:sz w:val="20"/>
              </w:rPr>
              <w:t>manuscript</w:t>
            </w:r>
            <w:r>
              <w:rPr>
                <w:b/>
                <w:spacing w:val="-4"/>
                <w:sz w:val="20"/>
              </w:rPr>
              <w:t xml:space="preserve"> </w:t>
            </w:r>
            <w:r>
              <w:rPr>
                <w:b/>
                <w:sz w:val="20"/>
              </w:rPr>
              <w:t>for</w:t>
            </w:r>
            <w:r>
              <w:rPr>
                <w:b/>
                <w:spacing w:val="-4"/>
                <w:sz w:val="20"/>
              </w:rPr>
              <w:t xml:space="preserve"> </w:t>
            </w:r>
            <w:r>
              <w:rPr>
                <w:b/>
                <w:sz w:val="20"/>
              </w:rPr>
              <w:t>the</w:t>
            </w:r>
            <w:r>
              <w:rPr>
                <w:b/>
                <w:spacing w:val="-4"/>
                <w:sz w:val="20"/>
              </w:rPr>
              <w:t xml:space="preserve"> </w:t>
            </w:r>
            <w:r>
              <w:rPr>
                <w:b/>
                <w:sz w:val="20"/>
              </w:rPr>
              <w:t>scientific community.</w:t>
            </w:r>
            <w:r>
              <w:rPr>
                <w:b/>
                <w:spacing w:val="-6"/>
                <w:sz w:val="20"/>
              </w:rPr>
              <w:t xml:space="preserve"> </w:t>
            </w:r>
            <w:r>
              <w:rPr>
                <w:sz w:val="20"/>
              </w:rPr>
              <w:t>A</w:t>
            </w:r>
            <w:r>
              <w:rPr>
                <w:spacing w:val="-5"/>
                <w:sz w:val="20"/>
              </w:rPr>
              <w:t xml:space="preserve"> </w:t>
            </w:r>
            <w:r>
              <w:rPr>
                <w:sz w:val="20"/>
              </w:rPr>
              <w:t>minimum</w:t>
            </w:r>
            <w:r>
              <w:rPr>
                <w:spacing w:val="-7"/>
                <w:sz w:val="20"/>
              </w:rPr>
              <w:t xml:space="preserve"> </w:t>
            </w:r>
            <w:r>
              <w:rPr>
                <w:sz w:val="20"/>
              </w:rPr>
              <w:t>of</w:t>
            </w:r>
            <w:r>
              <w:rPr>
                <w:spacing w:val="-7"/>
                <w:sz w:val="20"/>
              </w:rPr>
              <w:t xml:space="preserve"> </w:t>
            </w:r>
            <w:r>
              <w:rPr>
                <w:sz w:val="20"/>
              </w:rPr>
              <w:t>3-4</w:t>
            </w:r>
            <w:r>
              <w:rPr>
                <w:spacing w:val="-4"/>
                <w:sz w:val="20"/>
              </w:rPr>
              <w:t xml:space="preserve"> </w:t>
            </w:r>
            <w:r>
              <w:rPr>
                <w:sz w:val="20"/>
              </w:rPr>
              <w:t>sentences</w:t>
            </w:r>
            <w:r>
              <w:rPr>
                <w:spacing w:val="-6"/>
                <w:sz w:val="20"/>
              </w:rPr>
              <w:t xml:space="preserve"> </w:t>
            </w:r>
            <w:r>
              <w:rPr>
                <w:sz w:val="20"/>
              </w:rPr>
              <w:t>may</w:t>
            </w:r>
            <w:r>
              <w:rPr>
                <w:spacing w:val="-6"/>
                <w:sz w:val="20"/>
              </w:rPr>
              <w:t xml:space="preserve"> </w:t>
            </w:r>
            <w:r>
              <w:rPr>
                <w:sz w:val="20"/>
              </w:rPr>
              <w:t>be required for this part.</w:t>
            </w:r>
          </w:p>
        </w:tc>
        <w:tc>
          <w:tcPr>
            <w:tcW w:w="4966" w:type="dxa"/>
          </w:tcPr>
          <w:p w:rsidR="0064522B" w:rsidRDefault="00993112">
            <w:pPr>
              <w:pStyle w:val="TableParagraph"/>
              <w:ind w:right="154"/>
              <w:rPr>
                <w:b/>
                <w:sz w:val="20"/>
              </w:rPr>
            </w:pPr>
            <w:r>
              <w:rPr>
                <w:b/>
                <w:sz w:val="20"/>
              </w:rPr>
              <w:t>The manuscript deals with a topic that is of global urgency - geospatial technologies for climate-resilient groundwater</w:t>
            </w:r>
            <w:r>
              <w:rPr>
                <w:b/>
                <w:spacing w:val="-9"/>
                <w:sz w:val="20"/>
              </w:rPr>
              <w:t xml:space="preserve"> </w:t>
            </w:r>
            <w:r>
              <w:rPr>
                <w:b/>
                <w:sz w:val="20"/>
              </w:rPr>
              <w:t>management</w:t>
            </w:r>
            <w:r>
              <w:rPr>
                <w:b/>
                <w:spacing w:val="-9"/>
                <w:sz w:val="20"/>
              </w:rPr>
              <w:t xml:space="preserve"> </w:t>
            </w:r>
            <w:r>
              <w:rPr>
                <w:b/>
                <w:sz w:val="20"/>
              </w:rPr>
              <w:t>for</w:t>
            </w:r>
            <w:r>
              <w:rPr>
                <w:b/>
                <w:spacing w:val="-9"/>
                <w:sz w:val="20"/>
              </w:rPr>
              <w:t xml:space="preserve"> </w:t>
            </w:r>
            <w:r>
              <w:rPr>
                <w:b/>
                <w:sz w:val="20"/>
              </w:rPr>
              <w:t>irrigated</w:t>
            </w:r>
            <w:r>
              <w:rPr>
                <w:b/>
                <w:spacing w:val="-9"/>
                <w:sz w:val="20"/>
              </w:rPr>
              <w:t xml:space="preserve"> </w:t>
            </w:r>
            <w:r>
              <w:rPr>
                <w:b/>
                <w:sz w:val="20"/>
              </w:rPr>
              <w:t>agriculture.</w:t>
            </w:r>
            <w:r>
              <w:rPr>
                <w:b/>
                <w:spacing w:val="-4"/>
                <w:sz w:val="20"/>
              </w:rPr>
              <w:t xml:space="preserve"> </w:t>
            </w:r>
            <w:r>
              <w:rPr>
                <w:b/>
                <w:sz w:val="20"/>
              </w:rPr>
              <w:t>It is of value to researchers, water planners, and policy makers, which has excellent coverage of very recent</w:t>
            </w:r>
          </w:p>
          <w:p w:rsidR="0064522B" w:rsidRDefault="00993112">
            <w:pPr>
              <w:pStyle w:val="TableParagraph"/>
              <w:spacing w:line="209" w:lineRule="exact"/>
              <w:rPr>
                <w:b/>
                <w:sz w:val="20"/>
              </w:rPr>
            </w:pPr>
            <w:r>
              <w:rPr>
                <w:b/>
                <w:sz w:val="20"/>
              </w:rPr>
              <w:t>literature</w:t>
            </w:r>
            <w:r>
              <w:rPr>
                <w:b/>
                <w:spacing w:val="-5"/>
                <w:sz w:val="20"/>
              </w:rPr>
              <w:t xml:space="preserve"> </w:t>
            </w:r>
            <w:r>
              <w:rPr>
                <w:b/>
                <w:sz w:val="20"/>
              </w:rPr>
              <w:t>from</w:t>
            </w:r>
            <w:r>
              <w:rPr>
                <w:b/>
                <w:spacing w:val="-4"/>
                <w:sz w:val="20"/>
              </w:rPr>
              <w:t xml:space="preserve"> </w:t>
            </w:r>
            <w:r>
              <w:rPr>
                <w:b/>
                <w:sz w:val="20"/>
              </w:rPr>
              <w:t>2024</w:t>
            </w:r>
            <w:r>
              <w:rPr>
                <w:b/>
                <w:spacing w:val="-4"/>
                <w:sz w:val="20"/>
              </w:rPr>
              <w:t xml:space="preserve"> </w:t>
            </w:r>
            <w:r>
              <w:rPr>
                <w:b/>
                <w:sz w:val="20"/>
              </w:rPr>
              <w:t>to</w:t>
            </w:r>
            <w:r>
              <w:rPr>
                <w:b/>
                <w:spacing w:val="-4"/>
                <w:sz w:val="20"/>
              </w:rPr>
              <w:t xml:space="preserve"> 2026.</w:t>
            </w:r>
          </w:p>
        </w:tc>
        <w:tc>
          <w:tcPr>
            <w:tcW w:w="3682" w:type="dxa"/>
          </w:tcPr>
          <w:p w:rsidR="0064522B" w:rsidRDefault="0064522B">
            <w:pPr>
              <w:pStyle w:val="TableParagraph"/>
              <w:ind w:left="0"/>
              <w:rPr>
                <w:sz w:val="18"/>
              </w:rPr>
            </w:pPr>
          </w:p>
        </w:tc>
      </w:tr>
    </w:tbl>
    <w:p w:rsidR="0064522B" w:rsidRDefault="0064522B">
      <w:pPr>
        <w:pStyle w:val="TableParagraph"/>
        <w:rPr>
          <w:sz w:val="18"/>
        </w:rPr>
        <w:sectPr w:rsidR="0064522B">
          <w:headerReference w:type="default" r:id="rId8"/>
          <w:footerReference w:type="default" r:id="rId9"/>
          <w:type w:val="continuous"/>
          <w:pgSz w:w="16840" w:h="23820"/>
          <w:pgMar w:top="1700" w:right="1275" w:bottom="1620" w:left="1275" w:header="1284" w:footer="1427" w:gutter="0"/>
          <w:pgNumType w:start="1"/>
          <w:cols w:space="720"/>
        </w:sectPr>
      </w:pPr>
    </w:p>
    <w:p w:rsidR="0064522B" w:rsidRDefault="00993112">
      <w:pPr>
        <w:pStyle w:val="BodyText"/>
        <w:spacing w:before="80"/>
        <w:ind w:left="165"/>
      </w:pPr>
      <w:r>
        <w:rPr>
          <w:color w:val="000000"/>
          <w:highlight w:val="yellow"/>
        </w:rPr>
        <w:lastRenderedPageBreak/>
        <w:t>PART</w:t>
      </w:r>
      <w:r>
        <w:rPr>
          <w:color w:val="000000"/>
          <w:spacing w:val="42"/>
          <w:highlight w:val="yellow"/>
        </w:rPr>
        <w:t xml:space="preserve"> </w:t>
      </w:r>
      <w:r>
        <w:rPr>
          <w:color w:val="000000"/>
          <w:highlight w:val="yellow"/>
        </w:rPr>
        <w:t>2.1</w:t>
      </w:r>
      <w:r>
        <w:rPr>
          <w:color w:val="000000"/>
          <w:spacing w:val="-2"/>
          <w:highlight w:val="yellow"/>
        </w:rPr>
        <w:t xml:space="preserve"> </w:t>
      </w:r>
      <w:r>
        <w:rPr>
          <w:color w:val="000000"/>
          <w:highlight w:val="yellow"/>
        </w:rPr>
        <w:t>(Objective</w:t>
      </w:r>
      <w:r>
        <w:rPr>
          <w:color w:val="000000"/>
          <w:spacing w:val="-3"/>
          <w:highlight w:val="yellow"/>
        </w:rPr>
        <w:t xml:space="preserve"> </w:t>
      </w:r>
      <w:r>
        <w:rPr>
          <w:color w:val="000000"/>
          <w:spacing w:val="-2"/>
          <w:highlight w:val="yellow"/>
        </w:rPr>
        <w:t>Publication)</w:t>
      </w:r>
    </w:p>
    <w:p w:rsidR="0064522B" w:rsidRDefault="0064522B">
      <w:pPr>
        <w:rPr>
          <w:b/>
          <w:sz w:val="20"/>
        </w:rPr>
      </w:pPr>
    </w:p>
    <w:p w:rsidR="0064522B" w:rsidRDefault="0064522B">
      <w:pPr>
        <w:rPr>
          <w:b/>
          <w:sz w:val="20"/>
        </w:rPr>
      </w:pPr>
    </w:p>
    <w:p w:rsidR="0064522B" w:rsidRDefault="0064522B">
      <w:pPr>
        <w:spacing w:before="47" w:after="1"/>
        <w:rPr>
          <w:b/>
          <w:sz w:val="20"/>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2"/>
        <w:gridCol w:w="4963"/>
        <w:gridCol w:w="3682"/>
      </w:tblGrid>
      <w:tr w:rsidR="0064522B">
        <w:trPr>
          <w:trHeight w:val="407"/>
        </w:trPr>
        <w:tc>
          <w:tcPr>
            <w:tcW w:w="4822" w:type="dxa"/>
          </w:tcPr>
          <w:p w:rsidR="0064522B" w:rsidRDefault="0064522B">
            <w:pPr>
              <w:pStyle w:val="TableParagraph"/>
              <w:ind w:left="0"/>
              <w:rPr>
                <w:sz w:val="18"/>
              </w:rPr>
            </w:pPr>
          </w:p>
        </w:tc>
        <w:tc>
          <w:tcPr>
            <w:tcW w:w="4963" w:type="dxa"/>
          </w:tcPr>
          <w:p w:rsidR="0064522B" w:rsidRDefault="00993112">
            <w:pPr>
              <w:pStyle w:val="TableParagraph"/>
              <w:rPr>
                <w:b/>
                <w:sz w:val="20"/>
              </w:rPr>
            </w:pPr>
            <w:r>
              <w:rPr>
                <w:b/>
                <w:sz w:val="20"/>
              </w:rPr>
              <w:t>Rating</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Reviewers</w:t>
            </w:r>
          </w:p>
        </w:tc>
        <w:tc>
          <w:tcPr>
            <w:tcW w:w="3682" w:type="dxa"/>
          </w:tcPr>
          <w:p w:rsidR="0064522B" w:rsidRDefault="00993112">
            <w:pPr>
              <w:pStyle w:val="TableParagraph"/>
              <w:ind w:left="108"/>
              <w:rPr>
                <w:b/>
                <w:sz w:val="20"/>
              </w:rPr>
            </w:pPr>
            <w:r>
              <w:rPr>
                <w:b/>
                <w:sz w:val="20"/>
              </w:rPr>
              <w:t>Author’s</w:t>
            </w:r>
            <w:r>
              <w:rPr>
                <w:b/>
                <w:spacing w:val="-11"/>
                <w:sz w:val="20"/>
              </w:rPr>
              <w:t xml:space="preserve"> </w:t>
            </w:r>
            <w:r>
              <w:rPr>
                <w:b/>
                <w:spacing w:val="-2"/>
                <w:sz w:val="20"/>
              </w:rPr>
              <w:t>Feedback</w:t>
            </w:r>
          </w:p>
        </w:tc>
      </w:tr>
      <w:tr w:rsidR="0064522B">
        <w:trPr>
          <w:trHeight w:val="1261"/>
        </w:trPr>
        <w:tc>
          <w:tcPr>
            <w:tcW w:w="4822" w:type="dxa"/>
          </w:tcPr>
          <w:p w:rsidR="0064522B" w:rsidRDefault="00993112">
            <w:pPr>
              <w:pStyle w:val="TableParagraph"/>
              <w:rPr>
                <w:b/>
                <w:sz w:val="20"/>
              </w:rPr>
            </w:pPr>
            <w:r>
              <w:rPr>
                <w:b/>
                <w:sz w:val="20"/>
              </w:rPr>
              <w:t>1.</w:t>
            </w:r>
            <w:r>
              <w:rPr>
                <w:b/>
                <w:spacing w:val="-4"/>
                <w:sz w:val="20"/>
              </w:rPr>
              <w:t xml:space="preserve"> </w:t>
            </w:r>
            <w:r>
              <w:rPr>
                <w:b/>
                <w:sz w:val="20"/>
              </w:rPr>
              <w:t>Is</w:t>
            </w:r>
            <w:r>
              <w:rPr>
                <w:b/>
                <w:spacing w:val="-4"/>
                <w:sz w:val="20"/>
              </w:rPr>
              <w:t xml:space="preserve"> </w:t>
            </w:r>
            <w:r>
              <w:rPr>
                <w:b/>
                <w:sz w:val="20"/>
              </w:rPr>
              <w:t>the</w:t>
            </w:r>
            <w:r>
              <w:rPr>
                <w:b/>
                <w:spacing w:val="-3"/>
                <w:sz w:val="20"/>
              </w:rPr>
              <w:t xml:space="preserve"> </w:t>
            </w:r>
            <w:r>
              <w:rPr>
                <w:b/>
                <w:sz w:val="20"/>
              </w:rPr>
              <w:t>title</w:t>
            </w:r>
            <w:r>
              <w:rPr>
                <w:b/>
                <w:spacing w:val="-4"/>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appropriate</w:t>
            </w:r>
            <w:r>
              <w:rPr>
                <w:b/>
                <w:spacing w:val="-4"/>
                <w:sz w:val="20"/>
              </w:rPr>
              <w:t xml:space="preserve"> </w:t>
            </w:r>
            <w:r>
              <w:rPr>
                <w:b/>
                <w:sz w:val="20"/>
              </w:rPr>
              <w:t>for</w:t>
            </w:r>
            <w:r>
              <w:rPr>
                <w:b/>
                <w:spacing w:val="-5"/>
                <w:sz w:val="20"/>
              </w:rPr>
              <w:t xml:space="preserve"> </w:t>
            </w:r>
            <w:r>
              <w:rPr>
                <w:b/>
                <w:sz w:val="20"/>
              </w:rPr>
              <w:t>the</w:t>
            </w:r>
            <w:r>
              <w:rPr>
                <w:b/>
                <w:spacing w:val="-3"/>
                <w:sz w:val="20"/>
              </w:rPr>
              <w:t xml:space="preserve"> </w:t>
            </w:r>
            <w:r>
              <w:rPr>
                <w:b/>
                <w:spacing w:val="-2"/>
                <w:sz w:val="20"/>
              </w:rPr>
              <w:t>paper?</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5</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2.</w:t>
            </w:r>
            <w:r>
              <w:rPr>
                <w:b/>
                <w:spacing w:val="-4"/>
                <w:sz w:val="20"/>
              </w:rPr>
              <w:t xml:space="preserve"> </w:t>
            </w:r>
            <w:r>
              <w:rPr>
                <w:b/>
                <w:sz w:val="20"/>
              </w:rPr>
              <w:t>Is</w:t>
            </w:r>
            <w:r>
              <w:rPr>
                <w:b/>
                <w:spacing w:val="-4"/>
                <w:sz w:val="20"/>
              </w:rPr>
              <w:t xml:space="preserve"> </w:t>
            </w:r>
            <w:r>
              <w:rPr>
                <w:b/>
                <w:sz w:val="20"/>
              </w:rPr>
              <w:t>the</w:t>
            </w:r>
            <w:r>
              <w:rPr>
                <w:b/>
                <w:spacing w:val="-4"/>
                <w:sz w:val="20"/>
              </w:rPr>
              <w:t xml:space="preserve"> </w:t>
            </w:r>
            <w:r>
              <w:rPr>
                <w:b/>
                <w:sz w:val="20"/>
              </w:rPr>
              <w:t>abstract</w:t>
            </w:r>
            <w:r>
              <w:rPr>
                <w:b/>
                <w:spacing w:val="-2"/>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article</w:t>
            </w:r>
            <w:r>
              <w:rPr>
                <w:b/>
                <w:spacing w:val="-3"/>
                <w:sz w:val="20"/>
              </w:rPr>
              <w:t xml:space="preserve"> </w:t>
            </w:r>
            <w:r>
              <w:rPr>
                <w:b/>
                <w:spacing w:val="-2"/>
                <w:sz w:val="20"/>
              </w:rPr>
              <w:t>comprehensive?</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4</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3.</w:t>
            </w:r>
            <w:r>
              <w:rPr>
                <w:b/>
                <w:spacing w:val="-5"/>
                <w:sz w:val="20"/>
              </w:rPr>
              <w:t xml:space="preserve"> </w:t>
            </w:r>
            <w:r>
              <w:rPr>
                <w:b/>
                <w:sz w:val="20"/>
              </w:rPr>
              <w:t>Are</w:t>
            </w:r>
            <w:r>
              <w:rPr>
                <w:b/>
                <w:spacing w:val="-5"/>
                <w:sz w:val="20"/>
              </w:rPr>
              <w:t xml:space="preserve"> </w:t>
            </w:r>
            <w:r>
              <w:rPr>
                <w:b/>
                <w:sz w:val="20"/>
              </w:rPr>
              <w:t>the</w:t>
            </w:r>
            <w:r>
              <w:rPr>
                <w:b/>
                <w:spacing w:val="-5"/>
                <w:sz w:val="20"/>
              </w:rPr>
              <w:t xml:space="preserve"> </w:t>
            </w:r>
            <w:r>
              <w:rPr>
                <w:b/>
                <w:sz w:val="20"/>
              </w:rPr>
              <w:t>keywords</w:t>
            </w:r>
            <w:r>
              <w:rPr>
                <w:b/>
                <w:spacing w:val="-6"/>
                <w:sz w:val="20"/>
              </w:rPr>
              <w:t xml:space="preserve"> </w:t>
            </w:r>
            <w:r>
              <w:rPr>
                <w:b/>
                <w:sz w:val="20"/>
              </w:rPr>
              <w:t>appropriate</w:t>
            </w:r>
            <w:r>
              <w:rPr>
                <w:b/>
                <w:spacing w:val="-5"/>
                <w:sz w:val="20"/>
              </w:rPr>
              <w:t xml:space="preserve"> </w:t>
            </w:r>
            <w:r>
              <w:rPr>
                <w:b/>
                <w:sz w:val="20"/>
              </w:rPr>
              <w:t>and</w:t>
            </w:r>
            <w:r>
              <w:rPr>
                <w:b/>
                <w:spacing w:val="-6"/>
                <w:sz w:val="20"/>
              </w:rPr>
              <w:t xml:space="preserve"> </w:t>
            </w:r>
            <w:r>
              <w:rPr>
                <w:b/>
                <w:spacing w:val="-2"/>
                <w:sz w:val="20"/>
              </w:rPr>
              <w:t>useful?</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4</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ind w:right="794"/>
              <w:rPr>
                <w:b/>
                <w:sz w:val="20"/>
              </w:rPr>
            </w:pPr>
            <w:r>
              <w:rPr>
                <w:b/>
                <w:sz w:val="20"/>
              </w:rPr>
              <w:t>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background</w:t>
            </w:r>
            <w:r>
              <w:rPr>
                <w:b/>
                <w:spacing w:val="-7"/>
                <w:sz w:val="20"/>
              </w:rPr>
              <w:t xml:space="preserve"> </w:t>
            </w:r>
            <w:r>
              <w:rPr>
                <w:b/>
                <w:sz w:val="20"/>
              </w:rPr>
              <w:t>information</w:t>
            </w:r>
            <w:r>
              <w:rPr>
                <w:b/>
                <w:spacing w:val="-7"/>
                <w:sz w:val="20"/>
              </w:rPr>
              <w:t xml:space="preserve"> </w:t>
            </w:r>
            <w:r>
              <w:rPr>
                <w:b/>
                <w:sz w:val="20"/>
              </w:rPr>
              <w:t>of</w:t>
            </w:r>
            <w:r>
              <w:rPr>
                <w:b/>
                <w:spacing w:val="-7"/>
                <w:sz w:val="20"/>
              </w:rPr>
              <w:t xml:space="preserve"> </w:t>
            </w:r>
            <w:r>
              <w:rPr>
                <w:b/>
                <w:sz w:val="20"/>
              </w:rPr>
              <w:t>the</w:t>
            </w:r>
            <w:r>
              <w:rPr>
                <w:b/>
                <w:spacing w:val="-6"/>
                <w:sz w:val="20"/>
              </w:rPr>
              <w:t xml:space="preserve"> </w:t>
            </w:r>
            <w:r>
              <w:rPr>
                <w:b/>
                <w:sz w:val="20"/>
              </w:rPr>
              <w:t>paper sufficient and well organized?</w:t>
            </w:r>
          </w:p>
          <w:p w:rsidR="0064522B" w:rsidRDefault="00993112">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4</w:t>
            </w:r>
          </w:p>
        </w:tc>
        <w:tc>
          <w:tcPr>
            <w:tcW w:w="3682" w:type="dxa"/>
          </w:tcPr>
          <w:p w:rsidR="0064522B" w:rsidRDefault="0064522B">
            <w:pPr>
              <w:pStyle w:val="TableParagraph"/>
              <w:ind w:left="0"/>
              <w:rPr>
                <w:sz w:val="18"/>
              </w:rPr>
            </w:pPr>
          </w:p>
        </w:tc>
      </w:tr>
      <w:tr w:rsidR="0064522B">
        <w:trPr>
          <w:trHeight w:val="1261"/>
        </w:trPr>
        <w:tc>
          <w:tcPr>
            <w:tcW w:w="4822" w:type="dxa"/>
          </w:tcPr>
          <w:p w:rsidR="0064522B" w:rsidRDefault="00993112">
            <w:pPr>
              <w:pStyle w:val="TableParagraph"/>
              <w:rPr>
                <w:b/>
                <w:sz w:val="20"/>
              </w:rPr>
            </w:pPr>
            <w:r>
              <w:rPr>
                <w:b/>
                <w:sz w:val="20"/>
              </w:rPr>
              <w:t>5.</w:t>
            </w:r>
            <w:r>
              <w:rPr>
                <w:b/>
                <w:spacing w:val="-5"/>
                <w:sz w:val="20"/>
              </w:rPr>
              <w:t xml:space="preserve"> </w:t>
            </w:r>
            <w:r>
              <w:rPr>
                <w:b/>
                <w:sz w:val="20"/>
              </w:rPr>
              <w:t>Are</w:t>
            </w:r>
            <w:r>
              <w:rPr>
                <w:b/>
                <w:spacing w:val="-4"/>
                <w:sz w:val="20"/>
              </w:rPr>
              <w:t xml:space="preserve"> </w:t>
            </w:r>
            <w:r>
              <w:rPr>
                <w:b/>
                <w:sz w:val="20"/>
              </w:rPr>
              <w:t>the</w:t>
            </w:r>
            <w:r>
              <w:rPr>
                <w:b/>
                <w:spacing w:val="-5"/>
                <w:sz w:val="20"/>
              </w:rPr>
              <w:t xml:space="preserve"> </w:t>
            </w:r>
            <w:r>
              <w:rPr>
                <w:b/>
                <w:sz w:val="20"/>
              </w:rPr>
              <w:t>objectives</w:t>
            </w:r>
            <w:r>
              <w:rPr>
                <w:b/>
                <w:spacing w:val="-5"/>
                <w:sz w:val="20"/>
              </w:rPr>
              <w:t xml:space="preserve"> </w:t>
            </w:r>
            <w:r>
              <w:rPr>
                <w:b/>
                <w:sz w:val="20"/>
              </w:rPr>
              <w:t>clearly</w:t>
            </w:r>
            <w:r>
              <w:rPr>
                <w:b/>
                <w:spacing w:val="-5"/>
                <w:sz w:val="20"/>
              </w:rPr>
              <w:t xml:space="preserve"> </w:t>
            </w:r>
            <w:r>
              <w:rPr>
                <w:b/>
                <w:spacing w:val="-2"/>
                <w:sz w:val="20"/>
              </w:rPr>
              <w:t>stated?</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4</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6.</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relevant?</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5</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7.</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literature</w:t>
            </w:r>
            <w:r>
              <w:rPr>
                <w:b/>
                <w:spacing w:val="-4"/>
                <w:sz w:val="20"/>
              </w:rPr>
              <w:t xml:space="preserve"> </w:t>
            </w:r>
            <w:r>
              <w:rPr>
                <w:b/>
                <w:sz w:val="20"/>
              </w:rPr>
              <w:t>review</w:t>
            </w:r>
            <w:r>
              <w:rPr>
                <w:b/>
                <w:spacing w:val="-4"/>
                <w:sz w:val="20"/>
              </w:rPr>
              <w:t xml:space="preserve"> </w:t>
            </w:r>
            <w:r>
              <w:rPr>
                <w:b/>
                <w:spacing w:val="-2"/>
                <w:sz w:val="20"/>
              </w:rPr>
              <w:t>recent?</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b/>
                <w:sz w:val="20"/>
              </w:rPr>
            </w:pPr>
            <w:r>
              <w:rPr>
                <w:b/>
                <w:color w:val="404040"/>
                <w:sz w:val="20"/>
              </w:rPr>
              <w:t>5</w:t>
            </w:r>
            <w:r>
              <w:rPr>
                <w:b/>
                <w:color w:val="404040"/>
                <w:spacing w:val="-3"/>
                <w:sz w:val="20"/>
              </w:rPr>
              <w:t xml:space="preserve"> </w:t>
            </w:r>
            <w:r>
              <w:rPr>
                <w:b/>
                <w:color w:val="404040"/>
                <w:sz w:val="20"/>
              </w:rPr>
              <w:t>=</w:t>
            </w:r>
            <w:r>
              <w:rPr>
                <w:b/>
                <w:color w:val="404040"/>
                <w:spacing w:val="-5"/>
                <w:sz w:val="20"/>
              </w:rPr>
              <w:t xml:space="preserve"> </w:t>
            </w:r>
            <w:r>
              <w:rPr>
                <w:b/>
                <w:color w:val="404040"/>
                <w:sz w:val="20"/>
              </w:rPr>
              <w:t>Excellent</w:t>
            </w:r>
            <w:r>
              <w:rPr>
                <w:b/>
                <w:color w:val="404040"/>
                <w:spacing w:val="-4"/>
                <w:sz w:val="20"/>
              </w:rPr>
              <w:t xml:space="preserve"> </w:t>
            </w:r>
            <w:r>
              <w:rPr>
                <w:b/>
                <w:color w:val="404040"/>
                <w:sz w:val="20"/>
              </w:rPr>
              <w:t>4</w:t>
            </w:r>
            <w:r>
              <w:rPr>
                <w:b/>
                <w:color w:val="404040"/>
                <w:spacing w:val="-3"/>
                <w:sz w:val="20"/>
              </w:rPr>
              <w:t xml:space="preserve"> </w:t>
            </w:r>
            <w:r>
              <w:rPr>
                <w:b/>
                <w:color w:val="404040"/>
                <w:sz w:val="20"/>
              </w:rPr>
              <w:t>=</w:t>
            </w:r>
            <w:r>
              <w:rPr>
                <w:b/>
                <w:color w:val="404040"/>
                <w:spacing w:val="-5"/>
                <w:sz w:val="20"/>
              </w:rPr>
              <w:t xml:space="preserve"> </w:t>
            </w:r>
            <w:r>
              <w:rPr>
                <w:b/>
                <w:color w:val="404040"/>
                <w:sz w:val="20"/>
              </w:rPr>
              <w:t>Good</w:t>
            </w:r>
            <w:r>
              <w:rPr>
                <w:b/>
                <w:color w:val="404040"/>
                <w:spacing w:val="-5"/>
                <w:sz w:val="20"/>
              </w:rPr>
              <w:t xml:space="preserve"> </w:t>
            </w:r>
            <w:r>
              <w:rPr>
                <w:b/>
                <w:color w:val="404040"/>
                <w:sz w:val="20"/>
              </w:rPr>
              <w:t>3</w:t>
            </w:r>
            <w:r>
              <w:rPr>
                <w:b/>
                <w:color w:val="404040"/>
                <w:spacing w:val="-3"/>
                <w:sz w:val="20"/>
              </w:rPr>
              <w:t xml:space="preserve"> </w:t>
            </w:r>
            <w:r>
              <w:rPr>
                <w:b/>
                <w:color w:val="404040"/>
                <w:sz w:val="20"/>
              </w:rPr>
              <w:t>=</w:t>
            </w:r>
            <w:r>
              <w:rPr>
                <w:b/>
                <w:color w:val="404040"/>
                <w:spacing w:val="-5"/>
                <w:sz w:val="20"/>
              </w:rPr>
              <w:t xml:space="preserve"> </w:t>
            </w:r>
            <w:r>
              <w:rPr>
                <w:b/>
                <w:color w:val="404040"/>
                <w:sz w:val="20"/>
              </w:rPr>
              <w:t>Satisfactory</w:t>
            </w:r>
            <w:r>
              <w:rPr>
                <w:b/>
                <w:color w:val="404040"/>
                <w:spacing w:val="-5"/>
                <w:sz w:val="20"/>
              </w:rPr>
              <w:t xml:space="preserve"> </w:t>
            </w:r>
            <w:r>
              <w:rPr>
                <w:b/>
                <w:color w:val="404040"/>
                <w:sz w:val="20"/>
              </w:rPr>
              <w:t>2</w:t>
            </w:r>
            <w:r>
              <w:rPr>
                <w:b/>
                <w:color w:val="404040"/>
                <w:spacing w:val="-3"/>
                <w:sz w:val="20"/>
              </w:rPr>
              <w:t xml:space="preserve"> </w:t>
            </w:r>
            <w:r>
              <w:rPr>
                <w:b/>
                <w:color w:val="404040"/>
                <w:sz w:val="20"/>
              </w:rPr>
              <w:t>=</w:t>
            </w:r>
            <w:r>
              <w:rPr>
                <w:b/>
                <w:color w:val="404040"/>
                <w:spacing w:val="-5"/>
                <w:sz w:val="20"/>
              </w:rPr>
              <w:t xml:space="preserve"> </w:t>
            </w:r>
            <w:r>
              <w:rPr>
                <w:b/>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5</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8.</w:t>
            </w:r>
            <w:r>
              <w:rPr>
                <w:b/>
                <w:spacing w:val="-7"/>
                <w:sz w:val="20"/>
              </w:rPr>
              <w:t xml:space="preserve"> </w:t>
            </w:r>
            <w:r>
              <w:rPr>
                <w:b/>
                <w:sz w:val="20"/>
              </w:rPr>
              <w:t>Is</w:t>
            </w:r>
            <w:r>
              <w:rPr>
                <w:b/>
                <w:spacing w:val="-8"/>
                <w:sz w:val="20"/>
              </w:rPr>
              <w:t xml:space="preserve"> </w:t>
            </w:r>
            <w:r>
              <w:rPr>
                <w:b/>
                <w:sz w:val="20"/>
              </w:rPr>
              <w:t>the</w:t>
            </w:r>
            <w:r>
              <w:rPr>
                <w:b/>
                <w:spacing w:val="-7"/>
                <w:sz w:val="20"/>
              </w:rPr>
              <w:t xml:space="preserve"> </w:t>
            </w:r>
            <w:r>
              <w:rPr>
                <w:b/>
                <w:sz w:val="20"/>
              </w:rPr>
              <w:t>literature</w:t>
            </w:r>
            <w:r>
              <w:rPr>
                <w:b/>
                <w:spacing w:val="-7"/>
                <w:sz w:val="20"/>
              </w:rPr>
              <w:t xml:space="preserve"> </w:t>
            </w:r>
            <w:r>
              <w:rPr>
                <w:b/>
                <w:sz w:val="20"/>
              </w:rPr>
              <w:t>search</w:t>
            </w:r>
            <w:r>
              <w:rPr>
                <w:b/>
                <w:spacing w:val="-8"/>
                <w:sz w:val="20"/>
              </w:rPr>
              <w:t xml:space="preserve"> </w:t>
            </w:r>
            <w:r>
              <w:rPr>
                <w:b/>
                <w:sz w:val="20"/>
              </w:rPr>
              <w:t>methodology</w:t>
            </w:r>
            <w:r>
              <w:rPr>
                <w:b/>
                <w:spacing w:val="-6"/>
                <w:sz w:val="20"/>
              </w:rPr>
              <w:t xml:space="preserve"> </w:t>
            </w:r>
            <w:r>
              <w:rPr>
                <w:b/>
                <w:sz w:val="20"/>
              </w:rPr>
              <w:t xml:space="preserve">explained </w:t>
            </w:r>
            <w:r>
              <w:rPr>
                <w:b/>
                <w:spacing w:val="-2"/>
                <w:sz w:val="20"/>
              </w:rPr>
              <w:t>properly?</w:t>
            </w:r>
          </w:p>
          <w:p w:rsidR="0064522B" w:rsidRDefault="00993112">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2</w:t>
            </w:r>
          </w:p>
        </w:tc>
        <w:tc>
          <w:tcPr>
            <w:tcW w:w="3682" w:type="dxa"/>
          </w:tcPr>
          <w:p w:rsidR="0064522B" w:rsidRDefault="0064522B">
            <w:pPr>
              <w:pStyle w:val="TableParagraph"/>
              <w:ind w:left="0"/>
              <w:rPr>
                <w:sz w:val="18"/>
              </w:rPr>
            </w:pPr>
          </w:p>
        </w:tc>
      </w:tr>
      <w:tr w:rsidR="0064522B">
        <w:trPr>
          <w:trHeight w:val="1262"/>
        </w:trPr>
        <w:tc>
          <w:tcPr>
            <w:tcW w:w="4822" w:type="dxa"/>
          </w:tcPr>
          <w:p w:rsidR="0064522B" w:rsidRDefault="00993112">
            <w:pPr>
              <w:pStyle w:val="TableParagraph"/>
              <w:rPr>
                <w:b/>
                <w:sz w:val="20"/>
              </w:rPr>
            </w:pPr>
            <w:r>
              <w:rPr>
                <w:b/>
                <w:sz w:val="20"/>
              </w:rPr>
              <w:t>9.</w:t>
            </w:r>
            <w:r>
              <w:rPr>
                <w:b/>
                <w:spacing w:val="-4"/>
                <w:sz w:val="20"/>
              </w:rPr>
              <w:t xml:space="preserve"> </w:t>
            </w:r>
            <w:r>
              <w:rPr>
                <w:b/>
                <w:sz w:val="20"/>
              </w:rPr>
              <w:t>Is</w:t>
            </w:r>
            <w:r>
              <w:rPr>
                <w:b/>
                <w:spacing w:val="-5"/>
                <w:sz w:val="20"/>
              </w:rPr>
              <w:t xml:space="preserve"> </w:t>
            </w:r>
            <w:r>
              <w:rPr>
                <w:b/>
                <w:sz w:val="20"/>
              </w:rPr>
              <w:t>the</w:t>
            </w:r>
            <w:r>
              <w:rPr>
                <w:b/>
                <w:spacing w:val="-4"/>
                <w:sz w:val="20"/>
              </w:rPr>
              <w:t xml:space="preserve"> </w:t>
            </w:r>
            <w:r>
              <w:rPr>
                <w:b/>
                <w:sz w:val="20"/>
              </w:rPr>
              <w:t>Critical</w:t>
            </w:r>
            <w:r>
              <w:rPr>
                <w:b/>
                <w:spacing w:val="-4"/>
                <w:sz w:val="20"/>
              </w:rPr>
              <w:t xml:space="preserve"> </w:t>
            </w:r>
            <w:r>
              <w:rPr>
                <w:b/>
                <w:sz w:val="20"/>
              </w:rPr>
              <w:t>analysis</w:t>
            </w:r>
            <w:r>
              <w:rPr>
                <w:b/>
                <w:spacing w:val="-5"/>
                <w:sz w:val="20"/>
              </w:rPr>
              <w:t xml:space="preserve"> </w:t>
            </w:r>
            <w:r>
              <w:rPr>
                <w:b/>
                <w:sz w:val="20"/>
              </w:rPr>
              <w:t>of</w:t>
            </w:r>
            <w:r>
              <w:rPr>
                <w:b/>
                <w:spacing w:val="-4"/>
                <w:sz w:val="20"/>
              </w:rPr>
              <w:t xml:space="preserve"> </w:t>
            </w:r>
            <w:r>
              <w:rPr>
                <w:b/>
                <w:sz w:val="20"/>
              </w:rPr>
              <w:t>literature</w:t>
            </w:r>
            <w:r>
              <w:rPr>
                <w:b/>
                <w:spacing w:val="-3"/>
                <w:sz w:val="20"/>
              </w:rPr>
              <w:t xml:space="preserve"> </w:t>
            </w:r>
            <w:r>
              <w:rPr>
                <w:b/>
                <w:spacing w:val="-2"/>
                <w:sz w:val="20"/>
              </w:rPr>
              <w:t>done?</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before="1"/>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ind w:left="467"/>
              <w:rPr>
                <w:b/>
                <w:sz w:val="20"/>
              </w:rPr>
            </w:pPr>
            <w:r>
              <w:rPr>
                <w:b/>
                <w:spacing w:val="-10"/>
                <w:sz w:val="20"/>
              </w:rPr>
              <w:t>3</w:t>
            </w:r>
          </w:p>
        </w:tc>
        <w:tc>
          <w:tcPr>
            <w:tcW w:w="3682" w:type="dxa"/>
          </w:tcPr>
          <w:p w:rsidR="0064522B" w:rsidRDefault="0064522B">
            <w:pPr>
              <w:pStyle w:val="TableParagraph"/>
              <w:ind w:left="0"/>
              <w:rPr>
                <w:sz w:val="18"/>
              </w:rPr>
            </w:pPr>
          </w:p>
        </w:tc>
      </w:tr>
      <w:tr w:rsidR="0064522B">
        <w:trPr>
          <w:trHeight w:val="1149"/>
        </w:trPr>
        <w:tc>
          <w:tcPr>
            <w:tcW w:w="4822" w:type="dxa"/>
          </w:tcPr>
          <w:p w:rsidR="0064522B" w:rsidRDefault="00993112">
            <w:pPr>
              <w:pStyle w:val="TableParagraph"/>
              <w:ind w:right="76"/>
              <w:rPr>
                <w:b/>
                <w:sz w:val="20"/>
              </w:rPr>
            </w:pPr>
            <w:r>
              <w:rPr>
                <w:b/>
                <w:sz w:val="20"/>
              </w:rPr>
              <w:t>10.</w:t>
            </w:r>
            <w:r>
              <w:rPr>
                <w:b/>
                <w:spacing w:val="-7"/>
                <w:sz w:val="20"/>
              </w:rPr>
              <w:t xml:space="preserve"> </w:t>
            </w:r>
            <w:r>
              <w:rPr>
                <w:b/>
                <w:sz w:val="20"/>
              </w:rPr>
              <w:t>Is</w:t>
            </w:r>
            <w:r>
              <w:rPr>
                <w:b/>
                <w:spacing w:val="-7"/>
                <w:sz w:val="20"/>
              </w:rPr>
              <w:t xml:space="preserve"> </w:t>
            </w:r>
            <w:r>
              <w:rPr>
                <w:sz w:val="20"/>
              </w:rPr>
              <w:t>Identification</w:t>
            </w:r>
            <w:r>
              <w:rPr>
                <w:spacing w:val="-8"/>
                <w:sz w:val="20"/>
              </w:rPr>
              <w:t xml:space="preserve"> </w:t>
            </w:r>
            <w:r>
              <w:rPr>
                <w:sz w:val="20"/>
              </w:rPr>
              <w:t>of</w:t>
            </w:r>
            <w:r>
              <w:rPr>
                <w:spacing w:val="-9"/>
                <w:sz w:val="20"/>
              </w:rPr>
              <w:t xml:space="preserve"> </w:t>
            </w:r>
            <w:r>
              <w:rPr>
                <w:sz w:val="20"/>
              </w:rPr>
              <w:t>research</w:t>
            </w:r>
            <w:r>
              <w:rPr>
                <w:spacing w:val="-6"/>
                <w:sz w:val="20"/>
              </w:rPr>
              <w:t xml:space="preserve"> </w:t>
            </w:r>
            <w:r>
              <w:rPr>
                <w:sz w:val="20"/>
              </w:rPr>
              <w:t>gaps/future</w:t>
            </w:r>
            <w:r>
              <w:rPr>
                <w:spacing w:val="-7"/>
                <w:sz w:val="20"/>
              </w:rPr>
              <w:t xml:space="preserve"> </w:t>
            </w:r>
            <w:r>
              <w:rPr>
                <w:sz w:val="20"/>
              </w:rPr>
              <w:t xml:space="preserve">directions </w:t>
            </w:r>
            <w:proofErr w:type="gramStart"/>
            <w:r>
              <w:rPr>
                <w:sz w:val="20"/>
              </w:rPr>
              <w:t xml:space="preserve">done </w:t>
            </w:r>
            <w:r>
              <w:rPr>
                <w:b/>
                <w:sz w:val="20"/>
              </w:rPr>
              <w:t>?</w:t>
            </w:r>
            <w:proofErr w:type="gramEnd"/>
          </w:p>
          <w:p w:rsidR="0064522B" w:rsidRDefault="00993112">
            <w:pPr>
              <w:pStyle w:val="TableParagraph"/>
              <w:spacing w:before="1" w:line="229" w:lineRule="exact"/>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rPr>
                <w:sz w:val="20"/>
              </w:rPr>
            </w:pPr>
            <w:r>
              <w:rPr>
                <w:spacing w:val="-10"/>
                <w:sz w:val="20"/>
              </w:rPr>
              <w:t>5</w:t>
            </w:r>
          </w:p>
        </w:tc>
        <w:tc>
          <w:tcPr>
            <w:tcW w:w="3682" w:type="dxa"/>
          </w:tcPr>
          <w:p w:rsidR="0064522B" w:rsidRDefault="0064522B">
            <w:pPr>
              <w:pStyle w:val="TableParagraph"/>
              <w:ind w:left="0"/>
              <w:rPr>
                <w:sz w:val="18"/>
              </w:rPr>
            </w:pPr>
          </w:p>
        </w:tc>
      </w:tr>
      <w:tr w:rsidR="0064522B">
        <w:trPr>
          <w:trHeight w:val="920"/>
        </w:trPr>
        <w:tc>
          <w:tcPr>
            <w:tcW w:w="4822" w:type="dxa"/>
          </w:tcPr>
          <w:p w:rsidR="0064522B" w:rsidRDefault="00993112">
            <w:pPr>
              <w:pStyle w:val="TableParagraph"/>
              <w:spacing w:line="230" w:lineRule="exact"/>
              <w:rPr>
                <w:b/>
                <w:sz w:val="20"/>
              </w:rPr>
            </w:pPr>
            <w:r>
              <w:rPr>
                <w:b/>
                <w:sz w:val="20"/>
              </w:rPr>
              <w:t>11.</w:t>
            </w:r>
            <w:r>
              <w:rPr>
                <w:b/>
                <w:spacing w:val="-6"/>
                <w:sz w:val="20"/>
              </w:rPr>
              <w:t xml:space="preserve"> </w:t>
            </w:r>
            <w:r>
              <w:rPr>
                <w:b/>
                <w:sz w:val="20"/>
              </w:rPr>
              <w:t>Are</w:t>
            </w:r>
            <w:r>
              <w:rPr>
                <w:b/>
                <w:spacing w:val="-5"/>
                <w:sz w:val="20"/>
              </w:rPr>
              <w:t xml:space="preserve"> </w:t>
            </w:r>
            <w:r>
              <w:rPr>
                <w:b/>
                <w:sz w:val="20"/>
              </w:rPr>
              <w:t>the</w:t>
            </w:r>
            <w:r>
              <w:rPr>
                <w:b/>
                <w:spacing w:val="-6"/>
                <w:sz w:val="20"/>
              </w:rPr>
              <w:t xml:space="preserve"> </w:t>
            </w:r>
            <w:r>
              <w:rPr>
                <w:b/>
                <w:sz w:val="20"/>
              </w:rPr>
              <w:t>conclusions</w:t>
            </w:r>
            <w:r>
              <w:rPr>
                <w:b/>
                <w:spacing w:val="-6"/>
                <w:sz w:val="20"/>
              </w:rPr>
              <w:t xml:space="preserve"> </w:t>
            </w:r>
            <w:r>
              <w:rPr>
                <w:b/>
                <w:sz w:val="20"/>
              </w:rPr>
              <w:t>logically</w:t>
            </w:r>
            <w:r>
              <w:rPr>
                <w:b/>
                <w:spacing w:val="-6"/>
                <w:sz w:val="20"/>
              </w:rPr>
              <w:t xml:space="preserve"> </w:t>
            </w:r>
            <w:r>
              <w:rPr>
                <w:b/>
                <w:spacing w:val="-2"/>
                <w:sz w:val="20"/>
              </w:rPr>
              <w:t>arrived?</w:t>
            </w:r>
          </w:p>
          <w:p w:rsidR="0064522B" w:rsidRDefault="00993112">
            <w:pPr>
              <w:pStyle w:val="TableParagraph"/>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line="230" w:lineRule="exac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spacing w:line="230" w:lineRule="exact"/>
              <w:rPr>
                <w:sz w:val="20"/>
              </w:rPr>
            </w:pPr>
            <w:r>
              <w:rPr>
                <w:spacing w:val="-10"/>
                <w:sz w:val="20"/>
              </w:rPr>
              <w:t>4</w:t>
            </w:r>
          </w:p>
        </w:tc>
        <w:tc>
          <w:tcPr>
            <w:tcW w:w="3682" w:type="dxa"/>
          </w:tcPr>
          <w:p w:rsidR="0064522B" w:rsidRDefault="0064522B">
            <w:pPr>
              <w:pStyle w:val="TableParagraph"/>
              <w:ind w:left="0"/>
              <w:rPr>
                <w:sz w:val="18"/>
              </w:rPr>
            </w:pPr>
          </w:p>
        </w:tc>
      </w:tr>
      <w:tr w:rsidR="0064522B">
        <w:trPr>
          <w:trHeight w:val="918"/>
        </w:trPr>
        <w:tc>
          <w:tcPr>
            <w:tcW w:w="4822" w:type="dxa"/>
          </w:tcPr>
          <w:p w:rsidR="0064522B" w:rsidRDefault="00993112">
            <w:pPr>
              <w:pStyle w:val="TableParagraph"/>
              <w:spacing w:line="229" w:lineRule="exact"/>
              <w:rPr>
                <w:b/>
                <w:sz w:val="20"/>
              </w:rPr>
            </w:pPr>
            <w:r>
              <w:rPr>
                <w:b/>
                <w:sz w:val="20"/>
              </w:rPr>
              <w:t>12.</w:t>
            </w:r>
            <w:r>
              <w:rPr>
                <w:b/>
                <w:spacing w:val="-4"/>
                <w:sz w:val="20"/>
              </w:rPr>
              <w:t xml:space="preserve"> </w:t>
            </w:r>
            <w:r>
              <w:rPr>
                <w:b/>
                <w:sz w:val="20"/>
              </w:rPr>
              <w:t>Are</w:t>
            </w:r>
            <w:r>
              <w:rPr>
                <w:b/>
                <w:spacing w:val="-4"/>
                <w:sz w:val="20"/>
              </w:rPr>
              <w:t xml:space="preserve"> </w:t>
            </w:r>
            <w:r>
              <w:rPr>
                <w:b/>
                <w:sz w:val="20"/>
              </w:rPr>
              <w:t>the</w:t>
            </w:r>
            <w:r>
              <w:rPr>
                <w:b/>
                <w:spacing w:val="-3"/>
                <w:sz w:val="20"/>
              </w:rPr>
              <w:t xml:space="preserve"> </w:t>
            </w:r>
            <w:r>
              <w:rPr>
                <w:b/>
                <w:sz w:val="20"/>
              </w:rPr>
              <w:t>limitations</w:t>
            </w:r>
            <w:r>
              <w:rPr>
                <w:b/>
                <w:spacing w:val="-5"/>
                <w:sz w:val="20"/>
              </w:rPr>
              <w:t xml:space="preserve"> </w:t>
            </w:r>
            <w:r>
              <w:rPr>
                <w:b/>
                <w:sz w:val="20"/>
              </w:rPr>
              <w:t>of</w:t>
            </w:r>
            <w:r>
              <w:rPr>
                <w:b/>
                <w:spacing w:val="-5"/>
                <w:sz w:val="20"/>
              </w:rPr>
              <w:t xml:space="preserve"> </w:t>
            </w:r>
            <w:r>
              <w:rPr>
                <w:b/>
                <w:sz w:val="20"/>
              </w:rPr>
              <w:t>the</w:t>
            </w:r>
            <w:r>
              <w:rPr>
                <w:b/>
                <w:spacing w:val="-4"/>
                <w:sz w:val="20"/>
              </w:rPr>
              <w:t xml:space="preserve"> </w:t>
            </w:r>
            <w:r>
              <w:rPr>
                <w:b/>
                <w:sz w:val="20"/>
              </w:rPr>
              <w:t>paper</w:t>
            </w:r>
            <w:r>
              <w:rPr>
                <w:b/>
                <w:spacing w:val="-3"/>
                <w:sz w:val="20"/>
              </w:rPr>
              <w:t xml:space="preserve"> </w:t>
            </w:r>
            <w:r>
              <w:rPr>
                <w:b/>
                <w:spacing w:val="-2"/>
                <w:sz w:val="20"/>
              </w:rPr>
              <w:t>discussed?</w:t>
            </w:r>
          </w:p>
          <w:p w:rsidR="0064522B" w:rsidRDefault="00993112">
            <w:pPr>
              <w:pStyle w:val="TableParagraph"/>
              <w:spacing w:line="229" w:lineRule="exact"/>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spacing w:line="230" w:lineRule="atLeast"/>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 N/A = Not Applicable</w:t>
            </w:r>
          </w:p>
        </w:tc>
        <w:tc>
          <w:tcPr>
            <w:tcW w:w="4963" w:type="dxa"/>
          </w:tcPr>
          <w:p w:rsidR="0064522B" w:rsidRDefault="00993112">
            <w:pPr>
              <w:pStyle w:val="TableParagraph"/>
              <w:rPr>
                <w:sz w:val="20"/>
              </w:rPr>
            </w:pPr>
            <w:r>
              <w:rPr>
                <w:spacing w:val="-10"/>
                <w:sz w:val="20"/>
              </w:rPr>
              <w:t>3</w:t>
            </w:r>
          </w:p>
        </w:tc>
        <w:tc>
          <w:tcPr>
            <w:tcW w:w="3682" w:type="dxa"/>
          </w:tcPr>
          <w:p w:rsidR="0064522B" w:rsidRDefault="0064522B">
            <w:pPr>
              <w:pStyle w:val="TableParagraph"/>
              <w:ind w:left="0"/>
              <w:rPr>
                <w:sz w:val="18"/>
              </w:rPr>
            </w:pPr>
          </w:p>
        </w:tc>
      </w:tr>
      <w:tr w:rsidR="0064522B">
        <w:trPr>
          <w:trHeight w:val="1379"/>
        </w:trPr>
        <w:tc>
          <w:tcPr>
            <w:tcW w:w="4822" w:type="dxa"/>
          </w:tcPr>
          <w:p w:rsidR="0064522B" w:rsidRDefault="00993112">
            <w:pPr>
              <w:pStyle w:val="TableParagraph"/>
              <w:rPr>
                <w:sz w:val="20"/>
              </w:rPr>
            </w:pPr>
            <w:r>
              <w:rPr>
                <w:b/>
                <w:sz w:val="20"/>
              </w:rPr>
              <w:t>13.</w:t>
            </w:r>
            <w:r>
              <w:rPr>
                <w:b/>
                <w:spacing w:val="-5"/>
                <w:sz w:val="20"/>
              </w:rPr>
              <w:t xml:space="preserve"> </w:t>
            </w:r>
            <w:r>
              <w:rPr>
                <w:b/>
                <w:sz w:val="20"/>
              </w:rPr>
              <w:t>What</w:t>
            </w:r>
            <w:r>
              <w:rPr>
                <w:b/>
                <w:spacing w:val="-5"/>
                <w:sz w:val="20"/>
              </w:rPr>
              <w:t xml:space="preserve"> </w:t>
            </w:r>
            <w:r>
              <w:rPr>
                <w:b/>
                <w:sz w:val="20"/>
              </w:rPr>
              <w:t>is</w:t>
            </w:r>
            <w:r>
              <w:rPr>
                <w:b/>
                <w:spacing w:val="-6"/>
                <w:sz w:val="20"/>
              </w:rPr>
              <w:t xml:space="preserve"> </w:t>
            </w:r>
            <w:r>
              <w:rPr>
                <w:b/>
                <w:sz w:val="20"/>
              </w:rPr>
              <w:t>the</w:t>
            </w:r>
            <w:r>
              <w:rPr>
                <w:b/>
                <w:spacing w:val="-4"/>
                <w:sz w:val="20"/>
              </w:rPr>
              <w:t xml:space="preserve"> </w:t>
            </w:r>
            <w:r>
              <w:rPr>
                <w:sz w:val="20"/>
              </w:rPr>
              <w:t>Quality</w:t>
            </w:r>
            <w:r>
              <w:rPr>
                <w:spacing w:val="-4"/>
                <w:sz w:val="20"/>
              </w:rPr>
              <w:t xml:space="preserve"> </w:t>
            </w:r>
            <w:r>
              <w:rPr>
                <w:sz w:val="20"/>
              </w:rPr>
              <w:t>of</w:t>
            </w:r>
            <w:r>
              <w:rPr>
                <w:spacing w:val="-7"/>
                <w:sz w:val="20"/>
              </w:rPr>
              <w:t xml:space="preserve"> </w:t>
            </w:r>
            <w:r>
              <w:rPr>
                <w:sz w:val="20"/>
              </w:rPr>
              <w:t>references</w:t>
            </w:r>
            <w:r>
              <w:rPr>
                <w:spacing w:val="-6"/>
                <w:sz w:val="20"/>
              </w:rPr>
              <w:t xml:space="preserve"> </w:t>
            </w:r>
            <w:r>
              <w:rPr>
                <w:sz w:val="20"/>
              </w:rPr>
              <w:t>(i.e.</w:t>
            </w:r>
            <w:r>
              <w:rPr>
                <w:spacing w:val="-5"/>
                <w:sz w:val="20"/>
              </w:rPr>
              <w:t xml:space="preserve"> </w:t>
            </w:r>
            <w:r>
              <w:rPr>
                <w:sz w:val="20"/>
              </w:rPr>
              <w:t>from</w:t>
            </w:r>
            <w:r>
              <w:rPr>
                <w:spacing w:val="-4"/>
                <w:sz w:val="20"/>
              </w:rPr>
              <w:t xml:space="preserve"> </w:t>
            </w:r>
            <w:r>
              <w:rPr>
                <w:sz w:val="20"/>
              </w:rPr>
              <w:t>peer reviewed authentic sources)</w:t>
            </w:r>
          </w:p>
          <w:p w:rsidR="0064522B" w:rsidRDefault="00993112">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64522B" w:rsidRDefault="00993112">
            <w:pPr>
              <w:pStyle w:val="TableParagraph"/>
              <w:spacing w:line="208"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4963" w:type="dxa"/>
          </w:tcPr>
          <w:p w:rsidR="0064522B" w:rsidRDefault="00993112">
            <w:pPr>
              <w:pStyle w:val="TableParagraph"/>
              <w:rPr>
                <w:sz w:val="20"/>
              </w:rPr>
            </w:pPr>
            <w:r>
              <w:rPr>
                <w:spacing w:val="-10"/>
                <w:sz w:val="20"/>
              </w:rPr>
              <w:t>5</w:t>
            </w:r>
          </w:p>
        </w:tc>
        <w:tc>
          <w:tcPr>
            <w:tcW w:w="3682" w:type="dxa"/>
          </w:tcPr>
          <w:p w:rsidR="0064522B" w:rsidRDefault="0064522B">
            <w:pPr>
              <w:pStyle w:val="TableParagraph"/>
              <w:ind w:left="0"/>
              <w:rPr>
                <w:sz w:val="18"/>
              </w:rPr>
            </w:pPr>
          </w:p>
        </w:tc>
      </w:tr>
      <w:tr w:rsidR="0064522B">
        <w:trPr>
          <w:trHeight w:val="1379"/>
        </w:trPr>
        <w:tc>
          <w:tcPr>
            <w:tcW w:w="4822" w:type="dxa"/>
          </w:tcPr>
          <w:p w:rsidR="0064522B" w:rsidRDefault="00993112">
            <w:pPr>
              <w:pStyle w:val="TableParagraph"/>
              <w:rPr>
                <w:b/>
                <w:sz w:val="20"/>
              </w:rPr>
            </w:pPr>
            <w:r>
              <w:rPr>
                <w:b/>
                <w:sz w:val="20"/>
              </w:rPr>
              <w:t>14.</w:t>
            </w:r>
            <w:r>
              <w:rPr>
                <w:b/>
                <w:spacing w:val="-6"/>
                <w:sz w:val="20"/>
              </w:rPr>
              <w:t xml:space="preserve"> </w:t>
            </w:r>
            <w:r>
              <w:rPr>
                <w:b/>
                <w:sz w:val="20"/>
              </w:rPr>
              <w:t>Is</w:t>
            </w:r>
            <w:r>
              <w:rPr>
                <w:b/>
                <w:spacing w:val="-7"/>
                <w:sz w:val="20"/>
              </w:rPr>
              <w:t xml:space="preserve"> </w:t>
            </w:r>
            <w:r>
              <w:rPr>
                <w:b/>
                <w:sz w:val="20"/>
              </w:rPr>
              <w:t>the</w:t>
            </w:r>
            <w:r>
              <w:rPr>
                <w:b/>
                <w:spacing w:val="-6"/>
                <w:sz w:val="20"/>
              </w:rPr>
              <w:t xml:space="preserve"> </w:t>
            </w:r>
            <w:r>
              <w:rPr>
                <w:b/>
                <w:sz w:val="20"/>
              </w:rPr>
              <w:t>manuscript</w:t>
            </w:r>
            <w:r>
              <w:rPr>
                <w:b/>
                <w:spacing w:val="-6"/>
                <w:sz w:val="20"/>
              </w:rPr>
              <w:t xml:space="preserve"> </w:t>
            </w:r>
            <w:r>
              <w:rPr>
                <w:b/>
                <w:sz w:val="20"/>
              </w:rPr>
              <w:t>written</w:t>
            </w:r>
            <w:r>
              <w:rPr>
                <w:b/>
                <w:spacing w:val="-6"/>
                <w:sz w:val="20"/>
              </w:rPr>
              <w:t xml:space="preserve"> </w:t>
            </w:r>
            <w:r>
              <w:rPr>
                <w:b/>
                <w:sz w:val="20"/>
              </w:rPr>
              <w:t>in</w:t>
            </w:r>
            <w:r>
              <w:rPr>
                <w:b/>
                <w:spacing w:val="-7"/>
                <w:sz w:val="20"/>
              </w:rPr>
              <w:t xml:space="preserve"> </w:t>
            </w:r>
            <w:r>
              <w:rPr>
                <w:b/>
                <w:sz w:val="20"/>
              </w:rPr>
              <w:t>clear</w:t>
            </w:r>
            <w:r>
              <w:rPr>
                <w:b/>
                <w:spacing w:val="-6"/>
                <w:sz w:val="20"/>
              </w:rPr>
              <w:t xml:space="preserve"> </w:t>
            </w:r>
            <w:r>
              <w:rPr>
                <w:b/>
                <w:sz w:val="20"/>
              </w:rPr>
              <w:t>and understandable language?</w:t>
            </w:r>
          </w:p>
          <w:p w:rsidR="0064522B" w:rsidRDefault="00993112">
            <w:pPr>
              <w:pStyle w:val="TableParagraph"/>
              <w:spacing w:before="1"/>
              <w:rPr>
                <w:sz w:val="20"/>
              </w:rPr>
            </w:pPr>
            <w:r>
              <w:rPr>
                <w:color w:val="404040"/>
                <w:sz w:val="20"/>
              </w:rPr>
              <w:t>Rating</w:t>
            </w:r>
            <w:r>
              <w:rPr>
                <w:color w:val="404040"/>
                <w:spacing w:val="-5"/>
                <w:sz w:val="20"/>
              </w:rPr>
              <w:t xml:space="preserve"> </w:t>
            </w:r>
            <w:r>
              <w:rPr>
                <w:color w:val="404040"/>
                <w:spacing w:val="-2"/>
                <w:sz w:val="20"/>
              </w:rPr>
              <w:t>Scale:</w:t>
            </w:r>
          </w:p>
          <w:p w:rsidR="0064522B" w:rsidRDefault="00993112">
            <w:pPr>
              <w:pStyle w:val="TableParagraph"/>
              <w:rPr>
                <w:sz w:val="20"/>
              </w:rPr>
            </w:pPr>
            <w:r>
              <w:rPr>
                <w:color w:val="404040"/>
                <w:sz w:val="20"/>
              </w:rPr>
              <w:t>5</w:t>
            </w:r>
            <w:r>
              <w:rPr>
                <w:color w:val="404040"/>
                <w:spacing w:val="-3"/>
                <w:sz w:val="20"/>
              </w:rPr>
              <w:t xml:space="preserve"> </w:t>
            </w:r>
            <w:r>
              <w:rPr>
                <w:color w:val="404040"/>
                <w:sz w:val="20"/>
              </w:rPr>
              <w:t>=</w:t>
            </w:r>
            <w:r>
              <w:rPr>
                <w:color w:val="404040"/>
                <w:spacing w:val="-4"/>
                <w:sz w:val="20"/>
              </w:rPr>
              <w:t xml:space="preserve"> </w:t>
            </w:r>
            <w:r>
              <w:rPr>
                <w:color w:val="404040"/>
                <w:sz w:val="20"/>
              </w:rPr>
              <w:t>Excellent</w:t>
            </w:r>
            <w:r>
              <w:rPr>
                <w:color w:val="404040"/>
                <w:spacing w:val="-5"/>
                <w:sz w:val="20"/>
              </w:rPr>
              <w:t xml:space="preserve"> </w:t>
            </w:r>
            <w:r>
              <w:rPr>
                <w:color w:val="404040"/>
                <w:sz w:val="20"/>
              </w:rPr>
              <w:t>4</w:t>
            </w:r>
            <w:r>
              <w:rPr>
                <w:color w:val="404040"/>
                <w:spacing w:val="-5"/>
                <w:sz w:val="20"/>
              </w:rPr>
              <w:t xml:space="preserve"> </w:t>
            </w:r>
            <w:r>
              <w:rPr>
                <w:color w:val="404040"/>
                <w:sz w:val="20"/>
              </w:rPr>
              <w:t>=</w:t>
            </w:r>
            <w:r>
              <w:rPr>
                <w:color w:val="404040"/>
                <w:spacing w:val="-4"/>
                <w:sz w:val="20"/>
              </w:rPr>
              <w:t xml:space="preserve"> </w:t>
            </w:r>
            <w:r>
              <w:rPr>
                <w:color w:val="404040"/>
                <w:sz w:val="20"/>
              </w:rPr>
              <w:t>Good</w:t>
            </w:r>
            <w:r>
              <w:rPr>
                <w:color w:val="404040"/>
                <w:spacing w:val="-3"/>
                <w:sz w:val="20"/>
              </w:rPr>
              <w:t xml:space="preserve"> </w:t>
            </w:r>
            <w:r>
              <w:rPr>
                <w:color w:val="404040"/>
                <w:sz w:val="20"/>
              </w:rPr>
              <w:t>3</w:t>
            </w:r>
            <w:r>
              <w:rPr>
                <w:color w:val="404040"/>
                <w:spacing w:val="-3"/>
                <w:sz w:val="20"/>
              </w:rPr>
              <w:t xml:space="preserve"> </w:t>
            </w:r>
            <w:r>
              <w:rPr>
                <w:color w:val="404040"/>
                <w:sz w:val="20"/>
              </w:rPr>
              <w:t>=</w:t>
            </w:r>
            <w:r>
              <w:rPr>
                <w:color w:val="404040"/>
                <w:spacing w:val="-4"/>
                <w:sz w:val="20"/>
              </w:rPr>
              <w:t xml:space="preserve"> </w:t>
            </w:r>
            <w:r>
              <w:rPr>
                <w:color w:val="404040"/>
                <w:sz w:val="20"/>
              </w:rPr>
              <w:t>Satisfactory</w:t>
            </w:r>
            <w:r>
              <w:rPr>
                <w:color w:val="404040"/>
                <w:spacing w:val="-3"/>
                <w:sz w:val="20"/>
              </w:rPr>
              <w:t xml:space="preserve"> </w:t>
            </w:r>
            <w:r>
              <w:rPr>
                <w:color w:val="404040"/>
                <w:sz w:val="20"/>
              </w:rPr>
              <w:t>2</w:t>
            </w:r>
            <w:r>
              <w:rPr>
                <w:color w:val="404040"/>
                <w:spacing w:val="-3"/>
                <w:sz w:val="20"/>
              </w:rPr>
              <w:t xml:space="preserve"> </w:t>
            </w:r>
            <w:r>
              <w:rPr>
                <w:color w:val="404040"/>
                <w:sz w:val="20"/>
              </w:rPr>
              <w:t>=</w:t>
            </w:r>
            <w:r>
              <w:rPr>
                <w:color w:val="404040"/>
                <w:spacing w:val="-4"/>
                <w:sz w:val="20"/>
              </w:rPr>
              <w:t xml:space="preserve"> </w:t>
            </w:r>
            <w:r>
              <w:rPr>
                <w:color w:val="404040"/>
                <w:sz w:val="20"/>
              </w:rPr>
              <w:t>Needs Improvement 1 = Poor</w:t>
            </w:r>
          </w:p>
          <w:p w:rsidR="0064522B" w:rsidRDefault="00993112">
            <w:pPr>
              <w:pStyle w:val="TableParagraph"/>
              <w:spacing w:line="208" w:lineRule="exact"/>
              <w:rPr>
                <w:sz w:val="20"/>
              </w:rPr>
            </w:pPr>
            <w:r>
              <w:rPr>
                <w:color w:val="404040"/>
                <w:sz w:val="20"/>
              </w:rPr>
              <w:t>N/A</w:t>
            </w:r>
            <w:r>
              <w:rPr>
                <w:color w:val="404040"/>
                <w:spacing w:val="-3"/>
                <w:sz w:val="20"/>
              </w:rPr>
              <w:t xml:space="preserve"> </w:t>
            </w:r>
            <w:r>
              <w:rPr>
                <w:color w:val="404040"/>
                <w:sz w:val="20"/>
              </w:rPr>
              <w:t>=</w:t>
            </w:r>
            <w:r>
              <w:rPr>
                <w:color w:val="404040"/>
                <w:spacing w:val="-3"/>
                <w:sz w:val="20"/>
              </w:rPr>
              <w:t xml:space="preserve"> </w:t>
            </w:r>
            <w:r>
              <w:rPr>
                <w:color w:val="404040"/>
                <w:sz w:val="20"/>
              </w:rPr>
              <w:t>Not</w:t>
            </w:r>
            <w:r>
              <w:rPr>
                <w:color w:val="404040"/>
                <w:spacing w:val="-4"/>
                <w:sz w:val="20"/>
              </w:rPr>
              <w:t xml:space="preserve"> </w:t>
            </w:r>
            <w:r>
              <w:rPr>
                <w:color w:val="404040"/>
                <w:spacing w:val="-2"/>
                <w:sz w:val="20"/>
              </w:rPr>
              <w:t>Applicable</w:t>
            </w:r>
          </w:p>
        </w:tc>
        <w:tc>
          <w:tcPr>
            <w:tcW w:w="4963" w:type="dxa"/>
          </w:tcPr>
          <w:p w:rsidR="0064522B" w:rsidRDefault="00993112">
            <w:pPr>
              <w:pStyle w:val="TableParagraph"/>
              <w:rPr>
                <w:sz w:val="20"/>
              </w:rPr>
            </w:pPr>
            <w:r>
              <w:rPr>
                <w:spacing w:val="-10"/>
                <w:sz w:val="20"/>
              </w:rPr>
              <w:t>4</w:t>
            </w:r>
          </w:p>
        </w:tc>
        <w:tc>
          <w:tcPr>
            <w:tcW w:w="3682" w:type="dxa"/>
          </w:tcPr>
          <w:p w:rsidR="0064522B" w:rsidRDefault="0064522B">
            <w:pPr>
              <w:pStyle w:val="TableParagraph"/>
              <w:ind w:left="0"/>
              <w:rPr>
                <w:sz w:val="18"/>
              </w:rPr>
            </w:pPr>
          </w:p>
        </w:tc>
      </w:tr>
    </w:tbl>
    <w:p w:rsidR="0064522B" w:rsidRDefault="0064522B">
      <w:pPr>
        <w:pStyle w:val="TableParagraph"/>
        <w:rPr>
          <w:sz w:val="18"/>
        </w:rPr>
        <w:sectPr w:rsidR="0064522B">
          <w:pgSz w:w="16840" w:h="23820"/>
          <w:pgMar w:top="1700" w:right="1275" w:bottom="1620" w:left="1275" w:header="1284" w:footer="1427" w:gutter="0"/>
          <w:cols w:space="720"/>
        </w:sectPr>
      </w:pPr>
    </w:p>
    <w:p w:rsidR="0064522B" w:rsidRDefault="00993112">
      <w:pPr>
        <w:pStyle w:val="BodyText"/>
        <w:spacing w:before="80"/>
        <w:ind w:left="165"/>
      </w:pPr>
      <w:r>
        <w:rPr>
          <w:color w:val="000000"/>
          <w:highlight w:val="yellow"/>
        </w:rPr>
        <w:lastRenderedPageBreak/>
        <w:t>PART</w:t>
      </w:r>
      <w:r>
        <w:rPr>
          <w:color w:val="000000"/>
          <w:spacing w:val="41"/>
          <w:highlight w:val="yellow"/>
        </w:rPr>
        <w:t xml:space="preserve"> </w:t>
      </w:r>
      <w:r>
        <w:rPr>
          <w:color w:val="000000"/>
          <w:highlight w:val="yellow"/>
        </w:rPr>
        <w:t>2.2</w:t>
      </w:r>
      <w:r>
        <w:rPr>
          <w:color w:val="000000"/>
          <w:spacing w:val="-3"/>
          <w:highlight w:val="yellow"/>
        </w:rPr>
        <w:t xml:space="preserve"> </w:t>
      </w:r>
      <w:r>
        <w:rPr>
          <w:color w:val="000000"/>
          <w:highlight w:val="yellow"/>
        </w:rPr>
        <w:t>(Subjective</w:t>
      </w:r>
      <w:r>
        <w:rPr>
          <w:color w:val="000000"/>
          <w:spacing w:val="-3"/>
          <w:highlight w:val="yellow"/>
        </w:rPr>
        <w:t xml:space="preserve"> </w:t>
      </w:r>
      <w:r>
        <w:rPr>
          <w:color w:val="000000"/>
          <w:spacing w:val="-2"/>
          <w:highlight w:val="yellow"/>
        </w:rPr>
        <w:t>Evaluation)</w:t>
      </w:r>
    </w:p>
    <w:p w:rsidR="0064522B" w:rsidRDefault="0064522B">
      <w:pPr>
        <w:spacing w:before="47"/>
        <w:rPr>
          <w:b/>
          <w:sz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6"/>
        <w:gridCol w:w="6272"/>
        <w:gridCol w:w="4318"/>
      </w:tblGrid>
      <w:tr w:rsidR="0064522B">
        <w:trPr>
          <w:trHeight w:val="885"/>
        </w:trPr>
        <w:tc>
          <w:tcPr>
            <w:tcW w:w="3586" w:type="dxa"/>
          </w:tcPr>
          <w:p w:rsidR="0064522B" w:rsidRDefault="0064522B">
            <w:pPr>
              <w:pStyle w:val="TableParagraph"/>
              <w:ind w:left="0"/>
              <w:rPr>
                <w:sz w:val="20"/>
              </w:rPr>
            </w:pPr>
          </w:p>
        </w:tc>
        <w:tc>
          <w:tcPr>
            <w:tcW w:w="6272" w:type="dxa"/>
          </w:tcPr>
          <w:p w:rsidR="0064522B" w:rsidRDefault="00993112">
            <w:pPr>
              <w:pStyle w:val="TableParagraph"/>
              <w:rPr>
                <w:b/>
                <w:sz w:val="20"/>
              </w:rPr>
            </w:pPr>
            <w:r>
              <w:rPr>
                <w:b/>
                <w:sz w:val="20"/>
              </w:rPr>
              <w:t>Reviewer’s</w:t>
            </w:r>
            <w:r>
              <w:rPr>
                <w:b/>
                <w:spacing w:val="-9"/>
                <w:sz w:val="20"/>
              </w:rPr>
              <w:t xml:space="preserve"> </w:t>
            </w:r>
            <w:r>
              <w:rPr>
                <w:b/>
                <w:spacing w:val="-2"/>
                <w:sz w:val="20"/>
              </w:rPr>
              <w:t>comment</w:t>
            </w:r>
          </w:p>
        </w:tc>
        <w:tc>
          <w:tcPr>
            <w:tcW w:w="4318" w:type="dxa"/>
          </w:tcPr>
          <w:p w:rsidR="0064522B" w:rsidRDefault="00993112">
            <w:pPr>
              <w:pStyle w:val="TableParagraph"/>
              <w:spacing w:line="261" w:lineRule="auto"/>
              <w:ind w:right="246"/>
              <w:rPr>
                <w:sz w:val="20"/>
              </w:rPr>
            </w:pPr>
            <w:r>
              <w:rPr>
                <w:b/>
                <w:sz w:val="20"/>
              </w:rPr>
              <w:t>Author’s</w:t>
            </w:r>
            <w:r>
              <w:rPr>
                <w:b/>
                <w:spacing w:val="-8"/>
                <w:sz w:val="20"/>
              </w:rPr>
              <w:t xml:space="preserve"> </w:t>
            </w:r>
            <w:r>
              <w:rPr>
                <w:b/>
                <w:sz w:val="20"/>
              </w:rPr>
              <w:t>Feedback</w:t>
            </w:r>
            <w:r>
              <w:rPr>
                <w:b/>
                <w:spacing w:val="-4"/>
                <w:sz w:val="20"/>
              </w:rPr>
              <w:t xml:space="preserve"> </w:t>
            </w:r>
            <w:r>
              <w:rPr>
                <w:sz w:val="20"/>
              </w:rPr>
              <w:t>(It</w:t>
            </w:r>
            <w:r>
              <w:rPr>
                <w:spacing w:val="-8"/>
                <w:sz w:val="20"/>
              </w:rPr>
              <w:t xml:space="preserve"> </w:t>
            </w:r>
            <w:r>
              <w:rPr>
                <w:sz w:val="20"/>
              </w:rPr>
              <w:t>is</w:t>
            </w:r>
            <w:r>
              <w:rPr>
                <w:spacing w:val="-8"/>
                <w:sz w:val="20"/>
              </w:rPr>
              <w:t xml:space="preserve"> </w:t>
            </w:r>
            <w:r>
              <w:rPr>
                <w:sz w:val="20"/>
              </w:rPr>
              <w:t>mandatory</w:t>
            </w:r>
            <w:r>
              <w:rPr>
                <w:spacing w:val="-7"/>
                <w:sz w:val="20"/>
              </w:rPr>
              <w:t xml:space="preserve"> </w:t>
            </w:r>
            <w:r>
              <w:rPr>
                <w:sz w:val="20"/>
              </w:rPr>
              <w:t>that</w:t>
            </w:r>
            <w:r>
              <w:rPr>
                <w:spacing w:val="-7"/>
                <w:sz w:val="20"/>
              </w:rPr>
              <w:t xml:space="preserve"> </w:t>
            </w:r>
            <w:r>
              <w:rPr>
                <w:sz w:val="20"/>
              </w:rPr>
              <w:t>authors should write his/her feedback here)</w:t>
            </w:r>
          </w:p>
        </w:tc>
      </w:tr>
      <w:tr w:rsidR="0064522B">
        <w:trPr>
          <w:trHeight w:val="1262"/>
        </w:trPr>
        <w:tc>
          <w:tcPr>
            <w:tcW w:w="3586" w:type="dxa"/>
          </w:tcPr>
          <w:p w:rsidR="0064522B" w:rsidRDefault="00993112">
            <w:pPr>
              <w:pStyle w:val="TableParagraph"/>
              <w:ind w:left="468"/>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64522B" w:rsidRDefault="0064522B">
            <w:pPr>
              <w:pStyle w:val="TableParagraph"/>
              <w:spacing w:before="1"/>
              <w:ind w:left="0"/>
              <w:rPr>
                <w:b/>
                <w:sz w:val="20"/>
              </w:rPr>
            </w:pPr>
          </w:p>
          <w:p w:rsidR="0064522B" w:rsidRDefault="00993112">
            <w:pPr>
              <w:pStyle w:val="TableParagraph"/>
              <w:ind w:left="468" w:right="129"/>
              <w:rPr>
                <w:sz w:val="20"/>
              </w:rPr>
            </w:pPr>
            <w:r>
              <w:rPr>
                <w:sz w:val="20"/>
              </w:rPr>
              <w:t>If</w:t>
            </w:r>
            <w:r>
              <w:rPr>
                <w:spacing w:val="-6"/>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7"/>
                <w:sz w:val="20"/>
              </w:rPr>
              <w:t xml:space="preserve"> </w:t>
            </w:r>
            <w:r>
              <w:rPr>
                <w:sz w:val="20"/>
              </w:rPr>
              <w:t xml:space="preserve">provide a brief, clear suggestion for </w:t>
            </w:r>
            <w:r>
              <w:rPr>
                <w:spacing w:val="-2"/>
                <w:sz w:val="20"/>
              </w:rPr>
              <w:t>improvement.</w:t>
            </w:r>
          </w:p>
        </w:tc>
        <w:tc>
          <w:tcPr>
            <w:tcW w:w="6272" w:type="dxa"/>
          </w:tcPr>
          <w:p w:rsidR="0064522B" w:rsidRDefault="00993112">
            <w:pPr>
              <w:pStyle w:val="TableParagraph"/>
              <w:ind w:left="468"/>
              <w:rPr>
                <w:b/>
                <w:sz w:val="20"/>
              </w:rPr>
            </w:pPr>
            <w:r>
              <w:rPr>
                <w:b/>
                <w:spacing w:val="-5"/>
                <w:sz w:val="20"/>
              </w:rPr>
              <w:t>YES</w:t>
            </w:r>
          </w:p>
        </w:tc>
        <w:tc>
          <w:tcPr>
            <w:tcW w:w="4318" w:type="dxa"/>
          </w:tcPr>
          <w:p w:rsidR="0064522B" w:rsidRDefault="0064522B">
            <w:pPr>
              <w:pStyle w:val="TableParagraph"/>
              <w:ind w:left="0"/>
              <w:rPr>
                <w:sz w:val="20"/>
              </w:rPr>
            </w:pPr>
          </w:p>
        </w:tc>
      </w:tr>
      <w:tr w:rsidR="0064522B">
        <w:trPr>
          <w:trHeight w:val="1382"/>
        </w:trPr>
        <w:tc>
          <w:tcPr>
            <w:tcW w:w="3586" w:type="dxa"/>
          </w:tcPr>
          <w:p w:rsidR="0064522B" w:rsidRDefault="00993112">
            <w:pPr>
              <w:pStyle w:val="TableParagraph"/>
              <w:ind w:left="468"/>
              <w:rPr>
                <w:b/>
                <w:sz w:val="20"/>
              </w:rPr>
            </w:pPr>
            <w:r>
              <w:rPr>
                <w:b/>
                <w:sz w:val="20"/>
              </w:rPr>
              <w:t>Is</w:t>
            </w:r>
            <w:r>
              <w:rPr>
                <w:b/>
                <w:spacing w:val="-9"/>
                <w:sz w:val="20"/>
              </w:rPr>
              <w:t xml:space="preserve"> </w:t>
            </w:r>
            <w:r>
              <w:rPr>
                <w:b/>
                <w:sz w:val="20"/>
              </w:rPr>
              <w:t>the</w:t>
            </w:r>
            <w:r>
              <w:rPr>
                <w:b/>
                <w:spacing w:val="-8"/>
                <w:sz w:val="20"/>
              </w:rPr>
              <w:t xml:space="preserve"> </w:t>
            </w:r>
            <w:r>
              <w:rPr>
                <w:b/>
                <w:sz w:val="20"/>
              </w:rPr>
              <w:t>abstract</w:t>
            </w:r>
            <w:r>
              <w:rPr>
                <w:b/>
                <w:spacing w:val="-7"/>
                <w:sz w:val="20"/>
              </w:rPr>
              <w:t xml:space="preserve"> </w:t>
            </w:r>
            <w:r>
              <w:rPr>
                <w:b/>
                <w:sz w:val="20"/>
              </w:rPr>
              <w:t>of</w:t>
            </w:r>
            <w:r>
              <w:rPr>
                <w:b/>
                <w:spacing w:val="-8"/>
                <w:sz w:val="20"/>
              </w:rPr>
              <w:t xml:space="preserve"> </w:t>
            </w:r>
            <w:r>
              <w:rPr>
                <w:b/>
                <w:sz w:val="20"/>
              </w:rPr>
              <w:t>the</w:t>
            </w:r>
            <w:r>
              <w:rPr>
                <w:b/>
                <w:spacing w:val="-8"/>
                <w:sz w:val="20"/>
              </w:rPr>
              <w:t xml:space="preserve"> </w:t>
            </w:r>
            <w:r>
              <w:rPr>
                <w:b/>
                <w:sz w:val="20"/>
              </w:rPr>
              <w:t xml:space="preserve">article </w:t>
            </w:r>
            <w:r>
              <w:rPr>
                <w:b/>
                <w:spacing w:val="-2"/>
                <w:sz w:val="20"/>
              </w:rPr>
              <w:t>comprehensive?</w:t>
            </w:r>
          </w:p>
          <w:p w:rsidR="0064522B" w:rsidRDefault="00993112">
            <w:pPr>
              <w:pStyle w:val="TableParagraph"/>
              <w:spacing w:before="212" w:line="230" w:lineRule="atLeast"/>
              <w:ind w:left="391" w:right="206"/>
              <w:rPr>
                <w:sz w:val="20"/>
              </w:rPr>
            </w:pPr>
            <w:r>
              <w:rPr>
                <w:sz w:val="20"/>
              </w:rPr>
              <w:t>If</w:t>
            </w:r>
            <w:r>
              <w:rPr>
                <w:spacing w:val="-6"/>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7"/>
                <w:sz w:val="20"/>
              </w:rPr>
              <w:t xml:space="preserve"> </w:t>
            </w:r>
            <w:r>
              <w:rPr>
                <w:sz w:val="20"/>
              </w:rPr>
              <w:t xml:space="preserve">provide a brief, clear suggestion for </w:t>
            </w:r>
            <w:r>
              <w:rPr>
                <w:spacing w:val="-2"/>
                <w:sz w:val="20"/>
              </w:rPr>
              <w:t>improvement.</w:t>
            </w:r>
          </w:p>
        </w:tc>
        <w:tc>
          <w:tcPr>
            <w:tcW w:w="6272" w:type="dxa"/>
          </w:tcPr>
          <w:p w:rsidR="0064522B" w:rsidRDefault="00993112">
            <w:pPr>
              <w:pStyle w:val="TableParagraph"/>
              <w:ind w:left="468"/>
              <w:rPr>
                <w:b/>
                <w:sz w:val="20"/>
              </w:rPr>
            </w:pPr>
            <w:r>
              <w:rPr>
                <w:b/>
                <w:spacing w:val="-5"/>
                <w:sz w:val="20"/>
              </w:rPr>
              <w:t>YES</w:t>
            </w:r>
          </w:p>
        </w:tc>
        <w:tc>
          <w:tcPr>
            <w:tcW w:w="4318" w:type="dxa"/>
          </w:tcPr>
          <w:p w:rsidR="0064522B" w:rsidRDefault="0064522B">
            <w:pPr>
              <w:pStyle w:val="TableParagraph"/>
              <w:ind w:left="0"/>
              <w:rPr>
                <w:sz w:val="20"/>
              </w:rPr>
            </w:pPr>
          </w:p>
        </w:tc>
      </w:tr>
      <w:tr w:rsidR="0064522B">
        <w:trPr>
          <w:trHeight w:val="1380"/>
        </w:trPr>
        <w:tc>
          <w:tcPr>
            <w:tcW w:w="3586" w:type="dxa"/>
          </w:tcPr>
          <w:p w:rsidR="0064522B" w:rsidRDefault="00993112">
            <w:pPr>
              <w:pStyle w:val="TableParagraph"/>
              <w:ind w:left="468"/>
              <w:rPr>
                <w:b/>
                <w:sz w:val="20"/>
              </w:rPr>
            </w:pPr>
            <w:r>
              <w:rPr>
                <w:b/>
                <w:sz w:val="20"/>
              </w:rPr>
              <w:t>Is</w:t>
            </w:r>
            <w:r>
              <w:rPr>
                <w:b/>
                <w:spacing w:val="80"/>
                <w:sz w:val="20"/>
              </w:rPr>
              <w:t xml:space="preserve"> </w:t>
            </w:r>
            <w:r>
              <w:rPr>
                <w:b/>
                <w:sz w:val="20"/>
              </w:rPr>
              <w:t>the</w:t>
            </w:r>
            <w:r>
              <w:rPr>
                <w:b/>
                <w:spacing w:val="80"/>
                <w:sz w:val="20"/>
              </w:rPr>
              <w:t xml:space="preserve"> </w:t>
            </w:r>
            <w:r>
              <w:rPr>
                <w:b/>
                <w:sz w:val="20"/>
              </w:rPr>
              <w:t>manuscript</w:t>
            </w:r>
            <w:r>
              <w:rPr>
                <w:b/>
                <w:spacing w:val="80"/>
                <w:sz w:val="20"/>
              </w:rPr>
              <w:t xml:space="preserve"> </w:t>
            </w:r>
            <w:r>
              <w:rPr>
                <w:b/>
                <w:sz w:val="20"/>
              </w:rPr>
              <w:t xml:space="preserve">scientifically </w:t>
            </w:r>
            <w:r>
              <w:rPr>
                <w:b/>
                <w:spacing w:val="-2"/>
                <w:sz w:val="20"/>
              </w:rPr>
              <w:t>correct?</w:t>
            </w:r>
          </w:p>
          <w:p w:rsidR="0064522B" w:rsidRDefault="00993112">
            <w:pPr>
              <w:pStyle w:val="TableParagraph"/>
              <w:spacing w:before="229"/>
              <w:ind w:left="391" w:right="206"/>
              <w:rPr>
                <w:sz w:val="20"/>
              </w:rPr>
            </w:pPr>
            <w:r>
              <w:rPr>
                <w:sz w:val="20"/>
              </w:rPr>
              <w:t>If</w:t>
            </w:r>
            <w:r>
              <w:rPr>
                <w:spacing w:val="-6"/>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7"/>
                <w:sz w:val="20"/>
              </w:rPr>
              <w:t xml:space="preserve"> </w:t>
            </w:r>
            <w:r>
              <w:rPr>
                <w:sz w:val="20"/>
              </w:rPr>
              <w:t>provide a brief, clear suggestion for</w:t>
            </w:r>
          </w:p>
          <w:p w:rsidR="0064522B" w:rsidRDefault="00993112">
            <w:pPr>
              <w:pStyle w:val="TableParagraph"/>
              <w:spacing w:before="1" w:line="210" w:lineRule="exact"/>
              <w:ind w:left="391"/>
              <w:rPr>
                <w:sz w:val="20"/>
              </w:rPr>
            </w:pPr>
            <w:r>
              <w:rPr>
                <w:spacing w:val="-2"/>
                <w:sz w:val="20"/>
              </w:rPr>
              <w:t>improvement.</w:t>
            </w:r>
          </w:p>
        </w:tc>
        <w:tc>
          <w:tcPr>
            <w:tcW w:w="6272" w:type="dxa"/>
          </w:tcPr>
          <w:p w:rsidR="0064522B" w:rsidRDefault="00993112">
            <w:pPr>
              <w:pStyle w:val="TableParagraph"/>
              <w:rPr>
                <w:b/>
                <w:sz w:val="20"/>
              </w:rPr>
            </w:pPr>
            <w:r>
              <w:rPr>
                <w:b/>
                <w:spacing w:val="-5"/>
                <w:sz w:val="20"/>
              </w:rPr>
              <w:t>YES</w:t>
            </w:r>
          </w:p>
        </w:tc>
        <w:tc>
          <w:tcPr>
            <w:tcW w:w="4318" w:type="dxa"/>
          </w:tcPr>
          <w:p w:rsidR="0064522B" w:rsidRDefault="0064522B">
            <w:pPr>
              <w:pStyle w:val="TableParagraph"/>
              <w:ind w:left="0"/>
              <w:rPr>
                <w:sz w:val="20"/>
              </w:rPr>
            </w:pPr>
          </w:p>
        </w:tc>
      </w:tr>
      <w:tr w:rsidR="0064522B">
        <w:trPr>
          <w:trHeight w:val="1149"/>
        </w:trPr>
        <w:tc>
          <w:tcPr>
            <w:tcW w:w="3586" w:type="dxa"/>
          </w:tcPr>
          <w:p w:rsidR="0064522B" w:rsidRDefault="00993112">
            <w:pPr>
              <w:pStyle w:val="TableParagraph"/>
              <w:ind w:left="468"/>
              <w:rPr>
                <w:b/>
                <w:sz w:val="20"/>
              </w:rPr>
            </w:pPr>
            <w:r>
              <w:rPr>
                <w:b/>
                <w:sz w:val="20"/>
              </w:rPr>
              <w:t>Are</w:t>
            </w:r>
            <w:r>
              <w:rPr>
                <w:b/>
                <w:spacing w:val="-11"/>
                <w:sz w:val="20"/>
              </w:rPr>
              <w:t xml:space="preserve"> </w:t>
            </w:r>
            <w:r>
              <w:rPr>
                <w:b/>
                <w:sz w:val="20"/>
              </w:rPr>
              <w:t>the</w:t>
            </w:r>
            <w:r>
              <w:rPr>
                <w:b/>
                <w:spacing w:val="-11"/>
                <w:sz w:val="20"/>
              </w:rPr>
              <w:t xml:space="preserve"> </w:t>
            </w:r>
            <w:r>
              <w:rPr>
                <w:b/>
                <w:sz w:val="20"/>
              </w:rPr>
              <w:t>references</w:t>
            </w:r>
            <w:r>
              <w:rPr>
                <w:b/>
                <w:spacing w:val="-11"/>
                <w:sz w:val="20"/>
              </w:rPr>
              <w:t xml:space="preserve"> </w:t>
            </w:r>
            <w:r>
              <w:rPr>
                <w:b/>
                <w:sz w:val="20"/>
              </w:rPr>
              <w:t>sufficient</w:t>
            </w:r>
            <w:r>
              <w:rPr>
                <w:b/>
                <w:spacing w:val="-8"/>
                <w:sz w:val="20"/>
              </w:rPr>
              <w:t xml:space="preserve"> </w:t>
            </w:r>
            <w:r>
              <w:rPr>
                <w:b/>
                <w:sz w:val="20"/>
              </w:rPr>
              <w:t xml:space="preserve">and </w:t>
            </w:r>
            <w:r>
              <w:rPr>
                <w:b/>
                <w:spacing w:val="-2"/>
                <w:sz w:val="20"/>
              </w:rPr>
              <w:t>recent?</w:t>
            </w:r>
          </w:p>
          <w:p w:rsidR="0064522B" w:rsidRDefault="00993112">
            <w:pPr>
              <w:pStyle w:val="TableParagraph"/>
              <w:spacing w:before="209" w:line="230" w:lineRule="atLeast"/>
              <w:ind w:left="468"/>
              <w:rPr>
                <w:sz w:val="20"/>
              </w:rPr>
            </w:pPr>
            <w:r>
              <w:rPr>
                <w:sz w:val="20"/>
              </w:rPr>
              <w:t>If</w:t>
            </w:r>
            <w:r>
              <w:rPr>
                <w:spacing w:val="-6"/>
                <w:sz w:val="20"/>
              </w:rPr>
              <w:t xml:space="preserve"> </w:t>
            </w:r>
            <w:r>
              <w:rPr>
                <w:sz w:val="20"/>
              </w:rPr>
              <w:t>your</w:t>
            </w:r>
            <w:r>
              <w:rPr>
                <w:spacing w:val="-7"/>
                <w:sz w:val="20"/>
              </w:rPr>
              <w:t xml:space="preserve"> </w:t>
            </w:r>
            <w:r>
              <w:rPr>
                <w:sz w:val="20"/>
              </w:rPr>
              <w:t>answer</w:t>
            </w:r>
            <w:r>
              <w:rPr>
                <w:spacing w:val="-6"/>
                <w:sz w:val="20"/>
              </w:rPr>
              <w:t xml:space="preserve"> </w:t>
            </w:r>
            <w:r>
              <w:rPr>
                <w:sz w:val="20"/>
              </w:rPr>
              <w:t>is</w:t>
            </w:r>
            <w:r>
              <w:rPr>
                <w:spacing w:val="-7"/>
                <w:sz w:val="20"/>
              </w:rPr>
              <w:t xml:space="preserve"> </w:t>
            </w:r>
            <w:r>
              <w:rPr>
                <w:sz w:val="20"/>
              </w:rPr>
              <w:t>NO,</w:t>
            </w:r>
            <w:r>
              <w:rPr>
                <w:spacing w:val="-6"/>
                <w:sz w:val="20"/>
              </w:rPr>
              <w:t xml:space="preserve"> </w:t>
            </w:r>
            <w:r>
              <w:rPr>
                <w:sz w:val="20"/>
              </w:rPr>
              <w:t>please</w:t>
            </w:r>
            <w:r>
              <w:rPr>
                <w:spacing w:val="-7"/>
                <w:sz w:val="20"/>
              </w:rPr>
              <w:t xml:space="preserve"> </w:t>
            </w:r>
            <w:r>
              <w:rPr>
                <w:sz w:val="20"/>
              </w:rPr>
              <w:t>provide clear suggestion for improvement.</w:t>
            </w:r>
          </w:p>
        </w:tc>
        <w:tc>
          <w:tcPr>
            <w:tcW w:w="6272" w:type="dxa"/>
          </w:tcPr>
          <w:p w:rsidR="0064522B" w:rsidRDefault="00993112">
            <w:pPr>
              <w:pStyle w:val="TableParagraph"/>
              <w:rPr>
                <w:b/>
                <w:sz w:val="20"/>
              </w:rPr>
            </w:pPr>
            <w:r>
              <w:rPr>
                <w:b/>
                <w:spacing w:val="-5"/>
                <w:sz w:val="20"/>
              </w:rPr>
              <w:t>YES</w:t>
            </w:r>
          </w:p>
        </w:tc>
        <w:tc>
          <w:tcPr>
            <w:tcW w:w="4318" w:type="dxa"/>
          </w:tcPr>
          <w:p w:rsidR="0064522B" w:rsidRDefault="0064522B">
            <w:pPr>
              <w:pStyle w:val="TableParagraph"/>
              <w:ind w:left="0"/>
              <w:rPr>
                <w:sz w:val="20"/>
              </w:rPr>
            </w:pPr>
          </w:p>
        </w:tc>
      </w:tr>
    </w:tbl>
    <w:p w:rsidR="0064522B" w:rsidRDefault="0064522B">
      <w:pPr>
        <w:rPr>
          <w:b/>
          <w:sz w:val="20"/>
        </w:rPr>
      </w:pPr>
    </w:p>
    <w:p w:rsidR="0064522B" w:rsidRDefault="0064522B">
      <w:pPr>
        <w:rPr>
          <w:b/>
          <w:sz w:val="20"/>
        </w:rPr>
      </w:pPr>
    </w:p>
    <w:p w:rsidR="0064522B" w:rsidRDefault="0064522B">
      <w:pPr>
        <w:rPr>
          <w:b/>
          <w:sz w:val="20"/>
        </w:rPr>
      </w:pPr>
    </w:p>
    <w:p w:rsidR="0064522B" w:rsidRDefault="0064522B">
      <w:pPr>
        <w:spacing w:before="50" w:after="1"/>
        <w:rPr>
          <w:b/>
          <w:sz w:val="20"/>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0"/>
        <w:gridCol w:w="5244"/>
      </w:tblGrid>
      <w:tr w:rsidR="0064522B">
        <w:trPr>
          <w:trHeight w:val="450"/>
        </w:trPr>
        <w:tc>
          <w:tcPr>
            <w:tcW w:w="13184" w:type="dxa"/>
            <w:gridSpan w:val="2"/>
            <w:tcBorders>
              <w:top w:val="nil"/>
              <w:left w:val="nil"/>
              <w:right w:val="nil"/>
            </w:tcBorders>
          </w:tcPr>
          <w:p w:rsidR="0064522B" w:rsidRDefault="00993112">
            <w:pPr>
              <w:pStyle w:val="TableParagraph"/>
              <w:spacing w:line="221" w:lineRule="exact"/>
              <w:ind w:left="112"/>
              <w:rPr>
                <w:b/>
                <w:sz w:val="20"/>
              </w:rPr>
            </w:pPr>
            <w:r>
              <w:rPr>
                <w:b/>
                <w:sz w:val="20"/>
                <w:u w:val="single"/>
              </w:rPr>
              <w:t>Editorial</w:t>
            </w:r>
            <w:r>
              <w:rPr>
                <w:b/>
                <w:spacing w:val="-6"/>
                <w:sz w:val="20"/>
                <w:u w:val="single"/>
              </w:rPr>
              <w:t xml:space="preserve"> </w:t>
            </w:r>
            <w:r>
              <w:rPr>
                <w:b/>
                <w:sz w:val="20"/>
                <w:u w:val="single"/>
              </w:rPr>
              <w:t>Comments</w:t>
            </w:r>
            <w:r>
              <w:rPr>
                <w:b/>
                <w:spacing w:val="-6"/>
                <w:sz w:val="20"/>
                <w:u w:val="single"/>
              </w:rPr>
              <w:t xml:space="preserve"> </w:t>
            </w:r>
            <w:r>
              <w:rPr>
                <w:b/>
                <w:sz w:val="20"/>
                <w:u w:val="single"/>
              </w:rPr>
              <w:t>(This</w:t>
            </w:r>
            <w:r>
              <w:rPr>
                <w:b/>
                <w:spacing w:val="-6"/>
                <w:sz w:val="20"/>
                <w:u w:val="single"/>
              </w:rPr>
              <w:t xml:space="preserve"> </w:t>
            </w:r>
            <w:r>
              <w:rPr>
                <w:b/>
                <w:sz w:val="20"/>
                <w:u w:val="single"/>
              </w:rPr>
              <w:t>section</w:t>
            </w:r>
            <w:r>
              <w:rPr>
                <w:b/>
                <w:spacing w:val="-6"/>
                <w:sz w:val="20"/>
                <w:u w:val="single"/>
              </w:rPr>
              <w:t xml:space="preserve"> </w:t>
            </w:r>
            <w:r>
              <w:rPr>
                <w:b/>
                <w:sz w:val="20"/>
                <w:u w:val="single"/>
              </w:rPr>
              <w:t>is</w:t>
            </w:r>
            <w:r>
              <w:rPr>
                <w:b/>
                <w:spacing w:val="-6"/>
                <w:sz w:val="20"/>
                <w:u w:val="single"/>
              </w:rPr>
              <w:t xml:space="preserve"> </w:t>
            </w:r>
            <w:r>
              <w:rPr>
                <w:b/>
                <w:sz w:val="20"/>
                <w:u w:val="single"/>
              </w:rPr>
              <w:t>reserved</w:t>
            </w:r>
            <w:r>
              <w:rPr>
                <w:b/>
                <w:spacing w:val="-4"/>
                <w:sz w:val="20"/>
                <w:u w:val="single"/>
              </w:rPr>
              <w:t xml:space="preserve"> </w:t>
            </w:r>
            <w:r>
              <w:rPr>
                <w:b/>
                <w:sz w:val="20"/>
                <w:u w:val="single"/>
              </w:rPr>
              <w:t>for</w:t>
            </w:r>
            <w:r>
              <w:rPr>
                <w:b/>
                <w:spacing w:val="-5"/>
                <w:sz w:val="20"/>
                <w:u w:val="single"/>
              </w:rPr>
              <w:t xml:space="preserve"> </w:t>
            </w:r>
            <w:r>
              <w:rPr>
                <w:b/>
                <w:sz w:val="20"/>
                <w:u w:val="single"/>
              </w:rPr>
              <w:t>the</w:t>
            </w:r>
            <w:r>
              <w:rPr>
                <w:b/>
                <w:spacing w:val="-5"/>
                <w:sz w:val="20"/>
                <w:u w:val="single"/>
              </w:rPr>
              <w:t xml:space="preserve"> </w:t>
            </w:r>
            <w:r>
              <w:rPr>
                <w:b/>
                <w:sz w:val="20"/>
                <w:u w:val="single"/>
              </w:rPr>
              <w:t>comments</w:t>
            </w:r>
            <w:r>
              <w:rPr>
                <w:b/>
                <w:spacing w:val="-6"/>
                <w:sz w:val="20"/>
                <w:u w:val="single"/>
              </w:rPr>
              <w:t xml:space="preserve"> </w:t>
            </w:r>
            <w:r>
              <w:rPr>
                <w:b/>
                <w:sz w:val="20"/>
                <w:u w:val="single"/>
              </w:rPr>
              <w:t>from</w:t>
            </w:r>
            <w:r>
              <w:rPr>
                <w:b/>
                <w:spacing w:val="-5"/>
                <w:sz w:val="20"/>
                <w:u w:val="single"/>
              </w:rPr>
              <w:t xml:space="preserve"> </w:t>
            </w:r>
            <w:r>
              <w:rPr>
                <w:b/>
                <w:sz w:val="20"/>
                <w:u w:val="single"/>
              </w:rPr>
              <w:t>journal</w:t>
            </w:r>
            <w:r>
              <w:rPr>
                <w:b/>
                <w:spacing w:val="-6"/>
                <w:sz w:val="20"/>
                <w:u w:val="single"/>
              </w:rPr>
              <w:t xml:space="preserve"> </w:t>
            </w:r>
            <w:r>
              <w:rPr>
                <w:b/>
                <w:sz w:val="20"/>
                <w:u w:val="single"/>
              </w:rPr>
              <w:t>editorial</w:t>
            </w:r>
            <w:r>
              <w:rPr>
                <w:b/>
                <w:spacing w:val="-7"/>
                <w:sz w:val="20"/>
                <w:u w:val="single"/>
              </w:rPr>
              <w:t xml:space="preserve"> </w:t>
            </w:r>
            <w:r>
              <w:rPr>
                <w:b/>
                <w:sz w:val="20"/>
                <w:u w:val="single"/>
              </w:rPr>
              <w:t>office</w:t>
            </w:r>
            <w:r>
              <w:rPr>
                <w:b/>
                <w:spacing w:val="-5"/>
                <w:sz w:val="20"/>
                <w:u w:val="single"/>
              </w:rPr>
              <w:t xml:space="preserve"> </w:t>
            </w:r>
            <w:r>
              <w:rPr>
                <w:b/>
                <w:sz w:val="20"/>
                <w:u w:val="single"/>
              </w:rPr>
              <w:t>and</w:t>
            </w:r>
            <w:r>
              <w:rPr>
                <w:b/>
                <w:spacing w:val="-6"/>
                <w:sz w:val="20"/>
                <w:u w:val="single"/>
              </w:rPr>
              <w:t xml:space="preserve"> </w:t>
            </w:r>
            <w:r>
              <w:rPr>
                <w:b/>
                <w:spacing w:val="-2"/>
                <w:sz w:val="20"/>
                <w:u w:val="single"/>
              </w:rPr>
              <w:t>editors):</w:t>
            </w:r>
          </w:p>
        </w:tc>
      </w:tr>
      <w:tr w:rsidR="0064522B">
        <w:trPr>
          <w:trHeight w:val="230"/>
        </w:trPr>
        <w:tc>
          <w:tcPr>
            <w:tcW w:w="7940" w:type="dxa"/>
          </w:tcPr>
          <w:p w:rsidR="0064522B" w:rsidRDefault="0064522B">
            <w:pPr>
              <w:pStyle w:val="TableParagraph"/>
              <w:ind w:left="0"/>
              <w:rPr>
                <w:sz w:val="16"/>
              </w:rPr>
            </w:pPr>
          </w:p>
        </w:tc>
        <w:tc>
          <w:tcPr>
            <w:tcW w:w="5244" w:type="dxa"/>
          </w:tcPr>
          <w:p w:rsidR="0064522B" w:rsidRDefault="00993112">
            <w:pPr>
              <w:pStyle w:val="TableParagraph"/>
              <w:spacing w:line="210" w:lineRule="exact"/>
              <w:rPr>
                <w:sz w:val="20"/>
              </w:rPr>
            </w:pPr>
            <w:r>
              <w:rPr>
                <w:sz w:val="20"/>
              </w:rPr>
              <w:t>Author’s</w:t>
            </w:r>
            <w:r>
              <w:rPr>
                <w:spacing w:val="-7"/>
                <w:sz w:val="20"/>
              </w:rPr>
              <w:t xml:space="preserve"> </w:t>
            </w:r>
            <w:r>
              <w:rPr>
                <w:spacing w:val="-2"/>
                <w:sz w:val="20"/>
              </w:rPr>
              <w:t>Feedback</w:t>
            </w:r>
          </w:p>
        </w:tc>
      </w:tr>
      <w:tr w:rsidR="0064522B">
        <w:trPr>
          <w:trHeight w:val="918"/>
        </w:trPr>
        <w:tc>
          <w:tcPr>
            <w:tcW w:w="7940" w:type="dxa"/>
          </w:tcPr>
          <w:p w:rsidR="0064522B" w:rsidRDefault="002D0F4D">
            <w:pPr>
              <w:pStyle w:val="TableParagraph"/>
              <w:ind w:left="0"/>
              <w:rPr>
                <w:sz w:val="20"/>
              </w:rPr>
            </w:pPr>
            <w:r w:rsidRPr="002D0F4D">
              <w:rPr>
                <w:sz w:val="20"/>
              </w:rPr>
              <w:t xml:space="preserve">This is a well put together and timely review article on an important topic. The manuscript shows extensive coverage of the literature as well as a good grasp of the field of RS-GIS with respect to groundwater-irrigated agriculture under climate change. The main concern is the lack of formal methodology of literature search - this should precede acceptance. Additionally, the critical synthesis in several sections might be developed in greater depth so as not to be merely descriptive summaries. The conclusion needs to be strengthened in order to </w:t>
            </w:r>
            <w:proofErr w:type="spellStart"/>
            <w:r w:rsidRPr="002D0F4D">
              <w:rPr>
                <w:sz w:val="20"/>
              </w:rPr>
              <w:t>emphasise</w:t>
            </w:r>
            <w:proofErr w:type="spellEnd"/>
            <w:r w:rsidRPr="002D0F4D">
              <w:rPr>
                <w:sz w:val="20"/>
              </w:rPr>
              <w:t xml:space="preserve"> certain, original insights resulting from this review. Overall the manuscript is Minor Revision. With the proposed revisions, it will provide a good contribution to the work of the International Journal of Plant &amp; Soil Science.</w:t>
            </w:r>
          </w:p>
        </w:tc>
        <w:tc>
          <w:tcPr>
            <w:tcW w:w="5244" w:type="dxa"/>
          </w:tcPr>
          <w:p w:rsidR="0064522B" w:rsidRDefault="0064522B">
            <w:pPr>
              <w:pStyle w:val="TableParagraph"/>
              <w:ind w:left="0"/>
              <w:rPr>
                <w:sz w:val="20"/>
              </w:rPr>
            </w:pPr>
          </w:p>
        </w:tc>
      </w:tr>
    </w:tbl>
    <w:p w:rsidR="0064522B" w:rsidRDefault="0064522B">
      <w:pPr>
        <w:pStyle w:val="TableParagraph"/>
        <w:rPr>
          <w:sz w:val="20"/>
        </w:rPr>
        <w:sectPr w:rsidR="0064522B">
          <w:pgSz w:w="16840" w:h="23820"/>
          <w:pgMar w:top="1700" w:right="1275" w:bottom="1620" w:left="1275" w:header="1284" w:footer="1427" w:gutter="0"/>
          <w:cols w:space="720"/>
        </w:sectPr>
      </w:pPr>
    </w:p>
    <w:p w:rsidR="00480415" w:rsidRDefault="00480415" w:rsidP="00480415">
      <w:pPr>
        <w:pStyle w:val="BodyText"/>
        <w:rPr>
          <w:rFonts w:ascii="Arial" w:hAnsi="Arial" w:cs="Arial"/>
          <w:u w:val="single"/>
          <w:lang w:val="en-GB"/>
        </w:rPr>
      </w:pPr>
      <w:bookmarkStart w:id="0" w:name="_Hlk225528557"/>
    </w:p>
    <w:p w:rsidR="00480415" w:rsidRDefault="00480415" w:rsidP="00480415">
      <w:pPr>
        <w:rPr>
          <w:rFonts w:ascii="Arial" w:eastAsia="Arial Unicode MS" w:hAnsi="Arial" w:cs="Arial"/>
          <w:b/>
          <w:sz w:val="20"/>
          <w:szCs w:val="20"/>
          <w:u w:val="single"/>
          <w:lang w:val="en-GB"/>
        </w:rPr>
      </w:pPr>
      <w:r>
        <w:rPr>
          <w:rFonts w:ascii="Arial" w:eastAsia="Arial Unicode MS" w:hAnsi="Arial" w:cs="Arial"/>
          <w:b/>
          <w:sz w:val="20"/>
          <w:szCs w:val="20"/>
          <w:highlight w:val="yellow"/>
          <w:u w:val="single"/>
          <w:lang w:val="en-GB"/>
        </w:rPr>
        <w:t>PART  3:</w:t>
      </w:r>
      <w:r>
        <w:rPr>
          <w:rFonts w:ascii="Arial" w:eastAsia="Arial Unicode MS" w:hAnsi="Arial" w:cs="Arial"/>
          <w:b/>
          <w:sz w:val="20"/>
          <w:szCs w:val="20"/>
          <w:u w:val="single"/>
          <w:lang w:val="en-GB"/>
        </w:rPr>
        <w:t xml:space="preserve"> </w:t>
      </w:r>
    </w:p>
    <w:p w:rsidR="00480415" w:rsidRDefault="00480415" w:rsidP="00480415">
      <w:pPr>
        <w:pStyle w:val="BodyText"/>
        <w:rPr>
          <w:rFonts w:ascii="Arial" w:eastAsia="MS Mincho" w:hAnsi="Arial" w:cs="Arial"/>
          <w:b w:val="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465"/>
        <w:gridCol w:w="4833"/>
        <w:gridCol w:w="4518"/>
      </w:tblGrid>
      <w:tr w:rsidR="00480415" w:rsidTr="0048041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80415" w:rsidRDefault="00480415">
            <w:pPr>
              <w:rPr>
                <w:rFonts w:ascii="Arial" w:eastAsia="Arial Unicode MS" w:hAnsi="Arial" w:cs="Arial"/>
                <w:b/>
                <w:sz w:val="20"/>
                <w:szCs w:val="20"/>
                <w:u w:val="single"/>
                <w:lang w:val="en-GB"/>
              </w:rPr>
            </w:pPr>
            <w:bookmarkStart w:id="1" w:name="_Hlk156057883"/>
          </w:p>
        </w:tc>
      </w:tr>
      <w:tr w:rsidR="00480415" w:rsidTr="00480415">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80415" w:rsidRDefault="00480415">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80415" w:rsidRDefault="00480415">
            <w:pPr>
              <w:keepNext/>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rsidR="00480415" w:rsidRDefault="00480415">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480415" w:rsidRDefault="00480415">
            <w:pPr>
              <w:keepNext/>
              <w:outlineLvl w:val="1"/>
              <w:rPr>
                <w:rFonts w:ascii="Arial" w:eastAsia="MS Mincho" w:hAnsi="Arial" w:cs="Arial"/>
                <w:bCs/>
                <w:sz w:val="20"/>
                <w:szCs w:val="20"/>
                <w:lang w:val="en-GB"/>
              </w:rPr>
            </w:pPr>
          </w:p>
        </w:tc>
      </w:tr>
      <w:tr w:rsidR="00480415" w:rsidTr="00480415">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80415" w:rsidRDefault="00480415">
            <w:pPr>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480415" w:rsidRDefault="00480415">
            <w:pPr>
              <w:rPr>
                <w:rFonts w:ascii="Arial" w:eastAsia="Arial Unicode MS" w:hAnsi="Arial" w:cs="Arial"/>
                <w:sz w:val="20"/>
                <w:szCs w:val="20"/>
                <w:lang w:val="en-GB"/>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80415" w:rsidRDefault="00480415">
            <w:pPr>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480415" w:rsidRDefault="00480415">
            <w:pPr>
              <w:rPr>
                <w:rFonts w:ascii="Arial" w:eastAsia="Arial Unicode MS" w:hAnsi="Arial" w:cs="Arial"/>
                <w:sz w:val="20"/>
                <w:szCs w:val="20"/>
                <w:lang w:val="en-GB"/>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rsidR="00480415" w:rsidRDefault="00480415">
            <w:pPr>
              <w:rPr>
                <w:rFonts w:ascii="Arial" w:eastAsia="Arial Unicode MS" w:hAnsi="Arial" w:cs="Arial"/>
                <w:sz w:val="20"/>
                <w:szCs w:val="20"/>
                <w:lang w:val="en-GB"/>
              </w:rPr>
            </w:pPr>
          </w:p>
          <w:p w:rsidR="00480415" w:rsidRDefault="00480415">
            <w:pPr>
              <w:rPr>
                <w:rFonts w:ascii="Arial" w:eastAsia="Arial Unicode MS" w:hAnsi="Arial" w:cs="Arial"/>
                <w:sz w:val="20"/>
                <w:szCs w:val="20"/>
                <w:lang w:val="en-GB"/>
              </w:rPr>
            </w:pPr>
          </w:p>
          <w:p w:rsidR="00480415" w:rsidRDefault="00480415">
            <w:pPr>
              <w:rPr>
                <w:rFonts w:ascii="Arial" w:eastAsia="Arial Unicode MS" w:hAnsi="Arial" w:cs="Arial"/>
                <w:sz w:val="20"/>
                <w:szCs w:val="20"/>
                <w:lang w:val="en-GB"/>
              </w:rPr>
            </w:pPr>
          </w:p>
        </w:tc>
      </w:tr>
      <w:bookmarkEnd w:id="1"/>
    </w:tbl>
    <w:p w:rsidR="00480415" w:rsidRDefault="00480415" w:rsidP="00480415">
      <w:pPr>
        <w:pStyle w:val="BodyText"/>
        <w:rPr>
          <w:rFonts w:ascii="Arial" w:eastAsia="MS Mincho" w:hAnsi="Arial" w:cs="Arial"/>
          <w:u w:val="single"/>
          <w:lang w:val="en-GB" w:eastAsia="x-none"/>
        </w:rPr>
      </w:pPr>
    </w:p>
    <w:p w:rsidR="00480415" w:rsidRDefault="00480415" w:rsidP="00480415">
      <w:pPr>
        <w:pStyle w:val="Affiliation"/>
        <w:spacing w:after="0" w:line="240" w:lineRule="auto"/>
        <w:jc w:val="left"/>
        <w:rPr>
          <w:rFonts w:ascii="Arial" w:hAnsi="Arial" w:cs="Arial"/>
          <w:b/>
          <w:bCs/>
          <w:u w:val="single"/>
          <w:lang w:val="en-GB"/>
        </w:rPr>
      </w:pPr>
      <w:r>
        <w:rPr>
          <w:rFonts w:ascii="Arial" w:hAnsi="Arial" w:cs="Arial"/>
          <w:b/>
          <w:bCs/>
          <w:lang w:val="en-GB"/>
        </w:rPr>
        <w:t xml:space="preserve">      </w:t>
      </w:r>
    </w:p>
    <w:p w:rsidR="00480415" w:rsidRDefault="00480415" w:rsidP="00480415">
      <w:pPr>
        <w:pStyle w:val="BodyText"/>
        <w:rPr>
          <w:rFonts w:ascii="Arial" w:hAnsi="Arial" w:cs="Arial"/>
          <w:b w:val="0"/>
          <w:bCs w:val="0"/>
          <w:u w:val="single"/>
          <w:lang w:val="en-GB"/>
        </w:rPr>
      </w:pPr>
    </w:p>
    <w:bookmarkEnd w:id="0"/>
    <w:p w:rsidR="00480415" w:rsidRDefault="00480415" w:rsidP="00480415">
      <w:pPr>
        <w:rPr>
          <w:sz w:val="24"/>
          <w:szCs w:val="24"/>
        </w:rPr>
      </w:pPr>
    </w:p>
    <w:p w:rsidR="00BC18ED" w:rsidRDefault="00BC18ED" w:rsidP="00BC18ED">
      <w:pPr>
        <w:pStyle w:val="Affiliation"/>
        <w:spacing w:after="0" w:line="240" w:lineRule="auto"/>
        <w:jc w:val="left"/>
        <w:rPr>
          <w:rFonts w:ascii="Arial" w:hAnsi="Arial" w:cs="Arial"/>
          <w:b/>
          <w:sz w:val="16"/>
          <w:szCs w:val="16"/>
        </w:rPr>
      </w:pPr>
    </w:p>
    <w:p w:rsidR="00BC18ED" w:rsidRPr="005F4EDD" w:rsidRDefault="00BC18ED" w:rsidP="00BC18E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BC18ED" w:rsidRDefault="00BC18ED" w:rsidP="00BC18ED">
      <w:pPr>
        <w:pStyle w:val="Affiliation"/>
        <w:spacing w:after="0" w:line="240" w:lineRule="auto"/>
        <w:jc w:val="left"/>
        <w:rPr>
          <w:rFonts w:ascii="Arial" w:hAnsi="Arial" w:cs="Arial"/>
          <w:sz w:val="16"/>
          <w:szCs w:val="16"/>
        </w:rPr>
      </w:pPr>
    </w:p>
    <w:p w:rsidR="00BC18ED" w:rsidRPr="00651A4C" w:rsidRDefault="00BC18ED" w:rsidP="00BC18ED">
      <w:pPr>
        <w:rPr>
          <w:rFonts w:asciiTheme="minorHAnsi" w:hAnsiTheme="minorHAnsi"/>
        </w:rPr>
      </w:pPr>
      <w:proofErr w:type="spellStart"/>
      <w:r>
        <w:rPr>
          <w:rFonts w:ascii="Calibri" w:hAnsi="Calibri" w:cs="Calibri"/>
          <w:color w:val="000000"/>
          <w:lang w:val="en-GB"/>
        </w:rPr>
        <w:t>Deepanjan</w:t>
      </w:r>
      <w:proofErr w:type="spellEnd"/>
      <w:r>
        <w:rPr>
          <w:rFonts w:ascii="Calibri" w:hAnsi="Calibri" w:cs="Calibri"/>
          <w:color w:val="000000"/>
          <w:lang w:val="en-GB"/>
        </w:rPr>
        <w:t xml:space="preserve"> Sen, </w:t>
      </w:r>
      <w:proofErr w:type="spellStart"/>
      <w:r>
        <w:rPr>
          <w:rFonts w:ascii="Calibri" w:hAnsi="Calibri" w:cs="Calibri"/>
          <w:color w:val="000000"/>
          <w:lang w:val="en-GB"/>
        </w:rPr>
        <w:t>Dr.</w:t>
      </w:r>
      <w:proofErr w:type="spellEnd"/>
      <w:r>
        <w:rPr>
          <w:rFonts w:ascii="Calibri" w:hAnsi="Calibri" w:cs="Calibri"/>
          <w:color w:val="000000"/>
          <w:lang w:val="en-GB"/>
        </w:rPr>
        <w:t xml:space="preserve"> B. C. Roy Academy of Professional Courses, India</w:t>
      </w:r>
      <w:r>
        <w:rPr>
          <w:rFonts w:ascii="Calibri" w:hAnsi="Calibri" w:cs="Calibri"/>
          <w:color w:val="000000"/>
          <w:lang w:val="en-GB"/>
        </w:rPr>
        <w:br/>
      </w:r>
    </w:p>
    <w:p w:rsidR="00993112" w:rsidRDefault="00993112" w:rsidP="00480415">
      <w:pPr>
        <w:pStyle w:val="BodyText"/>
        <w:spacing w:before="80"/>
        <w:ind w:left="165"/>
      </w:pPr>
      <w:bookmarkStart w:id="2" w:name="_GoBack"/>
      <w:bookmarkEnd w:id="2"/>
    </w:p>
    <w:sectPr w:rsidR="00993112">
      <w:pgSz w:w="16840" w:h="23820"/>
      <w:pgMar w:top="1700" w:right="1275" w:bottom="1620" w:left="1275" w:header="1284" w:footer="1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689" w:rsidRDefault="00EA5689">
      <w:r>
        <w:separator/>
      </w:r>
    </w:p>
  </w:endnote>
  <w:endnote w:type="continuationSeparator" w:id="0">
    <w:p w:rsidR="00EA5689" w:rsidRDefault="00EA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22B" w:rsidRDefault="00993112">
    <w:pPr>
      <w:pStyle w:val="BodyText"/>
      <w:spacing w:line="14" w:lineRule="auto"/>
      <w:rPr>
        <w:b w:val="0"/>
      </w:rPr>
    </w:pPr>
    <w:r>
      <w:rPr>
        <w:b w:val="0"/>
        <w:noProof/>
      </w:rPr>
      <mc:AlternateContent>
        <mc:Choice Requires="wps">
          <w:drawing>
            <wp:anchor distT="0" distB="0" distL="0" distR="0" simplePos="0" relativeHeight="487342080" behindDoc="1" locked="0" layoutInCell="1" allowOverlap="1">
              <wp:simplePos x="0" y="0"/>
              <wp:positionH relativeFrom="page">
                <wp:posOffset>9192006</wp:posOffset>
              </wp:positionH>
              <wp:positionV relativeFrom="page">
                <wp:posOffset>14075213</wp:posOffset>
              </wp:positionV>
              <wp:extent cx="600710" cy="3117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311785"/>
                      </a:xfrm>
                      <a:prstGeom prst="rect">
                        <a:avLst/>
                      </a:prstGeom>
                    </wps:spPr>
                    <wps:txbx>
                      <w:txbxContent>
                        <w:p w:rsidR="0064522B" w:rsidRDefault="00993112">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3.8pt;margin-top:1108.3pt;width:47.3pt;height:24.55pt;z-index:-1597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EAqQEAAEUDAAAOAAAAZHJzL2Uyb0RvYy54bWysUsFu2zAMvQ/oPwi6N7ZTrC2MOMW2YsOA&#10;YhvQ7gNkWYqFWaIqKrHz96PkOC22W9GLTJlPj++R3NxNdmAHFdCAa3i1KjlTTkJn3K7hv5++Xt5y&#10;hlG4TgzgVMOPCvnd9uLDZvS1WkMPQ6cCIxKH9egb3sfo66JA2SsrcAVeOUpqCFZEuoZd0QUxErsd&#10;inVZXhcjhM4HkAqR/t7PSb7N/ForGX9qjSqyoeGkLeYz5LNNZ7HdiHoXhO+NPMkQb1BhhXFU9Ex1&#10;L6Jg+2D+o7JGBkDQcSXBFqC1kSp7IDdV+Y+bx154lb1Qc9Cf24TvRyt/HH4FZrqGrzlzwtKIntQU&#10;W5jYOjVn9FgT5tETKk6fYaIhZ6PoH0D+QYIUrzDzAyR0asakg01fssnoIfX/eO45FWGSfl6X5U1F&#10;GUmpq6q6uf2YyhYvj33A+E2BZSloeKCRZgHi8IBxhi6Qk5a5fFIVp3bK5qrFSwvdkayMNPGG4/Ne&#10;BMXZ8N1RS9N6LEFYgnYJQhy+QF6i5MjBp30EbbKAVGnmPQmgWWULp71Ky/D6nlEv27/9CwAA//8D&#10;AFBLAwQUAAYACAAAACEAe8RXj+IAAAAPAQAADwAAAGRycy9kb3ducmV2LnhtbEyPwU7DMBBE70j8&#10;g7VI3KhTK3VpGqeqEJyQEGk4cHRiN7Ear0PstuHvcU7ltrM7mn2T7ybbk4sevXEoYLlIgGhsnDLY&#10;Cviq3p6egfggUcneoRbwqz3sivu7XGbKXbHUl0NoSQxBn0kBXQhDRqlvOm2lX7hBY7wd3WhliHJs&#10;qRrlNYbbnrIk4dRKg/FDJwf90unmdDhbAftvLF/Nz0f9WR5LU1WbBN/5SYjHh2m/BRL0FG5mmPEj&#10;OhSRqXZnVJ70UafpmkevAMaWPE6zZ5UyBqSed3y1Blrk9H+P4g8AAP//AwBQSwECLQAUAAYACAAA&#10;ACEAtoM4kv4AAADhAQAAEwAAAAAAAAAAAAAAAAAAAAAAW0NvbnRlbnRfVHlwZXNdLnhtbFBLAQIt&#10;ABQABgAIAAAAIQA4/SH/1gAAAJQBAAALAAAAAAAAAAAAAAAAAC8BAABfcmVscy8ucmVsc1BLAQIt&#10;ABQABgAIAAAAIQBzNYEAqQEAAEUDAAAOAAAAAAAAAAAAAAAAAC4CAABkcnMvZTJvRG9jLnhtbFBL&#10;AQItABQABgAIAAAAIQB7xFeP4gAAAA8BAAAPAAAAAAAAAAAAAAAAAAMEAABkcnMvZG93bnJldi54&#10;bWxQSwUGAAAAAAQABADzAAAAEgUAAAAA&#10;" filled="f" stroked="f">
              <v:textbox inset="0,0,0,0">
                <w:txbxContent>
                  <w:p w:rsidR="0064522B" w:rsidRDefault="00993112">
                    <w:pPr>
                      <w:spacing w:before="10"/>
                      <w:ind w:left="180" w:right="18" w:hanging="161"/>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12"/>
                        <w:sz w:val="20"/>
                      </w:rPr>
                      <w:t xml:space="preserve"> </w:t>
                    </w:r>
                    <w:r>
                      <w:rPr>
                        <w:sz w:val="20"/>
                      </w:rPr>
                      <w:t>of</w:t>
                    </w:r>
                    <w:r>
                      <w:rPr>
                        <w:spacing w:val="-12"/>
                        <w:sz w:val="20"/>
                      </w:rPr>
                      <w:t xml:space="preserve">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689" w:rsidRDefault="00EA5689">
      <w:r>
        <w:separator/>
      </w:r>
    </w:p>
  </w:footnote>
  <w:footnote w:type="continuationSeparator" w:id="0">
    <w:p w:rsidR="00EA5689" w:rsidRDefault="00EA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22B" w:rsidRDefault="00993112">
    <w:pPr>
      <w:pStyle w:val="BodyText"/>
      <w:spacing w:line="14" w:lineRule="auto"/>
      <w:rPr>
        <w:b w:val="0"/>
      </w:rPr>
    </w:pPr>
    <w:r>
      <w:rPr>
        <w:b w:val="0"/>
        <w:noProof/>
      </w:rPr>
      <mc:AlternateContent>
        <mc:Choice Requires="wps">
          <w:drawing>
            <wp:anchor distT="0" distB="0" distL="0" distR="0" simplePos="0" relativeHeight="487341568" behindDoc="1" locked="0" layoutInCell="1" allowOverlap="1">
              <wp:simplePos x="0" y="0"/>
              <wp:positionH relativeFrom="page">
                <wp:posOffset>4688005</wp:posOffset>
              </wp:positionH>
              <wp:positionV relativeFrom="page">
                <wp:posOffset>805218</wp:posOffset>
              </wp:positionV>
              <wp:extent cx="1412543" cy="2115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2543" cy="211540"/>
                      </a:xfrm>
                      <a:prstGeom prst="rect">
                        <a:avLst/>
                      </a:prstGeom>
                    </wps:spPr>
                    <wps:txbx>
                      <w:txbxContent>
                        <w:p w:rsidR="0064522B" w:rsidRDefault="00993112">
                          <w:pPr>
                            <w:spacing w:before="12"/>
                            <w:ind w:left="20"/>
                            <w:rPr>
                              <w:rFonts w:ascii="Arial MT"/>
                              <w:sz w:val="20"/>
                            </w:rPr>
                          </w:pPr>
                          <w:r w:rsidRPr="002D0F4D">
                            <w:rPr>
                              <w:rFonts w:ascii="Arial MT"/>
                              <w:color w:val="000000"/>
                              <w:sz w:val="20"/>
                              <w:highlight w:val="lightGray"/>
                              <w:shd w:val="clear" w:color="auto" w:fill="C0C0C0"/>
                            </w:rPr>
                            <w:t>Review</w:t>
                          </w:r>
                          <w:r w:rsidRPr="002D0F4D">
                            <w:rPr>
                              <w:rFonts w:ascii="Arial MT"/>
                              <w:color w:val="000000"/>
                              <w:spacing w:val="-8"/>
                              <w:sz w:val="20"/>
                              <w:highlight w:val="lightGray"/>
                              <w:shd w:val="clear" w:color="auto" w:fill="C0C0C0"/>
                            </w:rPr>
                            <w:t xml:space="preserve"> </w:t>
                          </w:r>
                          <w:r w:rsidRPr="002D0F4D">
                            <w:rPr>
                              <w:rFonts w:ascii="Arial MT"/>
                              <w:color w:val="000000"/>
                              <w:sz w:val="20"/>
                              <w:highlight w:val="lightGray"/>
                              <w:shd w:val="clear" w:color="auto" w:fill="C0C0C0"/>
                            </w:rPr>
                            <w:t>Form</w:t>
                          </w:r>
                          <w:r w:rsidRPr="002D0F4D">
                            <w:rPr>
                              <w:rFonts w:ascii="Arial MT"/>
                              <w:color w:val="000000"/>
                              <w:spacing w:val="-7"/>
                              <w:sz w:val="20"/>
                              <w:highlight w:val="lightGray"/>
                              <w:shd w:val="clear" w:color="auto" w:fill="C0C0C0"/>
                            </w:rPr>
                            <w:t xml:space="preserve"> </w:t>
                          </w:r>
                          <w:r w:rsidRPr="002D0F4D">
                            <w:rPr>
                              <w:rFonts w:ascii="Arial MT"/>
                              <w:color w:val="000000"/>
                              <w:spacing w:val="-2"/>
                              <w:sz w:val="20"/>
                              <w:highlight w:val="lightGray"/>
                              <w:shd w:val="clear" w:color="auto" w:fill="C0C0C0"/>
                            </w:rPr>
                            <w:t>(Review)</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15pt;margin-top:63.4pt;width:111.2pt;height:16.65pt;z-index:-159749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7spwEAAD8DAAAOAAAAZHJzL2Uyb0RvYy54bWysUsFu2zAMvQ/oPwi6N4rTdBiMOMXWYsOA&#10;YhvQ9gNkWYqFWaImKrHz96MUJy2227CLTFmP7/GR3NxNbmAHHdGCb3i1WHKmvYLO+l3DX54/X3/g&#10;DJP0nRzA64YfNfK77dW7zRhqvYIehk5HRiQe6zE0vE8p1EKg6rWTuICgPT0aiE4musad6KIcid0N&#10;YrVcvhcjxC5EUBqR/j6cHvm28BujVfpuDOrEhoZTbamcsZxtPsV2I+tdlKG3ai5D/kMVTlpPoheq&#10;B5kk20f7F5WzKgKCSQsFToAxVunigdxUyz/cPPUy6OKFmoPh0ib8f7Tq2+FHZLaj2XHmpaMRPesp&#10;tTCxKjdnDFgT5ikQKk2fYMrAbBTDI6ifSBDxBnNKQEJnzGSiy1+yySiR+n+89JxEmMps62p1u77h&#10;TNHbqqpu12Uo4jU7RExfNDiWg4ZHmmmpQB4eMWV9WZ8hczEn/VxWmtppdtFCdyQTI8264fhrL6Pm&#10;bPjqqZl5Mc5BPAftOYhpuIeyPtmLh4/7BMYW5Sxx4p2VaUqloHmj8hq8vRfU695vfwMAAP//AwBQ&#10;SwMEFAAGAAgAAAAhAC0hTEngAAAACwEAAA8AAABkcnMvZG93bnJldi54bWxMj8FOwzAQRO9I/Qdr&#10;K3GjdlvJbUOcqkJwQkKk4cDRid3EarwOsduGv2c5wXFnnmZn8v3ke3a1Y3QBFSwXApjFJhiHrYKP&#10;6uVhCywmjUb3Aa2CbxthX8zucp2ZcMPSXo+pZRSCMdMKupSGjPPYdNbruAiDRfJOYfQ60Tm23Iz6&#10;RuG+5yshJPfaIX3o9GCfOtucjxev4PCJ5bP7eqvfy1Ppqmon8FWelbqfT4dHYMlO6Q+G3/pUHQrq&#10;VIcLmsh6BZv1dk0oGStJG4jYSbEBVpMixRJ4kfP/G4ofAAAA//8DAFBLAQItABQABgAIAAAAIQC2&#10;gziS/gAAAOEBAAATAAAAAAAAAAAAAAAAAAAAAABbQ29udGVudF9UeXBlc10ueG1sUEsBAi0AFAAG&#10;AAgAAAAhADj9If/WAAAAlAEAAAsAAAAAAAAAAAAAAAAALwEAAF9yZWxzLy5yZWxzUEsBAi0AFAAG&#10;AAgAAAAhAI+LzuynAQAAPwMAAA4AAAAAAAAAAAAAAAAALgIAAGRycy9lMm9Eb2MueG1sUEsBAi0A&#10;FAAGAAgAAAAhAC0hTEngAAAACwEAAA8AAAAAAAAAAAAAAAAAAQQAAGRycy9kb3ducmV2LnhtbFBL&#10;BQYAAAAABAAEAPMAAAAOBQAAAAA=&#10;" filled="f" stroked="f">
              <v:textbox inset="0,0,0,0">
                <w:txbxContent>
                  <w:p w:rsidR="0064522B" w:rsidRDefault="00993112">
                    <w:pPr>
                      <w:spacing w:before="12"/>
                      <w:ind w:left="20"/>
                      <w:rPr>
                        <w:rFonts w:ascii="Arial MT"/>
                        <w:sz w:val="20"/>
                      </w:rPr>
                    </w:pPr>
                    <w:r w:rsidRPr="002D0F4D">
                      <w:rPr>
                        <w:rFonts w:ascii="Arial MT"/>
                        <w:color w:val="000000"/>
                        <w:sz w:val="20"/>
                        <w:highlight w:val="lightGray"/>
                        <w:shd w:val="clear" w:color="auto" w:fill="C0C0C0"/>
                      </w:rPr>
                      <w:t>Review</w:t>
                    </w:r>
                    <w:r w:rsidRPr="002D0F4D">
                      <w:rPr>
                        <w:rFonts w:ascii="Arial MT"/>
                        <w:color w:val="000000"/>
                        <w:spacing w:val="-8"/>
                        <w:sz w:val="20"/>
                        <w:highlight w:val="lightGray"/>
                        <w:shd w:val="clear" w:color="auto" w:fill="C0C0C0"/>
                      </w:rPr>
                      <w:t xml:space="preserve"> </w:t>
                    </w:r>
                    <w:r w:rsidRPr="002D0F4D">
                      <w:rPr>
                        <w:rFonts w:ascii="Arial MT"/>
                        <w:color w:val="000000"/>
                        <w:sz w:val="20"/>
                        <w:highlight w:val="lightGray"/>
                        <w:shd w:val="clear" w:color="auto" w:fill="C0C0C0"/>
                      </w:rPr>
                      <w:t>Form</w:t>
                    </w:r>
                    <w:r w:rsidRPr="002D0F4D">
                      <w:rPr>
                        <w:rFonts w:ascii="Arial MT"/>
                        <w:color w:val="000000"/>
                        <w:spacing w:val="-7"/>
                        <w:sz w:val="20"/>
                        <w:highlight w:val="lightGray"/>
                        <w:shd w:val="clear" w:color="auto" w:fill="C0C0C0"/>
                      </w:rPr>
                      <w:t xml:space="preserve"> </w:t>
                    </w:r>
                    <w:r w:rsidRPr="002D0F4D">
                      <w:rPr>
                        <w:rFonts w:ascii="Arial MT"/>
                        <w:color w:val="000000"/>
                        <w:spacing w:val="-2"/>
                        <w:sz w:val="20"/>
                        <w:highlight w:val="lightGray"/>
                        <w:shd w:val="clear" w:color="auto" w:fill="C0C0C0"/>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46F7"/>
    <w:multiLevelType w:val="hybridMultilevel"/>
    <w:tmpl w:val="74A41480"/>
    <w:lvl w:ilvl="0" w:tplc="CBFAACD8">
      <w:start w:val="1"/>
      <w:numFmt w:val="decimal"/>
      <w:lvlText w:val="%1."/>
      <w:lvlJc w:val="left"/>
      <w:pPr>
        <w:ind w:left="366" w:hanging="201"/>
      </w:pPr>
      <w:rPr>
        <w:rFonts w:hint="default"/>
        <w:spacing w:val="0"/>
        <w:w w:val="99"/>
        <w:lang w:val="en-US" w:eastAsia="en-US" w:bidi="ar-SA"/>
      </w:rPr>
    </w:lvl>
    <w:lvl w:ilvl="1" w:tplc="5B0684CC">
      <w:numFmt w:val="bullet"/>
      <w:lvlText w:val="•"/>
      <w:lvlJc w:val="left"/>
      <w:pPr>
        <w:ind w:left="1752" w:hanging="201"/>
      </w:pPr>
      <w:rPr>
        <w:rFonts w:hint="default"/>
        <w:lang w:val="en-US" w:eastAsia="en-US" w:bidi="ar-SA"/>
      </w:rPr>
    </w:lvl>
    <w:lvl w:ilvl="2" w:tplc="F4E0FBFC">
      <w:numFmt w:val="bullet"/>
      <w:lvlText w:val="•"/>
      <w:lvlJc w:val="left"/>
      <w:pPr>
        <w:ind w:left="3145" w:hanging="201"/>
      </w:pPr>
      <w:rPr>
        <w:rFonts w:hint="default"/>
        <w:lang w:val="en-US" w:eastAsia="en-US" w:bidi="ar-SA"/>
      </w:rPr>
    </w:lvl>
    <w:lvl w:ilvl="3" w:tplc="8FAC5418">
      <w:numFmt w:val="bullet"/>
      <w:lvlText w:val="•"/>
      <w:lvlJc w:val="left"/>
      <w:pPr>
        <w:ind w:left="4538" w:hanging="201"/>
      </w:pPr>
      <w:rPr>
        <w:rFonts w:hint="default"/>
        <w:lang w:val="en-US" w:eastAsia="en-US" w:bidi="ar-SA"/>
      </w:rPr>
    </w:lvl>
    <w:lvl w:ilvl="4" w:tplc="9802FE14">
      <w:numFmt w:val="bullet"/>
      <w:lvlText w:val="•"/>
      <w:lvlJc w:val="left"/>
      <w:pPr>
        <w:ind w:left="5931" w:hanging="201"/>
      </w:pPr>
      <w:rPr>
        <w:rFonts w:hint="default"/>
        <w:lang w:val="en-US" w:eastAsia="en-US" w:bidi="ar-SA"/>
      </w:rPr>
    </w:lvl>
    <w:lvl w:ilvl="5" w:tplc="CCB82B26">
      <w:numFmt w:val="bullet"/>
      <w:lvlText w:val="•"/>
      <w:lvlJc w:val="left"/>
      <w:pPr>
        <w:ind w:left="7324" w:hanging="201"/>
      </w:pPr>
      <w:rPr>
        <w:rFonts w:hint="default"/>
        <w:lang w:val="en-US" w:eastAsia="en-US" w:bidi="ar-SA"/>
      </w:rPr>
    </w:lvl>
    <w:lvl w:ilvl="6" w:tplc="A34891D2">
      <w:numFmt w:val="bullet"/>
      <w:lvlText w:val="•"/>
      <w:lvlJc w:val="left"/>
      <w:pPr>
        <w:ind w:left="8717" w:hanging="201"/>
      </w:pPr>
      <w:rPr>
        <w:rFonts w:hint="default"/>
        <w:lang w:val="en-US" w:eastAsia="en-US" w:bidi="ar-SA"/>
      </w:rPr>
    </w:lvl>
    <w:lvl w:ilvl="7" w:tplc="C5AE38FC">
      <w:numFmt w:val="bullet"/>
      <w:lvlText w:val="•"/>
      <w:lvlJc w:val="left"/>
      <w:pPr>
        <w:ind w:left="10109" w:hanging="201"/>
      </w:pPr>
      <w:rPr>
        <w:rFonts w:hint="default"/>
        <w:lang w:val="en-US" w:eastAsia="en-US" w:bidi="ar-SA"/>
      </w:rPr>
    </w:lvl>
    <w:lvl w:ilvl="8" w:tplc="86B8DB42">
      <w:numFmt w:val="bullet"/>
      <w:lvlText w:val="•"/>
      <w:lvlJc w:val="left"/>
      <w:pPr>
        <w:ind w:left="11502" w:hanging="2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522B"/>
    <w:rsid w:val="002B1980"/>
    <w:rsid w:val="002D0F4D"/>
    <w:rsid w:val="00480415"/>
    <w:rsid w:val="0064522B"/>
    <w:rsid w:val="00656B30"/>
    <w:rsid w:val="00874BF0"/>
    <w:rsid w:val="00993112"/>
    <w:rsid w:val="00B80CB9"/>
    <w:rsid w:val="00BC18ED"/>
    <w:rsid w:val="00EA56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035A10-B6AC-4976-8FF3-0193F0E74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5" w:hanging="20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D0F4D"/>
    <w:pPr>
      <w:tabs>
        <w:tab w:val="center" w:pos="4513"/>
        <w:tab w:val="right" w:pos="9026"/>
      </w:tabs>
    </w:pPr>
  </w:style>
  <w:style w:type="character" w:customStyle="1" w:styleId="HeaderChar">
    <w:name w:val="Header Char"/>
    <w:basedOn w:val="DefaultParagraphFont"/>
    <w:link w:val="Header"/>
    <w:uiPriority w:val="99"/>
    <w:rsid w:val="002D0F4D"/>
    <w:rPr>
      <w:rFonts w:ascii="Times New Roman" w:eastAsia="Times New Roman" w:hAnsi="Times New Roman" w:cs="Times New Roman"/>
    </w:rPr>
  </w:style>
  <w:style w:type="paragraph" w:styleId="Footer">
    <w:name w:val="footer"/>
    <w:basedOn w:val="Normal"/>
    <w:link w:val="FooterChar"/>
    <w:uiPriority w:val="99"/>
    <w:unhideWhenUsed/>
    <w:rsid w:val="002D0F4D"/>
    <w:pPr>
      <w:tabs>
        <w:tab w:val="center" w:pos="4513"/>
        <w:tab w:val="right" w:pos="9026"/>
      </w:tabs>
    </w:pPr>
  </w:style>
  <w:style w:type="character" w:customStyle="1" w:styleId="FooterChar">
    <w:name w:val="Footer Char"/>
    <w:basedOn w:val="DefaultParagraphFont"/>
    <w:link w:val="Footer"/>
    <w:uiPriority w:val="99"/>
    <w:rsid w:val="002D0F4D"/>
    <w:rPr>
      <w:rFonts w:ascii="Times New Roman" w:eastAsia="Times New Roman" w:hAnsi="Times New Roman" w:cs="Times New Roman"/>
    </w:rPr>
  </w:style>
  <w:style w:type="paragraph" w:customStyle="1" w:styleId="Affiliation">
    <w:name w:val="Affiliation"/>
    <w:basedOn w:val="Normal"/>
    <w:rsid w:val="00480415"/>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20726">
      <w:bodyDiv w:val="1"/>
      <w:marLeft w:val="0"/>
      <w:marRight w:val="0"/>
      <w:marTop w:val="0"/>
      <w:marBottom w:val="0"/>
      <w:divBdr>
        <w:top w:val="none" w:sz="0" w:space="0" w:color="auto"/>
        <w:left w:val="none" w:sz="0" w:space="0" w:color="auto"/>
        <w:bottom w:val="none" w:sz="0" w:space="0" w:color="auto"/>
        <w:right w:val="none" w:sz="0" w:space="0" w:color="auto"/>
      </w:divBdr>
    </w:div>
    <w:div w:id="1733965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ijp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771</Words>
  <Characters>4397</Characters>
  <Application>Microsoft Office Word</Application>
  <DocSecurity>0</DocSecurity>
  <Lines>36</Lines>
  <Paragraphs>10</Paragraphs>
  <ScaleCrop>false</ScaleCrop>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7</cp:revision>
  <dcterms:created xsi:type="dcterms:W3CDTF">2026-03-30T04:37:00Z</dcterms:created>
  <dcterms:modified xsi:type="dcterms:W3CDTF">2026-04-01T11:50:00Z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 LTSC</vt:lpwstr>
  </property>
  <property fmtid="{D5CDD505-2E9C-101B-9397-08002B2CF9AE}" pid="4" name="LastSaved">
    <vt:filetime>2026-03-30T00:00:00Z</vt:filetime>
  </property>
  <property fmtid="{D5CDD505-2E9C-101B-9397-08002B2CF9AE}" pid="5" name="Producer">
    <vt:lpwstr>Microsoft® Word LTSC</vt:lpwstr>
  </property>
</Properties>
</file>