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321F5" w:rsidRPr="00301510" w:rsidRDefault="009321F5">
      <w:pPr>
        <w:widowControl w:val="0"/>
        <w:pBdr>
          <w:top w:val="nil"/>
          <w:left w:val="nil"/>
          <w:bottom w:val="nil"/>
          <w:right w:val="nil"/>
          <w:between w:val="nil"/>
        </w:pBdr>
        <w:spacing w:line="276" w:lineRule="auto"/>
        <w:rPr>
          <w:rFonts w:ascii="Arial" w:eastAsia="Arial" w:hAnsi="Arial" w:cs="Arial"/>
          <w:color w:val="000000"/>
          <w:sz w:val="20"/>
          <w:szCs w:val="20"/>
        </w:rPr>
      </w:pPr>
    </w:p>
    <w:tbl>
      <w:tblPr>
        <w:tblStyle w:val="a"/>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95"/>
        <w:gridCol w:w="10597"/>
      </w:tblGrid>
      <w:tr w:rsidR="009321F5" w:rsidRPr="00301510">
        <w:trPr>
          <w:trHeight w:val="20"/>
          <w:jc w:val="center"/>
        </w:trPr>
        <w:tc>
          <w:tcPr>
            <w:tcW w:w="3295" w:type="dxa"/>
            <w:shd w:val="clear" w:color="auto" w:fill="auto"/>
          </w:tcPr>
          <w:p w:rsidR="009321F5" w:rsidRPr="00301510" w:rsidRDefault="006012B6">
            <w:pPr>
              <w:pBdr>
                <w:top w:val="nil"/>
                <w:left w:val="nil"/>
                <w:bottom w:val="nil"/>
                <w:right w:val="nil"/>
                <w:between w:val="nil"/>
              </w:pBdr>
              <w:ind w:left="90"/>
              <w:rPr>
                <w:rFonts w:ascii="Arial" w:hAnsi="Arial" w:cs="Arial"/>
                <w:color w:val="000000"/>
                <w:sz w:val="20"/>
                <w:szCs w:val="20"/>
              </w:rPr>
            </w:pPr>
            <w:r w:rsidRPr="00301510">
              <w:rPr>
                <w:rFonts w:ascii="Arial" w:hAnsi="Arial" w:cs="Arial"/>
                <w:color w:val="000000"/>
                <w:sz w:val="20"/>
                <w:szCs w:val="20"/>
              </w:rPr>
              <w:t>Journal Name:</w:t>
            </w:r>
          </w:p>
        </w:tc>
        <w:tc>
          <w:tcPr>
            <w:tcW w:w="10597" w:type="dxa"/>
            <w:shd w:val="clear" w:color="auto" w:fill="auto"/>
          </w:tcPr>
          <w:p w:rsidR="009321F5" w:rsidRPr="00301510" w:rsidRDefault="00436C49">
            <w:pPr>
              <w:rPr>
                <w:rFonts w:ascii="Arial" w:hAnsi="Arial" w:cs="Arial"/>
                <w:b/>
                <w:bCs/>
                <w:color w:val="0000FF"/>
                <w:sz w:val="20"/>
                <w:szCs w:val="20"/>
              </w:rPr>
            </w:pPr>
            <w:hyperlink r:id="rId7">
              <w:r w:rsidR="006012B6" w:rsidRPr="00301510">
                <w:rPr>
                  <w:rFonts w:ascii="Arial" w:eastAsia="Tahoma" w:hAnsi="Arial" w:cs="Arial"/>
                  <w:color w:val="0F4C82"/>
                  <w:sz w:val="20"/>
                  <w:szCs w:val="20"/>
                  <w:u w:val="single"/>
                </w:rPr>
                <w:t>International Journal of Pathogen Research</w:t>
              </w:r>
            </w:hyperlink>
          </w:p>
        </w:tc>
      </w:tr>
      <w:tr w:rsidR="009321F5" w:rsidRPr="00301510">
        <w:trPr>
          <w:trHeight w:val="20"/>
          <w:jc w:val="center"/>
        </w:trPr>
        <w:tc>
          <w:tcPr>
            <w:tcW w:w="3295" w:type="dxa"/>
            <w:shd w:val="clear" w:color="auto" w:fill="auto"/>
          </w:tcPr>
          <w:p w:rsidR="009321F5" w:rsidRPr="00301510" w:rsidRDefault="006012B6">
            <w:pPr>
              <w:pBdr>
                <w:top w:val="nil"/>
                <w:left w:val="nil"/>
                <w:bottom w:val="nil"/>
                <w:right w:val="nil"/>
                <w:between w:val="nil"/>
              </w:pBdr>
              <w:ind w:left="90"/>
              <w:rPr>
                <w:rFonts w:ascii="Arial" w:hAnsi="Arial" w:cs="Arial"/>
                <w:color w:val="000000"/>
                <w:sz w:val="20"/>
                <w:szCs w:val="20"/>
              </w:rPr>
            </w:pPr>
            <w:r w:rsidRPr="00301510">
              <w:rPr>
                <w:rFonts w:ascii="Arial" w:hAnsi="Arial" w:cs="Arial"/>
                <w:color w:val="000000"/>
                <w:sz w:val="20"/>
                <w:szCs w:val="20"/>
              </w:rPr>
              <w:t>Manuscript Number:</w:t>
            </w:r>
          </w:p>
        </w:tc>
        <w:tc>
          <w:tcPr>
            <w:tcW w:w="10597" w:type="dxa"/>
            <w:shd w:val="clear" w:color="auto" w:fill="auto"/>
          </w:tcPr>
          <w:p w:rsidR="009321F5" w:rsidRPr="00301510" w:rsidRDefault="006012B6">
            <w:pPr>
              <w:pBdr>
                <w:top w:val="nil"/>
                <w:left w:val="nil"/>
                <w:bottom w:val="nil"/>
                <w:right w:val="nil"/>
                <w:between w:val="nil"/>
              </w:pBdr>
              <w:rPr>
                <w:rFonts w:ascii="Arial" w:hAnsi="Arial" w:cs="Arial"/>
                <w:b/>
                <w:bCs/>
                <w:color w:val="000000"/>
                <w:sz w:val="20"/>
                <w:szCs w:val="20"/>
              </w:rPr>
            </w:pPr>
            <w:r w:rsidRPr="00301510">
              <w:rPr>
                <w:rFonts w:ascii="Arial" w:hAnsi="Arial" w:cs="Arial"/>
                <w:b/>
                <w:bCs/>
                <w:color w:val="000000"/>
                <w:sz w:val="20"/>
                <w:szCs w:val="20"/>
              </w:rPr>
              <w:t>Ms_IJPR_156965</w:t>
            </w:r>
          </w:p>
        </w:tc>
      </w:tr>
      <w:tr w:rsidR="009321F5" w:rsidRPr="00301510">
        <w:trPr>
          <w:trHeight w:val="20"/>
          <w:jc w:val="center"/>
        </w:trPr>
        <w:tc>
          <w:tcPr>
            <w:tcW w:w="3295" w:type="dxa"/>
            <w:shd w:val="clear" w:color="auto" w:fill="auto"/>
          </w:tcPr>
          <w:p w:rsidR="009321F5" w:rsidRPr="00301510" w:rsidRDefault="006012B6">
            <w:pPr>
              <w:pBdr>
                <w:top w:val="nil"/>
                <w:left w:val="nil"/>
                <w:bottom w:val="nil"/>
                <w:right w:val="nil"/>
                <w:between w:val="nil"/>
              </w:pBdr>
              <w:ind w:left="90"/>
              <w:rPr>
                <w:rFonts w:ascii="Arial" w:hAnsi="Arial" w:cs="Arial"/>
                <w:color w:val="000000"/>
                <w:sz w:val="20"/>
                <w:szCs w:val="20"/>
              </w:rPr>
            </w:pPr>
            <w:r w:rsidRPr="00301510">
              <w:rPr>
                <w:rFonts w:ascii="Arial" w:hAnsi="Arial" w:cs="Arial"/>
                <w:color w:val="000000"/>
                <w:sz w:val="20"/>
                <w:szCs w:val="20"/>
              </w:rPr>
              <w:t xml:space="preserve">Title of the Manuscript: </w:t>
            </w:r>
          </w:p>
        </w:tc>
        <w:tc>
          <w:tcPr>
            <w:tcW w:w="10597" w:type="dxa"/>
            <w:shd w:val="clear" w:color="auto" w:fill="auto"/>
          </w:tcPr>
          <w:p w:rsidR="009321F5" w:rsidRPr="00301510" w:rsidRDefault="006012B6">
            <w:pPr>
              <w:pBdr>
                <w:top w:val="nil"/>
                <w:left w:val="nil"/>
                <w:bottom w:val="nil"/>
                <w:right w:val="nil"/>
                <w:between w:val="nil"/>
              </w:pBdr>
              <w:rPr>
                <w:rFonts w:ascii="Arial" w:hAnsi="Arial" w:cs="Arial"/>
                <w:b/>
                <w:bCs/>
                <w:color w:val="000000"/>
                <w:sz w:val="20"/>
                <w:szCs w:val="20"/>
              </w:rPr>
            </w:pPr>
            <w:bookmarkStart w:id="0" w:name="_heading=h.669xmr4tjadw" w:colFirst="0" w:colLast="0"/>
            <w:bookmarkEnd w:id="0"/>
            <w:r w:rsidRPr="00301510">
              <w:rPr>
                <w:rFonts w:ascii="Arial" w:hAnsi="Arial" w:cs="Arial"/>
                <w:b/>
                <w:bCs/>
                <w:color w:val="000000"/>
                <w:sz w:val="20"/>
                <w:szCs w:val="20"/>
              </w:rPr>
              <w:t>In vitro antibacterial activity of blue vitriol and alum against superficial surgical site infection pathogens</w:t>
            </w:r>
          </w:p>
        </w:tc>
      </w:tr>
      <w:tr w:rsidR="009321F5" w:rsidRPr="00301510">
        <w:trPr>
          <w:trHeight w:val="20"/>
          <w:jc w:val="center"/>
        </w:trPr>
        <w:tc>
          <w:tcPr>
            <w:tcW w:w="3295" w:type="dxa"/>
            <w:shd w:val="clear" w:color="auto" w:fill="auto"/>
          </w:tcPr>
          <w:p w:rsidR="009321F5" w:rsidRPr="00301510" w:rsidRDefault="006012B6">
            <w:pPr>
              <w:pBdr>
                <w:top w:val="nil"/>
                <w:left w:val="nil"/>
                <w:bottom w:val="nil"/>
                <w:right w:val="nil"/>
                <w:between w:val="nil"/>
              </w:pBdr>
              <w:ind w:left="90"/>
              <w:rPr>
                <w:rFonts w:ascii="Arial" w:hAnsi="Arial" w:cs="Arial"/>
                <w:color w:val="000000"/>
                <w:sz w:val="20"/>
                <w:szCs w:val="20"/>
              </w:rPr>
            </w:pPr>
            <w:r w:rsidRPr="00301510">
              <w:rPr>
                <w:rFonts w:ascii="Arial" w:hAnsi="Arial" w:cs="Arial"/>
                <w:color w:val="000000"/>
                <w:sz w:val="20"/>
                <w:szCs w:val="20"/>
              </w:rPr>
              <w:t>Type of the Article</w:t>
            </w:r>
          </w:p>
        </w:tc>
        <w:tc>
          <w:tcPr>
            <w:tcW w:w="10597" w:type="dxa"/>
            <w:shd w:val="clear" w:color="auto" w:fill="auto"/>
          </w:tcPr>
          <w:p w:rsidR="009321F5" w:rsidRPr="00301510" w:rsidRDefault="006012B6">
            <w:pPr>
              <w:pBdr>
                <w:top w:val="nil"/>
                <w:left w:val="nil"/>
                <w:bottom w:val="nil"/>
                <w:right w:val="nil"/>
                <w:between w:val="nil"/>
              </w:pBdr>
              <w:rPr>
                <w:rFonts w:ascii="Arial" w:hAnsi="Arial" w:cs="Arial"/>
                <w:b/>
                <w:bCs/>
                <w:color w:val="000000"/>
                <w:sz w:val="20"/>
                <w:szCs w:val="20"/>
              </w:rPr>
            </w:pPr>
            <w:r w:rsidRPr="00301510">
              <w:rPr>
                <w:rFonts w:ascii="Arial" w:hAnsi="Arial" w:cs="Arial"/>
                <w:b/>
                <w:bCs/>
                <w:color w:val="000000"/>
                <w:sz w:val="20"/>
                <w:szCs w:val="20"/>
              </w:rPr>
              <w:t>Research Article</w:t>
            </w:r>
          </w:p>
          <w:p w:rsidR="009321F5" w:rsidRPr="00301510" w:rsidRDefault="009321F5">
            <w:pPr>
              <w:pBdr>
                <w:top w:val="nil"/>
                <w:left w:val="nil"/>
                <w:bottom w:val="nil"/>
                <w:right w:val="nil"/>
                <w:between w:val="nil"/>
              </w:pBdr>
              <w:rPr>
                <w:rFonts w:ascii="Arial" w:hAnsi="Arial" w:cs="Arial"/>
                <w:b/>
                <w:bCs/>
                <w:color w:val="000000"/>
                <w:sz w:val="20"/>
                <w:szCs w:val="20"/>
              </w:rPr>
            </w:pPr>
          </w:p>
        </w:tc>
      </w:tr>
    </w:tbl>
    <w:p w:rsidR="009321F5" w:rsidRPr="00301510" w:rsidRDefault="009321F5">
      <w:pPr>
        <w:pBdr>
          <w:top w:val="nil"/>
          <w:left w:val="nil"/>
          <w:bottom w:val="nil"/>
          <w:right w:val="nil"/>
          <w:between w:val="nil"/>
        </w:pBdr>
        <w:jc w:val="both"/>
        <w:rPr>
          <w:rFonts w:ascii="Arial" w:hAnsi="Arial" w:cs="Arial"/>
          <w:i/>
          <w:iCs/>
          <w:color w:val="000000"/>
          <w:sz w:val="20"/>
          <w:szCs w:val="20"/>
          <w:u w:val="single"/>
        </w:rPr>
      </w:pPr>
    </w:p>
    <w:p w:rsidR="009321F5" w:rsidRPr="00301510" w:rsidRDefault="009321F5">
      <w:pPr>
        <w:pBdr>
          <w:top w:val="nil"/>
          <w:left w:val="nil"/>
          <w:bottom w:val="nil"/>
          <w:right w:val="nil"/>
          <w:between w:val="nil"/>
        </w:pBdr>
        <w:jc w:val="both"/>
        <w:rPr>
          <w:rFonts w:ascii="Arial" w:hAnsi="Arial" w:cs="Arial"/>
          <w:i/>
          <w:iCs/>
          <w:color w:val="000000"/>
          <w:sz w:val="20"/>
          <w:szCs w:val="20"/>
          <w:u w:val="single"/>
        </w:rPr>
      </w:pPr>
    </w:p>
    <w:p w:rsidR="009321F5" w:rsidRPr="00301510" w:rsidRDefault="009321F5">
      <w:pPr>
        <w:pBdr>
          <w:top w:val="nil"/>
          <w:left w:val="nil"/>
          <w:bottom w:val="nil"/>
          <w:right w:val="nil"/>
          <w:between w:val="nil"/>
        </w:pBdr>
        <w:jc w:val="both"/>
        <w:rPr>
          <w:rFonts w:ascii="Arial" w:hAnsi="Arial" w:cs="Arial"/>
          <w:i/>
          <w:iCs/>
          <w:color w:val="000000"/>
          <w:sz w:val="20"/>
          <w:szCs w:val="20"/>
          <w:u w:val="single"/>
        </w:rPr>
      </w:pPr>
    </w:p>
    <w:p w:rsidR="009321F5" w:rsidRPr="00301510" w:rsidRDefault="009321F5">
      <w:pPr>
        <w:pBdr>
          <w:top w:val="nil"/>
          <w:left w:val="nil"/>
          <w:bottom w:val="nil"/>
          <w:right w:val="nil"/>
          <w:between w:val="nil"/>
        </w:pBdr>
        <w:jc w:val="both"/>
        <w:rPr>
          <w:rFonts w:ascii="Arial" w:hAnsi="Arial" w:cs="Arial"/>
          <w:color w:val="000000"/>
          <w:sz w:val="20"/>
          <w:szCs w:val="20"/>
        </w:rPr>
      </w:pPr>
    </w:p>
    <w:p w:rsidR="009321F5" w:rsidRPr="00301510" w:rsidRDefault="006012B6">
      <w:pPr>
        <w:pBdr>
          <w:top w:val="nil"/>
          <w:left w:val="nil"/>
          <w:bottom w:val="nil"/>
          <w:right w:val="nil"/>
          <w:between w:val="nil"/>
        </w:pBdr>
        <w:jc w:val="both"/>
        <w:rPr>
          <w:rFonts w:ascii="Arial" w:hAnsi="Arial" w:cs="Arial"/>
          <w:b/>
          <w:bCs/>
          <w:color w:val="000000"/>
          <w:sz w:val="20"/>
          <w:szCs w:val="20"/>
          <w:u w:val="single"/>
        </w:rPr>
      </w:pPr>
      <w:r w:rsidRPr="00301510">
        <w:rPr>
          <w:rFonts w:ascii="Arial" w:hAnsi="Arial" w:cs="Arial"/>
          <w:b/>
          <w:bCs/>
          <w:color w:val="000000"/>
          <w:sz w:val="20"/>
          <w:szCs w:val="20"/>
          <w:highlight w:val="yellow"/>
          <w:u w:val="single"/>
        </w:rPr>
        <w:t>PART 1 (Importance of the manuscript)</w:t>
      </w:r>
      <w:r w:rsidRPr="00301510">
        <w:rPr>
          <w:rFonts w:ascii="Arial" w:hAnsi="Arial" w:cs="Arial"/>
          <w:b/>
          <w:bCs/>
          <w:color w:val="000000"/>
          <w:sz w:val="20"/>
          <w:szCs w:val="20"/>
          <w:u w:val="single"/>
        </w:rPr>
        <w:t xml:space="preserve"> </w:t>
      </w:r>
    </w:p>
    <w:p w:rsidR="009321F5" w:rsidRPr="00301510" w:rsidRDefault="009321F5">
      <w:pPr>
        <w:pBdr>
          <w:top w:val="nil"/>
          <w:left w:val="nil"/>
          <w:bottom w:val="nil"/>
          <w:right w:val="nil"/>
          <w:between w:val="nil"/>
        </w:pBdr>
        <w:ind w:left="1440"/>
        <w:jc w:val="both"/>
        <w:rPr>
          <w:rFonts w:ascii="Arial" w:hAnsi="Arial" w:cs="Arial"/>
          <w:color w:val="000000"/>
          <w:sz w:val="20"/>
          <w:szCs w:val="20"/>
        </w:rPr>
      </w:pPr>
    </w:p>
    <w:tbl>
      <w:tblPr>
        <w:tblStyle w:val="a1"/>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71"/>
        <w:gridCol w:w="5123"/>
        <w:gridCol w:w="3798"/>
      </w:tblGrid>
      <w:tr w:rsidR="009321F5" w:rsidRPr="00301510">
        <w:trPr>
          <w:trHeight w:val="20"/>
          <w:jc w:val="center"/>
        </w:trPr>
        <w:tc>
          <w:tcPr>
            <w:tcW w:w="4971" w:type="dxa"/>
            <w:shd w:val="clear" w:color="auto" w:fill="auto"/>
          </w:tcPr>
          <w:p w:rsidR="009321F5" w:rsidRPr="00301510" w:rsidRDefault="009321F5">
            <w:pPr>
              <w:pStyle w:val="Heading2"/>
              <w:jc w:val="left"/>
              <w:rPr>
                <w:rFonts w:ascii="Arial" w:eastAsia="Times New Roman" w:hAnsi="Arial" w:cs="Arial"/>
                <w:b w:val="0"/>
                <w:bCs w:val="0"/>
                <w:i/>
                <w:iCs/>
              </w:rPr>
            </w:pPr>
          </w:p>
        </w:tc>
        <w:tc>
          <w:tcPr>
            <w:tcW w:w="5123" w:type="dxa"/>
            <w:shd w:val="clear" w:color="auto" w:fill="auto"/>
          </w:tcPr>
          <w:p w:rsidR="009321F5" w:rsidRPr="00301510" w:rsidRDefault="006012B6">
            <w:pPr>
              <w:pStyle w:val="Heading2"/>
              <w:jc w:val="left"/>
              <w:rPr>
                <w:rFonts w:ascii="Arial" w:eastAsia="Times New Roman" w:hAnsi="Arial" w:cs="Arial"/>
                <w:b w:val="0"/>
                <w:bCs w:val="0"/>
                <w:i/>
                <w:iCs/>
              </w:rPr>
            </w:pPr>
            <w:r w:rsidRPr="00301510">
              <w:rPr>
                <w:rFonts w:ascii="Arial" w:eastAsia="Times New Roman" w:hAnsi="Arial" w:cs="Arial"/>
                <w:b w:val="0"/>
                <w:bCs w:val="0"/>
                <w:i/>
                <w:iCs/>
              </w:rPr>
              <w:t>Comments of the Reviewers</w:t>
            </w:r>
          </w:p>
        </w:tc>
        <w:tc>
          <w:tcPr>
            <w:tcW w:w="3798" w:type="dxa"/>
            <w:shd w:val="clear" w:color="auto" w:fill="auto"/>
          </w:tcPr>
          <w:p w:rsidR="009321F5" w:rsidRPr="00301510" w:rsidRDefault="006012B6">
            <w:pPr>
              <w:spacing w:after="160" w:line="259" w:lineRule="auto"/>
              <w:rPr>
                <w:rFonts w:ascii="Arial" w:hAnsi="Arial" w:cs="Arial"/>
                <w:i/>
                <w:iCs/>
                <w:sz w:val="20"/>
                <w:szCs w:val="20"/>
              </w:rPr>
            </w:pPr>
            <w:r w:rsidRPr="00301510">
              <w:rPr>
                <w:rFonts w:ascii="Arial" w:hAnsi="Arial" w:cs="Arial"/>
                <w:i/>
                <w:iCs/>
                <w:sz w:val="20"/>
                <w:szCs w:val="20"/>
              </w:rPr>
              <w:t xml:space="preserve">Author’s Feedback </w:t>
            </w:r>
          </w:p>
          <w:p w:rsidR="009321F5" w:rsidRPr="00301510" w:rsidRDefault="009321F5">
            <w:pPr>
              <w:pStyle w:val="Heading2"/>
              <w:jc w:val="left"/>
              <w:rPr>
                <w:rFonts w:ascii="Arial" w:eastAsia="Times New Roman" w:hAnsi="Arial" w:cs="Arial"/>
                <w:b w:val="0"/>
                <w:bCs w:val="0"/>
                <w:i/>
                <w:iCs/>
              </w:rPr>
            </w:pPr>
          </w:p>
        </w:tc>
      </w:tr>
      <w:tr w:rsidR="009321F5" w:rsidRPr="00301510">
        <w:trPr>
          <w:trHeight w:val="20"/>
          <w:jc w:val="center"/>
        </w:trPr>
        <w:tc>
          <w:tcPr>
            <w:tcW w:w="4971" w:type="dxa"/>
            <w:shd w:val="clear" w:color="auto" w:fill="auto"/>
          </w:tcPr>
          <w:p w:rsidR="009321F5" w:rsidRPr="00301510" w:rsidRDefault="006012B6">
            <w:pPr>
              <w:rPr>
                <w:rFonts w:ascii="Arial" w:hAnsi="Arial" w:cs="Arial"/>
                <w:i/>
                <w:iCs/>
                <w:sz w:val="20"/>
                <w:szCs w:val="20"/>
              </w:rPr>
            </w:pPr>
            <w:r w:rsidRPr="00301510">
              <w:rPr>
                <w:rFonts w:ascii="Arial" w:hAnsi="Arial" w:cs="Arial"/>
                <w:i/>
                <w:iCs/>
                <w:sz w:val="20"/>
                <w:szCs w:val="20"/>
              </w:rPr>
              <w:t>Please write a few sentences regarding the importance of this manuscript for the scientific community. A minimum of 3-4 sentences may be required for this part.</w:t>
            </w:r>
          </w:p>
        </w:tc>
        <w:tc>
          <w:tcPr>
            <w:tcW w:w="5123" w:type="dxa"/>
            <w:shd w:val="clear" w:color="auto" w:fill="auto"/>
          </w:tcPr>
          <w:p w:rsidR="009321F5" w:rsidRPr="00301510" w:rsidRDefault="006012B6">
            <w:pPr>
              <w:pBdr>
                <w:top w:val="nil"/>
                <w:left w:val="nil"/>
                <w:bottom w:val="nil"/>
                <w:right w:val="nil"/>
                <w:between w:val="nil"/>
              </w:pBdr>
              <w:rPr>
                <w:rFonts w:ascii="Arial" w:hAnsi="Arial" w:cs="Arial"/>
                <w:i/>
                <w:iCs/>
                <w:color w:val="000000"/>
                <w:sz w:val="20"/>
                <w:szCs w:val="20"/>
              </w:rPr>
            </w:pPr>
            <w:r w:rsidRPr="00301510">
              <w:rPr>
                <w:rFonts w:ascii="Arial" w:hAnsi="Arial" w:cs="Arial"/>
                <w:i/>
                <w:iCs/>
                <w:sz w:val="20"/>
                <w:szCs w:val="20"/>
              </w:rPr>
              <w:t>This manuscript constitutes a scientifically substantive and translationally pertinent contribution to the expanding domain of antimicrobial alternatives, particularly within the context of escalating antimicrobial resistance and the persistent global burden of surgical site infections. By rigorously interrogating the in vitro antibacterial efficacy of traditionally utilized inorganic compounds such as alum and blue vitriol, the study reopens a largely underexplored pharmaco-therapeutic avenue, thereby bridging ethnopharmacological legacy with contemporary microbiological validation. The work is of considerable relevance as it not only delineates measurable inhibitory and bactericidal potentials against clinically significant pathogens but also positions these agents within a pragmatic framework of accessibility and cost-effectiveness, especially in low-resource healthcare settings. Collectively, the manuscript advances the scientific discourse by offering a plausible adjunct or alternative to conventional antibiotics, thereby contributing meaningfully to the global imperative of diversifying antimicrobial strategies.</w:t>
            </w:r>
          </w:p>
        </w:tc>
        <w:tc>
          <w:tcPr>
            <w:tcW w:w="3798" w:type="dxa"/>
            <w:shd w:val="clear" w:color="auto" w:fill="auto"/>
          </w:tcPr>
          <w:p w:rsidR="009321F5" w:rsidRPr="00301510" w:rsidRDefault="009321F5">
            <w:pPr>
              <w:pStyle w:val="Heading2"/>
              <w:jc w:val="left"/>
              <w:rPr>
                <w:rFonts w:ascii="Arial" w:eastAsia="Times New Roman" w:hAnsi="Arial" w:cs="Arial"/>
                <w:b w:val="0"/>
                <w:bCs w:val="0"/>
                <w:i/>
                <w:iCs/>
              </w:rPr>
            </w:pPr>
          </w:p>
        </w:tc>
      </w:tr>
    </w:tbl>
    <w:p w:rsidR="009321F5" w:rsidRPr="00301510" w:rsidRDefault="009321F5">
      <w:pPr>
        <w:rPr>
          <w:rFonts w:ascii="Arial" w:hAnsi="Arial" w:cs="Arial"/>
          <w:i/>
          <w:iCs/>
          <w:sz w:val="20"/>
          <w:szCs w:val="20"/>
        </w:rPr>
      </w:pPr>
    </w:p>
    <w:p w:rsidR="009321F5" w:rsidRPr="00301510" w:rsidRDefault="009321F5">
      <w:pPr>
        <w:rPr>
          <w:rFonts w:ascii="Arial" w:hAnsi="Arial" w:cs="Arial"/>
          <w:sz w:val="20"/>
          <w:szCs w:val="20"/>
        </w:rPr>
      </w:pPr>
    </w:p>
    <w:p w:rsidR="009321F5" w:rsidRPr="00301510" w:rsidRDefault="009321F5">
      <w:pPr>
        <w:rPr>
          <w:rFonts w:ascii="Arial" w:hAnsi="Arial" w:cs="Arial"/>
          <w:sz w:val="20"/>
          <w:szCs w:val="20"/>
        </w:rPr>
      </w:pPr>
    </w:p>
    <w:p w:rsidR="009321F5" w:rsidRPr="00301510" w:rsidRDefault="006012B6">
      <w:pPr>
        <w:pStyle w:val="Heading2"/>
        <w:jc w:val="left"/>
        <w:rPr>
          <w:rFonts w:ascii="Arial" w:eastAsia="Times New Roman" w:hAnsi="Arial" w:cs="Arial"/>
          <w:highlight w:val="yellow"/>
          <w:u w:val="single"/>
        </w:rPr>
      </w:pPr>
      <w:r w:rsidRPr="00301510">
        <w:rPr>
          <w:rFonts w:ascii="Arial" w:eastAsia="Times New Roman" w:hAnsi="Arial" w:cs="Arial"/>
          <w:highlight w:val="yellow"/>
          <w:u w:val="single"/>
        </w:rPr>
        <w:t>PART 2.1 (Objective Evaluation)</w:t>
      </w:r>
    </w:p>
    <w:p w:rsidR="009321F5" w:rsidRPr="00301510" w:rsidRDefault="009321F5">
      <w:pPr>
        <w:rPr>
          <w:rFonts w:ascii="Arial" w:hAnsi="Arial" w:cs="Arial"/>
          <w:sz w:val="20"/>
          <w:szCs w:val="20"/>
        </w:rPr>
      </w:pPr>
    </w:p>
    <w:tbl>
      <w:tblPr>
        <w:tblStyle w:val="a2"/>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73"/>
        <w:gridCol w:w="5121"/>
        <w:gridCol w:w="3798"/>
      </w:tblGrid>
      <w:tr w:rsidR="009321F5" w:rsidRPr="00301510">
        <w:trPr>
          <w:trHeight w:val="20"/>
          <w:tblHeader/>
          <w:jc w:val="center"/>
        </w:trPr>
        <w:tc>
          <w:tcPr>
            <w:tcW w:w="4973" w:type="dxa"/>
            <w:shd w:val="clear" w:color="auto" w:fill="auto"/>
          </w:tcPr>
          <w:p w:rsidR="009321F5" w:rsidRPr="00301510" w:rsidRDefault="009321F5">
            <w:pPr>
              <w:pStyle w:val="Heading2"/>
              <w:jc w:val="left"/>
              <w:rPr>
                <w:rFonts w:ascii="Arial" w:eastAsia="Times New Roman" w:hAnsi="Arial" w:cs="Arial"/>
              </w:rPr>
            </w:pPr>
          </w:p>
        </w:tc>
        <w:tc>
          <w:tcPr>
            <w:tcW w:w="5121" w:type="dxa"/>
            <w:shd w:val="clear" w:color="auto" w:fill="auto"/>
          </w:tcPr>
          <w:p w:rsidR="009321F5" w:rsidRPr="00301510" w:rsidRDefault="006012B6">
            <w:pPr>
              <w:pStyle w:val="Heading2"/>
              <w:jc w:val="left"/>
              <w:rPr>
                <w:rFonts w:ascii="Arial" w:eastAsia="Times New Roman" w:hAnsi="Arial" w:cs="Arial"/>
              </w:rPr>
            </w:pPr>
            <w:r w:rsidRPr="00301510">
              <w:rPr>
                <w:rFonts w:ascii="Arial" w:eastAsia="Times New Roman" w:hAnsi="Arial" w:cs="Arial"/>
              </w:rPr>
              <w:t>Rating of the Reviewers</w:t>
            </w:r>
          </w:p>
        </w:tc>
        <w:tc>
          <w:tcPr>
            <w:tcW w:w="3798" w:type="dxa"/>
            <w:shd w:val="clear" w:color="auto" w:fill="auto"/>
          </w:tcPr>
          <w:p w:rsidR="009321F5" w:rsidRPr="00301510" w:rsidRDefault="006012B6">
            <w:pPr>
              <w:spacing w:after="160" w:line="259" w:lineRule="auto"/>
              <w:rPr>
                <w:rFonts w:ascii="Arial" w:hAnsi="Arial" w:cs="Arial"/>
                <w:b/>
                <w:bCs/>
                <w:sz w:val="20"/>
                <w:szCs w:val="20"/>
              </w:rPr>
            </w:pPr>
            <w:r w:rsidRPr="00301510">
              <w:rPr>
                <w:rFonts w:ascii="Arial" w:hAnsi="Arial" w:cs="Arial"/>
                <w:b/>
                <w:bCs/>
                <w:sz w:val="20"/>
                <w:szCs w:val="20"/>
              </w:rPr>
              <w:t>Author’s Feedback</w:t>
            </w:r>
            <w:r w:rsidRPr="00301510">
              <w:rPr>
                <w:rFonts w:ascii="Arial" w:hAnsi="Arial" w:cs="Arial"/>
                <w:sz w:val="20"/>
                <w:szCs w:val="20"/>
              </w:rPr>
              <w:t xml:space="preserve"> </w:t>
            </w:r>
          </w:p>
        </w:tc>
      </w:tr>
      <w:tr w:rsidR="009321F5" w:rsidRPr="00301510">
        <w:trPr>
          <w:trHeight w:val="20"/>
          <w:jc w:val="center"/>
        </w:trPr>
        <w:tc>
          <w:tcPr>
            <w:tcW w:w="4973" w:type="dxa"/>
            <w:shd w:val="clear" w:color="auto" w:fill="auto"/>
          </w:tcPr>
          <w:p w:rsidR="009321F5" w:rsidRPr="00301510" w:rsidRDefault="006012B6">
            <w:pPr>
              <w:rPr>
                <w:rFonts w:ascii="Arial" w:hAnsi="Arial" w:cs="Arial"/>
                <w:b/>
                <w:bCs/>
                <w:sz w:val="20"/>
                <w:szCs w:val="20"/>
              </w:rPr>
            </w:pPr>
            <w:r w:rsidRPr="00301510">
              <w:rPr>
                <w:rFonts w:ascii="Arial" w:hAnsi="Arial" w:cs="Arial"/>
                <w:b/>
                <w:bCs/>
                <w:sz w:val="20"/>
                <w:szCs w:val="20"/>
              </w:rPr>
              <w:t xml:space="preserve">1. Is the title clear and appropriate for the study? </w:t>
            </w:r>
          </w:p>
          <w:p w:rsidR="009321F5" w:rsidRPr="00301510" w:rsidRDefault="006012B6">
            <w:pPr>
              <w:rPr>
                <w:rFonts w:ascii="Arial" w:hAnsi="Arial" w:cs="Arial"/>
                <w:color w:val="404040"/>
                <w:sz w:val="20"/>
                <w:szCs w:val="20"/>
                <w:highlight w:val="white"/>
              </w:rPr>
            </w:pPr>
            <w:r w:rsidRPr="00301510">
              <w:rPr>
                <w:rFonts w:ascii="Arial" w:hAnsi="Arial" w:cs="Arial"/>
                <w:color w:val="404040"/>
                <w:sz w:val="20"/>
                <w:szCs w:val="20"/>
                <w:highlight w:val="white"/>
              </w:rPr>
              <w:t xml:space="preserve">Rating Scale: </w:t>
            </w:r>
          </w:p>
          <w:p w:rsidR="009321F5" w:rsidRPr="00301510" w:rsidRDefault="006012B6">
            <w:pPr>
              <w:rPr>
                <w:rFonts w:ascii="Arial" w:hAnsi="Arial" w:cs="Arial"/>
                <w:sz w:val="20"/>
                <w:szCs w:val="20"/>
                <w:u w:val="single"/>
              </w:rPr>
            </w:pPr>
            <w:r w:rsidRPr="00301510">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9321F5" w:rsidRPr="00301510" w:rsidRDefault="006012B6">
            <w:pPr>
              <w:ind w:left="360"/>
              <w:rPr>
                <w:rFonts w:ascii="Arial" w:hAnsi="Arial" w:cs="Arial"/>
                <w:i/>
                <w:iCs/>
                <w:sz w:val="20"/>
                <w:szCs w:val="20"/>
              </w:rPr>
            </w:pPr>
            <w:r w:rsidRPr="00301510">
              <w:rPr>
                <w:rFonts w:ascii="Arial" w:hAnsi="Arial" w:cs="Arial"/>
                <w:i/>
                <w:iCs/>
                <w:sz w:val="20"/>
                <w:szCs w:val="20"/>
              </w:rPr>
              <w:t>Title (Rating: 5 – Excellent)</w:t>
            </w:r>
          </w:p>
          <w:p w:rsidR="009321F5" w:rsidRPr="00301510" w:rsidRDefault="006012B6">
            <w:pPr>
              <w:ind w:left="360"/>
              <w:rPr>
                <w:rFonts w:ascii="Arial" w:hAnsi="Arial" w:cs="Arial"/>
                <w:i/>
                <w:iCs/>
                <w:sz w:val="20"/>
                <w:szCs w:val="20"/>
              </w:rPr>
            </w:pPr>
            <w:r w:rsidRPr="00301510">
              <w:rPr>
                <w:rFonts w:ascii="Arial" w:hAnsi="Arial" w:cs="Arial"/>
                <w:i/>
                <w:iCs/>
                <w:sz w:val="20"/>
                <w:szCs w:val="20"/>
              </w:rPr>
              <w:t>The title is lucid, semantically precise, and accurately reflective of the investigative scope, effectively encapsulating both the experimental paradigm and clinical relevance.</w:t>
            </w:r>
          </w:p>
        </w:tc>
        <w:tc>
          <w:tcPr>
            <w:tcW w:w="3798" w:type="dxa"/>
            <w:shd w:val="clear" w:color="auto" w:fill="auto"/>
          </w:tcPr>
          <w:p w:rsidR="009321F5" w:rsidRPr="00301510" w:rsidRDefault="009321F5">
            <w:pPr>
              <w:pStyle w:val="Heading2"/>
              <w:jc w:val="left"/>
              <w:rPr>
                <w:rFonts w:ascii="Arial" w:eastAsia="Times New Roman" w:hAnsi="Arial" w:cs="Arial"/>
                <w:b w:val="0"/>
                <w:bCs w:val="0"/>
              </w:rPr>
            </w:pPr>
          </w:p>
        </w:tc>
      </w:tr>
      <w:tr w:rsidR="009321F5" w:rsidRPr="00301510">
        <w:trPr>
          <w:trHeight w:val="20"/>
          <w:jc w:val="center"/>
        </w:trPr>
        <w:tc>
          <w:tcPr>
            <w:tcW w:w="4973" w:type="dxa"/>
            <w:shd w:val="clear" w:color="auto" w:fill="auto"/>
          </w:tcPr>
          <w:p w:rsidR="009321F5" w:rsidRPr="00301510" w:rsidRDefault="006012B6">
            <w:pPr>
              <w:pStyle w:val="Heading2"/>
              <w:jc w:val="left"/>
              <w:rPr>
                <w:rFonts w:ascii="Arial" w:eastAsia="Times New Roman" w:hAnsi="Arial" w:cs="Arial"/>
              </w:rPr>
            </w:pPr>
            <w:r w:rsidRPr="00301510">
              <w:rPr>
                <w:rFonts w:ascii="Arial" w:eastAsia="Times New Roman" w:hAnsi="Arial" w:cs="Arial"/>
              </w:rPr>
              <w:t xml:space="preserve">2. Is the abstract of the article comprehensive? </w:t>
            </w:r>
          </w:p>
          <w:p w:rsidR="009321F5" w:rsidRPr="00301510" w:rsidRDefault="006012B6">
            <w:pPr>
              <w:rPr>
                <w:rFonts w:ascii="Arial" w:hAnsi="Arial" w:cs="Arial"/>
                <w:color w:val="404040"/>
                <w:sz w:val="20"/>
                <w:szCs w:val="20"/>
                <w:highlight w:val="white"/>
              </w:rPr>
            </w:pPr>
            <w:r w:rsidRPr="00301510">
              <w:rPr>
                <w:rFonts w:ascii="Arial" w:hAnsi="Arial" w:cs="Arial"/>
                <w:color w:val="404040"/>
                <w:sz w:val="20"/>
                <w:szCs w:val="20"/>
                <w:highlight w:val="white"/>
              </w:rPr>
              <w:t xml:space="preserve">Rating Scale: </w:t>
            </w:r>
          </w:p>
          <w:p w:rsidR="009321F5" w:rsidRPr="00301510" w:rsidRDefault="006012B6">
            <w:pPr>
              <w:rPr>
                <w:rFonts w:ascii="Arial" w:hAnsi="Arial" w:cs="Arial"/>
                <w:sz w:val="20"/>
                <w:szCs w:val="20"/>
              </w:rPr>
            </w:pPr>
            <w:r w:rsidRPr="00301510">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9321F5" w:rsidRPr="00301510" w:rsidRDefault="006012B6">
            <w:pPr>
              <w:ind w:left="360"/>
              <w:rPr>
                <w:rFonts w:ascii="Arial" w:hAnsi="Arial" w:cs="Arial"/>
                <w:i/>
                <w:iCs/>
                <w:sz w:val="20"/>
                <w:szCs w:val="20"/>
              </w:rPr>
            </w:pPr>
            <w:r w:rsidRPr="00301510">
              <w:rPr>
                <w:rFonts w:ascii="Arial" w:hAnsi="Arial" w:cs="Arial"/>
                <w:i/>
                <w:iCs/>
                <w:sz w:val="20"/>
                <w:szCs w:val="20"/>
              </w:rPr>
              <w:t>Abstract (Rating: 5 – Excellent)</w:t>
            </w:r>
          </w:p>
          <w:p w:rsidR="009321F5" w:rsidRPr="00301510" w:rsidRDefault="006012B6">
            <w:pPr>
              <w:ind w:left="360"/>
              <w:rPr>
                <w:rFonts w:ascii="Arial" w:hAnsi="Arial" w:cs="Arial"/>
                <w:i/>
                <w:iCs/>
                <w:sz w:val="20"/>
                <w:szCs w:val="20"/>
              </w:rPr>
            </w:pPr>
            <w:r w:rsidRPr="00301510">
              <w:rPr>
                <w:rFonts w:ascii="Arial" w:hAnsi="Arial" w:cs="Arial"/>
                <w:i/>
                <w:iCs/>
                <w:sz w:val="20"/>
                <w:szCs w:val="20"/>
              </w:rPr>
              <w:t>The abstract is comprehensive, methodologically coherent, and succinctly integrates objectives, methods, results, and conclusions with commendable clarity.</w:t>
            </w:r>
          </w:p>
        </w:tc>
        <w:tc>
          <w:tcPr>
            <w:tcW w:w="3798" w:type="dxa"/>
            <w:shd w:val="clear" w:color="auto" w:fill="auto"/>
          </w:tcPr>
          <w:p w:rsidR="009321F5" w:rsidRPr="00301510" w:rsidRDefault="009321F5">
            <w:pPr>
              <w:pStyle w:val="Heading2"/>
              <w:jc w:val="left"/>
              <w:rPr>
                <w:rFonts w:ascii="Arial" w:eastAsia="Times New Roman" w:hAnsi="Arial" w:cs="Arial"/>
                <w:b w:val="0"/>
                <w:bCs w:val="0"/>
              </w:rPr>
            </w:pPr>
          </w:p>
        </w:tc>
      </w:tr>
      <w:tr w:rsidR="009321F5" w:rsidRPr="00301510">
        <w:trPr>
          <w:trHeight w:val="20"/>
          <w:jc w:val="center"/>
        </w:trPr>
        <w:tc>
          <w:tcPr>
            <w:tcW w:w="4973" w:type="dxa"/>
            <w:shd w:val="clear" w:color="auto" w:fill="auto"/>
          </w:tcPr>
          <w:p w:rsidR="009321F5" w:rsidRPr="00301510" w:rsidRDefault="006012B6">
            <w:pPr>
              <w:pStyle w:val="Heading2"/>
              <w:jc w:val="left"/>
              <w:rPr>
                <w:rFonts w:ascii="Arial" w:eastAsia="Times New Roman" w:hAnsi="Arial" w:cs="Arial"/>
              </w:rPr>
            </w:pPr>
            <w:r w:rsidRPr="00301510">
              <w:rPr>
                <w:rFonts w:ascii="Arial" w:eastAsia="Times New Roman" w:hAnsi="Arial" w:cs="Arial"/>
              </w:rPr>
              <w:t>3. Are the keywords appropriate and useful?</w:t>
            </w:r>
          </w:p>
          <w:p w:rsidR="009321F5" w:rsidRPr="00301510" w:rsidRDefault="006012B6">
            <w:pPr>
              <w:rPr>
                <w:rFonts w:ascii="Arial" w:hAnsi="Arial" w:cs="Arial"/>
                <w:color w:val="404040"/>
                <w:sz w:val="20"/>
                <w:szCs w:val="20"/>
                <w:highlight w:val="white"/>
              </w:rPr>
            </w:pPr>
            <w:r w:rsidRPr="00301510">
              <w:rPr>
                <w:rFonts w:ascii="Arial" w:hAnsi="Arial" w:cs="Arial"/>
                <w:color w:val="404040"/>
                <w:sz w:val="20"/>
                <w:szCs w:val="20"/>
                <w:highlight w:val="white"/>
              </w:rPr>
              <w:t xml:space="preserve">Rating Scale: </w:t>
            </w:r>
          </w:p>
          <w:p w:rsidR="009321F5" w:rsidRPr="00301510" w:rsidRDefault="006012B6">
            <w:pPr>
              <w:rPr>
                <w:rFonts w:ascii="Arial" w:hAnsi="Arial" w:cs="Arial"/>
                <w:sz w:val="20"/>
                <w:szCs w:val="20"/>
              </w:rPr>
            </w:pPr>
            <w:r w:rsidRPr="00301510">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9321F5" w:rsidRPr="00301510" w:rsidRDefault="006012B6">
            <w:pPr>
              <w:ind w:left="360"/>
              <w:rPr>
                <w:rFonts w:ascii="Arial" w:hAnsi="Arial" w:cs="Arial"/>
                <w:i/>
                <w:iCs/>
                <w:sz w:val="20"/>
                <w:szCs w:val="20"/>
              </w:rPr>
            </w:pPr>
            <w:r w:rsidRPr="00301510">
              <w:rPr>
                <w:rFonts w:ascii="Arial" w:hAnsi="Arial" w:cs="Arial"/>
                <w:i/>
                <w:iCs/>
                <w:sz w:val="20"/>
                <w:szCs w:val="20"/>
              </w:rPr>
              <w:t>Keywords (Rating: 5 – Excellent)</w:t>
            </w:r>
          </w:p>
          <w:p w:rsidR="009321F5" w:rsidRPr="00301510" w:rsidRDefault="006012B6">
            <w:pPr>
              <w:ind w:left="360"/>
              <w:rPr>
                <w:rFonts w:ascii="Arial" w:hAnsi="Arial" w:cs="Arial"/>
                <w:i/>
                <w:iCs/>
                <w:sz w:val="20"/>
                <w:szCs w:val="20"/>
              </w:rPr>
            </w:pPr>
            <w:r w:rsidRPr="00301510">
              <w:rPr>
                <w:rFonts w:ascii="Arial" w:hAnsi="Arial" w:cs="Arial"/>
                <w:i/>
                <w:iCs/>
                <w:sz w:val="20"/>
                <w:szCs w:val="20"/>
              </w:rPr>
              <w:t>The selected keywords are contextually appropriate, scientifically relevant, and optimized for indexing and retrieval within biomedical databases.</w:t>
            </w:r>
          </w:p>
        </w:tc>
        <w:tc>
          <w:tcPr>
            <w:tcW w:w="3798" w:type="dxa"/>
            <w:shd w:val="clear" w:color="auto" w:fill="auto"/>
          </w:tcPr>
          <w:p w:rsidR="009321F5" w:rsidRPr="00301510" w:rsidRDefault="009321F5">
            <w:pPr>
              <w:pStyle w:val="Heading2"/>
              <w:jc w:val="left"/>
              <w:rPr>
                <w:rFonts w:ascii="Arial" w:eastAsia="Times New Roman" w:hAnsi="Arial" w:cs="Arial"/>
                <w:b w:val="0"/>
                <w:bCs w:val="0"/>
              </w:rPr>
            </w:pPr>
          </w:p>
        </w:tc>
      </w:tr>
      <w:tr w:rsidR="009321F5" w:rsidRPr="00301510">
        <w:trPr>
          <w:trHeight w:val="20"/>
          <w:jc w:val="center"/>
        </w:trPr>
        <w:tc>
          <w:tcPr>
            <w:tcW w:w="4973" w:type="dxa"/>
            <w:shd w:val="clear" w:color="auto" w:fill="auto"/>
          </w:tcPr>
          <w:p w:rsidR="009321F5" w:rsidRPr="00301510" w:rsidRDefault="006012B6">
            <w:pPr>
              <w:pStyle w:val="Heading2"/>
              <w:jc w:val="left"/>
              <w:rPr>
                <w:rFonts w:ascii="Arial" w:eastAsia="Times New Roman" w:hAnsi="Arial" w:cs="Arial"/>
              </w:rPr>
            </w:pPr>
            <w:r w:rsidRPr="00301510">
              <w:rPr>
                <w:rFonts w:ascii="Arial" w:eastAsia="Times New Roman" w:hAnsi="Arial" w:cs="Arial"/>
              </w:rPr>
              <w:t>4. Is the background information of the paper sufficient and well organized?</w:t>
            </w:r>
          </w:p>
          <w:p w:rsidR="009321F5" w:rsidRPr="00301510" w:rsidRDefault="006012B6">
            <w:pPr>
              <w:rPr>
                <w:rFonts w:ascii="Arial" w:hAnsi="Arial" w:cs="Arial"/>
                <w:color w:val="404040"/>
                <w:sz w:val="20"/>
                <w:szCs w:val="20"/>
                <w:highlight w:val="white"/>
              </w:rPr>
            </w:pPr>
            <w:r w:rsidRPr="00301510">
              <w:rPr>
                <w:rFonts w:ascii="Arial" w:hAnsi="Arial" w:cs="Arial"/>
                <w:color w:val="404040"/>
                <w:sz w:val="20"/>
                <w:szCs w:val="20"/>
                <w:highlight w:val="white"/>
              </w:rPr>
              <w:t xml:space="preserve">Rating Scale: </w:t>
            </w:r>
          </w:p>
          <w:p w:rsidR="009321F5" w:rsidRPr="00301510" w:rsidRDefault="006012B6">
            <w:pPr>
              <w:rPr>
                <w:rFonts w:ascii="Arial" w:hAnsi="Arial" w:cs="Arial"/>
                <w:sz w:val="20"/>
                <w:szCs w:val="20"/>
              </w:rPr>
            </w:pPr>
            <w:r w:rsidRPr="00301510">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9321F5" w:rsidRPr="00301510" w:rsidRDefault="006012B6">
            <w:pPr>
              <w:ind w:left="360"/>
              <w:rPr>
                <w:rFonts w:ascii="Arial" w:hAnsi="Arial" w:cs="Arial"/>
                <w:i/>
                <w:iCs/>
                <w:sz w:val="20"/>
                <w:szCs w:val="20"/>
              </w:rPr>
            </w:pPr>
            <w:r w:rsidRPr="00301510">
              <w:rPr>
                <w:rFonts w:ascii="Arial" w:hAnsi="Arial" w:cs="Arial"/>
                <w:i/>
                <w:iCs/>
                <w:sz w:val="20"/>
                <w:szCs w:val="20"/>
              </w:rPr>
              <w:t>Background Information (Rating: 5 – Excellent)</w:t>
            </w:r>
          </w:p>
          <w:p w:rsidR="009321F5" w:rsidRPr="00301510" w:rsidRDefault="006012B6">
            <w:pPr>
              <w:ind w:left="360"/>
              <w:rPr>
                <w:rFonts w:ascii="Arial" w:hAnsi="Arial" w:cs="Arial"/>
                <w:i/>
                <w:iCs/>
                <w:sz w:val="20"/>
                <w:szCs w:val="20"/>
              </w:rPr>
            </w:pPr>
            <w:r w:rsidRPr="00301510">
              <w:rPr>
                <w:rFonts w:ascii="Arial" w:hAnsi="Arial" w:cs="Arial"/>
                <w:i/>
                <w:iCs/>
                <w:sz w:val="20"/>
                <w:szCs w:val="20"/>
              </w:rPr>
              <w:t>The introductory framework is exhaustively constructed, demonstrating a high level of scholarly synthesis and logical progression from global burden to specific research need.</w:t>
            </w:r>
          </w:p>
        </w:tc>
        <w:tc>
          <w:tcPr>
            <w:tcW w:w="3798" w:type="dxa"/>
            <w:shd w:val="clear" w:color="auto" w:fill="auto"/>
          </w:tcPr>
          <w:p w:rsidR="009321F5" w:rsidRPr="00301510" w:rsidRDefault="009321F5">
            <w:pPr>
              <w:pStyle w:val="Heading2"/>
              <w:jc w:val="left"/>
              <w:rPr>
                <w:rFonts w:ascii="Arial" w:eastAsia="Times New Roman" w:hAnsi="Arial" w:cs="Arial"/>
                <w:b w:val="0"/>
                <w:bCs w:val="0"/>
              </w:rPr>
            </w:pPr>
          </w:p>
        </w:tc>
      </w:tr>
      <w:tr w:rsidR="009321F5" w:rsidRPr="00301510">
        <w:trPr>
          <w:trHeight w:val="20"/>
          <w:jc w:val="center"/>
        </w:trPr>
        <w:tc>
          <w:tcPr>
            <w:tcW w:w="4973" w:type="dxa"/>
            <w:shd w:val="clear" w:color="auto" w:fill="auto"/>
          </w:tcPr>
          <w:p w:rsidR="009321F5" w:rsidRPr="00301510" w:rsidRDefault="006012B6">
            <w:pPr>
              <w:pStyle w:val="Heading2"/>
              <w:jc w:val="left"/>
              <w:rPr>
                <w:rFonts w:ascii="Arial" w:eastAsia="Times New Roman" w:hAnsi="Arial" w:cs="Arial"/>
              </w:rPr>
            </w:pPr>
            <w:r w:rsidRPr="00301510">
              <w:rPr>
                <w:rFonts w:ascii="Arial" w:eastAsia="Times New Roman" w:hAnsi="Arial" w:cs="Arial"/>
              </w:rPr>
              <w:t>5. Are the research objectives/hypotheses clearly stated?</w:t>
            </w:r>
          </w:p>
          <w:p w:rsidR="009321F5" w:rsidRPr="00301510" w:rsidRDefault="006012B6">
            <w:pPr>
              <w:rPr>
                <w:rFonts w:ascii="Arial" w:hAnsi="Arial" w:cs="Arial"/>
                <w:color w:val="404040"/>
                <w:sz w:val="20"/>
                <w:szCs w:val="20"/>
                <w:highlight w:val="white"/>
              </w:rPr>
            </w:pPr>
            <w:r w:rsidRPr="00301510">
              <w:rPr>
                <w:rFonts w:ascii="Arial" w:hAnsi="Arial" w:cs="Arial"/>
                <w:color w:val="404040"/>
                <w:sz w:val="20"/>
                <w:szCs w:val="20"/>
                <w:highlight w:val="white"/>
              </w:rPr>
              <w:t xml:space="preserve">Rating Scale: </w:t>
            </w:r>
          </w:p>
          <w:p w:rsidR="009321F5" w:rsidRPr="00301510" w:rsidRDefault="006012B6">
            <w:pPr>
              <w:rPr>
                <w:rFonts w:ascii="Arial" w:hAnsi="Arial" w:cs="Arial"/>
                <w:sz w:val="20"/>
                <w:szCs w:val="20"/>
              </w:rPr>
            </w:pPr>
            <w:r w:rsidRPr="00301510">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9321F5" w:rsidRPr="00301510" w:rsidRDefault="006012B6">
            <w:pPr>
              <w:ind w:left="360"/>
              <w:rPr>
                <w:rFonts w:ascii="Arial" w:hAnsi="Arial" w:cs="Arial"/>
                <w:i/>
                <w:iCs/>
                <w:sz w:val="20"/>
                <w:szCs w:val="20"/>
              </w:rPr>
            </w:pPr>
            <w:r w:rsidRPr="00301510">
              <w:rPr>
                <w:rFonts w:ascii="Arial" w:hAnsi="Arial" w:cs="Arial"/>
                <w:i/>
                <w:iCs/>
                <w:sz w:val="20"/>
                <w:szCs w:val="20"/>
              </w:rPr>
              <w:t>Research Objectives/Hypotheses (Rating: 5 – Excellent)</w:t>
            </w:r>
          </w:p>
          <w:p w:rsidR="009321F5" w:rsidRPr="00301510" w:rsidRDefault="006012B6">
            <w:pPr>
              <w:ind w:left="360"/>
              <w:rPr>
                <w:rFonts w:ascii="Arial" w:hAnsi="Arial" w:cs="Arial"/>
                <w:i/>
                <w:iCs/>
                <w:sz w:val="20"/>
                <w:szCs w:val="20"/>
              </w:rPr>
            </w:pPr>
            <w:r w:rsidRPr="00301510">
              <w:rPr>
                <w:rFonts w:ascii="Arial" w:hAnsi="Arial" w:cs="Arial"/>
                <w:i/>
                <w:iCs/>
                <w:sz w:val="20"/>
                <w:szCs w:val="20"/>
              </w:rPr>
              <w:t>The study objective is clearly articulated, scientifically justified, and well-aligned with the overarching research gap.</w:t>
            </w:r>
          </w:p>
        </w:tc>
        <w:tc>
          <w:tcPr>
            <w:tcW w:w="3798" w:type="dxa"/>
            <w:shd w:val="clear" w:color="auto" w:fill="auto"/>
          </w:tcPr>
          <w:p w:rsidR="009321F5" w:rsidRPr="00301510" w:rsidRDefault="009321F5">
            <w:pPr>
              <w:pStyle w:val="Heading2"/>
              <w:jc w:val="left"/>
              <w:rPr>
                <w:rFonts w:ascii="Arial" w:eastAsia="Times New Roman" w:hAnsi="Arial" w:cs="Arial"/>
                <w:b w:val="0"/>
                <w:bCs w:val="0"/>
              </w:rPr>
            </w:pPr>
          </w:p>
        </w:tc>
      </w:tr>
      <w:tr w:rsidR="009321F5" w:rsidRPr="00301510">
        <w:trPr>
          <w:trHeight w:val="20"/>
          <w:jc w:val="center"/>
        </w:trPr>
        <w:tc>
          <w:tcPr>
            <w:tcW w:w="4973" w:type="dxa"/>
            <w:shd w:val="clear" w:color="auto" w:fill="auto"/>
          </w:tcPr>
          <w:p w:rsidR="009321F5" w:rsidRPr="00301510" w:rsidRDefault="006012B6">
            <w:pPr>
              <w:pStyle w:val="Heading2"/>
              <w:jc w:val="left"/>
              <w:rPr>
                <w:rFonts w:ascii="Arial" w:eastAsia="Times New Roman" w:hAnsi="Arial" w:cs="Arial"/>
              </w:rPr>
            </w:pPr>
            <w:r w:rsidRPr="00301510">
              <w:rPr>
                <w:rFonts w:ascii="Arial" w:eastAsia="Times New Roman" w:hAnsi="Arial" w:cs="Arial"/>
              </w:rPr>
              <w:t>6. Is the literature review relevant and up to date?</w:t>
            </w:r>
          </w:p>
          <w:p w:rsidR="009321F5" w:rsidRPr="00301510" w:rsidRDefault="006012B6">
            <w:pPr>
              <w:rPr>
                <w:rFonts w:ascii="Arial" w:hAnsi="Arial" w:cs="Arial"/>
                <w:color w:val="404040"/>
                <w:sz w:val="20"/>
                <w:szCs w:val="20"/>
                <w:highlight w:val="white"/>
              </w:rPr>
            </w:pPr>
            <w:r w:rsidRPr="00301510">
              <w:rPr>
                <w:rFonts w:ascii="Arial" w:hAnsi="Arial" w:cs="Arial"/>
                <w:color w:val="404040"/>
                <w:sz w:val="20"/>
                <w:szCs w:val="20"/>
                <w:highlight w:val="white"/>
              </w:rPr>
              <w:t xml:space="preserve">Rating Scale: </w:t>
            </w:r>
          </w:p>
          <w:p w:rsidR="009321F5" w:rsidRPr="00301510" w:rsidRDefault="006012B6">
            <w:pPr>
              <w:rPr>
                <w:rFonts w:ascii="Arial" w:hAnsi="Arial" w:cs="Arial"/>
                <w:sz w:val="20"/>
                <w:szCs w:val="20"/>
              </w:rPr>
            </w:pPr>
            <w:r w:rsidRPr="00301510">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9321F5" w:rsidRPr="00301510" w:rsidRDefault="006012B6">
            <w:pPr>
              <w:ind w:left="360"/>
              <w:rPr>
                <w:rFonts w:ascii="Arial" w:hAnsi="Arial" w:cs="Arial"/>
                <w:i/>
                <w:iCs/>
                <w:sz w:val="20"/>
                <w:szCs w:val="20"/>
              </w:rPr>
            </w:pPr>
            <w:r w:rsidRPr="00301510">
              <w:rPr>
                <w:rFonts w:ascii="Arial" w:hAnsi="Arial" w:cs="Arial"/>
                <w:i/>
                <w:iCs/>
                <w:sz w:val="20"/>
                <w:szCs w:val="20"/>
              </w:rPr>
              <w:t>Literature Review (Rating: 5 – Excellent)</w:t>
            </w:r>
          </w:p>
          <w:p w:rsidR="009321F5" w:rsidRPr="00301510" w:rsidRDefault="006012B6">
            <w:pPr>
              <w:ind w:left="360"/>
              <w:rPr>
                <w:rFonts w:ascii="Arial" w:hAnsi="Arial" w:cs="Arial"/>
                <w:i/>
                <w:iCs/>
                <w:sz w:val="20"/>
                <w:szCs w:val="20"/>
              </w:rPr>
            </w:pPr>
            <w:r w:rsidRPr="00301510">
              <w:rPr>
                <w:rFonts w:ascii="Arial" w:hAnsi="Arial" w:cs="Arial"/>
                <w:i/>
                <w:iCs/>
                <w:sz w:val="20"/>
                <w:szCs w:val="20"/>
              </w:rPr>
              <w:t>The literature cited is both contemporaneous and thematically relevant, reflecting a robust engagement with existing scientific evidence.</w:t>
            </w:r>
          </w:p>
        </w:tc>
        <w:tc>
          <w:tcPr>
            <w:tcW w:w="3798" w:type="dxa"/>
            <w:shd w:val="clear" w:color="auto" w:fill="auto"/>
          </w:tcPr>
          <w:p w:rsidR="009321F5" w:rsidRPr="00301510" w:rsidRDefault="009321F5">
            <w:pPr>
              <w:pStyle w:val="Heading2"/>
              <w:jc w:val="left"/>
              <w:rPr>
                <w:rFonts w:ascii="Arial" w:eastAsia="Times New Roman" w:hAnsi="Arial" w:cs="Arial"/>
                <w:b w:val="0"/>
                <w:bCs w:val="0"/>
              </w:rPr>
            </w:pPr>
          </w:p>
        </w:tc>
      </w:tr>
      <w:tr w:rsidR="009321F5" w:rsidRPr="00301510">
        <w:trPr>
          <w:trHeight w:val="20"/>
          <w:jc w:val="center"/>
        </w:trPr>
        <w:tc>
          <w:tcPr>
            <w:tcW w:w="4973" w:type="dxa"/>
            <w:shd w:val="clear" w:color="auto" w:fill="auto"/>
          </w:tcPr>
          <w:p w:rsidR="009321F5" w:rsidRPr="00301510" w:rsidRDefault="006012B6">
            <w:pPr>
              <w:pStyle w:val="Heading2"/>
              <w:jc w:val="left"/>
              <w:rPr>
                <w:rFonts w:ascii="Arial" w:eastAsia="Times New Roman" w:hAnsi="Arial" w:cs="Arial"/>
              </w:rPr>
            </w:pPr>
            <w:r w:rsidRPr="00301510">
              <w:rPr>
                <w:rFonts w:ascii="Arial" w:eastAsia="Times New Roman" w:hAnsi="Arial" w:cs="Arial"/>
              </w:rPr>
              <w:t>7. Is the research methodology appropriate for the study?</w:t>
            </w:r>
          </w:p>
          <w:p w:rsidR="009321F5" w:rsidRPr="00301510" w:rsidRDefault="006012B6">
            <w:pPr>
              <w:rPr>
                <w:rFonts w:ascii="Arial" w:hAnsi="Arial" w:cs="Arial"/>
                <w:color w:val="404040"/>
                <w:sz w:val="20"/>
                <w:szCs w:val="20"/>
                <w:highlight w:val="white"/>
              </w:rPr>
            </w:pPr>
            <w:r w:rsidRPr="00301510">
              <w:rPr>
                <w:rFonts w:ascii="Arial" w:hAnsi="Arial" w:cs="Arial"/>
                <w:color w:val="404040"/>
                <w:sz w:val="20"/>
                <w:szCs w:val="20"/>
                <w:highlight w:val="white"/>
              </w:rPr>
              <w:t xml:space="preserve">Rating Scale: </w:t>
            </w:r>
          </w:p>
          <w:p w:rsidR="009321F5" w:rsidRPr="00301510" w:rsidRDefault="006012B6">
            <w:pPr>
              <w:rPr>
                <w:rFonts w:ascii="Arial" w:hAnsi="Arial" w:cs="Arial"/>
                <w:sz w:val="20"/>
                <w:szCs w:val="20"/>
              </w:rPr>
            </w:pPr>
            <w:r w:rsidRPr="00301510">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9321F5" w:rsidRPr="00301510" w:rsidRDefault="006012B6">
            <w:pPr>
              <w:ind w:left="360"/>
              <w:rPr>
                <w:rFonts w:ascii="Arial" w:hAnsi="Arial" w:cs="Arial"/>
                <w:i/>
                <w:iCs/>
                <w:sz w:val="20"/>
                <w:szCs w:val="20"/>
              </w:rPr>
            </w:pPr>
            <w:r w:rsidRPr="00301510">
              <w:rPr>
                <w:rFonts w:ascii="Arial" w:hAnsi="Arial" w:cs="Arial"/>
                <w:i/>
                <w:iCs/>
                <w:sz w:val="20"/>
                <w:szCs w:val="20"/>
              </w:rPr>
              <w:t>Research Methodology (Rating: 5 – Excellent)</w:t>
            </w:r>
          </w:p>
          <w:p w:rsidR="009321F5" w:rsidRPr="00301510" w:rsidRDefault="006012B6">
            <w:pPr>
              <w:ind w:left="360"/>
              <w:rPr>
                <w:rFonts w:ascii="Arial" w:hAnsi="Arial" w:cs="Arial"/>
                <w:i/>
                <w:iCs/>
                <w:sz w:val="20"/>
                <w:szCs w:val="20"/>
              </w:rPr>
            </w:pPr>
            <w:r w:rsidRPr="00301510">
              <w:rPr>
                <w:rFonts w:ascii="Arial" w:hAnsi="Arial" w:cs="Arial"/>
                <w:i/>
                <w:iCs/>
                <w:sz w:val="20"/>
                <w:szCs w:val="20"/>
              </w:rPr>
              <w:t xml:space="preserve">The methodological design is rigorous, standardized, and appropriate, adhering to established microbiological protocols and reproducibility </w:t>
            </w:r>
            <w:proofErr w:type="spellStart"/>
            <w:r w:rsidRPr="00301510">
              <w:rPr>
                <w:rFonts w:ascii="Arial" w:hAnsi="Arial" w:cs="Arial"/>
                <w:i/>
                <w:iCs/>
                <w:sz w:val="20"/>
                <w:szCs w:val="20"/>
              </w:rPr>
              <w:t>crite</w:t>
            </w:r>
            <w:proofErr w:type="spellEnd"/>
          </w:p>
        </w:tc>
        <w:tc>
          <w:tcPr>
            <w:tcW w:w="3798" w:type="dxa"/>
            <w:shd w:val="clear" w:color="auto" w:fill="auto"/>
          </w:tcPr>
          <w:p w:rsidR="009321F5" w:rsidRPr="00301510" w:rsidRDefault="009321F5">
            <w:pPr>
              <w:pStyle w:val="Heading2"/>
              <w:jc w:val="left"/>
              <w:rPr>
                <w:rFonts w:ascii="Arial" w:eastAsia="Times New Roman" w:hAnsi="Arial" w:cs="Arial"/>
                <w:b w:val="0"/>
                <w:bCs w:val="0"/>
              </w:rPr>
            </w:pPr>
          </w:p>
        </w:tc>
      </w:tr>
      <w:tr w:rsidR="009321F5" w:rsidRPr="00301510">
        <w:trPr>
          <w:trHeight w:val="20"/>
          <w:jc w:val="center"/>
        </w:trPr>
        <w:tc>
          <w:tcPr>
            <w:tcW w:w="4973" w:type="dxa"/>
            <w:shd w:val="clear" w:color="auto" w:fill="auto"/>
          </w:tcPr>
          <w:p w:rsidR="009321F5" w:rsidRPr="00301510" w:rsidRDefault="006012B6">
            <w:pPr>
              <w:pStyle w:val="Heading2"/>
              <w:jc w:val="left"/>
              <w:rPr>
                <w:rFonts w:ascii="Arial" w:eastAsia="Times New Roman" w:hAnsi="Arial" w:cs="Arial"/>
              </w:rPr>
            </w:pPr>
            <w:r w:rsidRPr="00301510">
              <w:rPr>
                <w:rFonts w:ascii="Arial" w:eastAsia="Times New Roman" w:hAnsi="Arial" w:cs="Arial"/>
              </w:rPr>
              <w:t>8. Were ethical issues properly addressed (if applicable)?</w:t>
            </w:r>
          </w:p>
          <w:p w:rsidR="009321F5" w:rsidRPr="00301510" w:rsidRDefault="006012B6">
            <w:pPr>
              <w:rPr>
                <w:rFonts w:ascii="Arial" w:hAnsi="Arial" w:cs="Arial"/>
                <w:color w:val="404040"/>
                <w:sz w:val="20"/>
                <w:szCs w:val="20"/>
                <w:highlight w:val="white"/>
              </w:rPr>
            </w:pPr>
            <w:r w:rsidRPr="00301510">
              <w:rPr>
                <w:rFonts w:ascii="Arial" w:hAnsi="Arial" w:cs="Arial"/>
                <w:color w:val="404040"/>
                <w:sz w:val="20"/>
                <w:szCs w:val="20"/>
                <w:highlight w:val="white"/>
              </w:rPr>
              <w:t xml:space="preserve">Rating Scale: </w:t>
            </w:r>
          </w:p>
          <w:p w:rsidR="009321F5" w:rsidRPr="00301510" w:rsidRDefault="006012B6">
            <w:pPr>
              <w:rPr>
                <w:rFonts w:ascii="Arial" w:hAnsi="Arial" w:cs="Arial"/>
                <w:sz w:val="20"/>
                <w:szCs w:val="20"/>
              </w:rPr>
            </w:pPr>
            <w:r w:rsidRPr="00301510">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9321F5" w:rsidRPr="00301510" w:rsidRDefault="006012B6">
            <w:pPr>
              <w:ind w:left="360"/>
              <w:rPr>
                <w:rFonts w:ascii="Arial" w:hAnsi="Arial" w:cs="Arial"/>
                <w:i/>
                <w:iCs/>
                <w:sz w:val="20"/>
                <w:szCs w:val="20"/>
              </w:rPr>
            </w:pPr>
            <w:r w:rsidRPr="00301510">
              <w:rPr>
                <w:rFonts w:ascii="Arial" w:hAnsi="Arial" w:cs="Arial"/>
                <w:i/>
                <w:iCs/>
                <w:sz w:val="20"/>
                <w:szCs w:val="20"/>
              </w:rPr>
              <w:t>Ethical Considerations (Rating: 5 – Excellent)</w:t>
            </w:r>
          </w:p>
          <w:p w:rsidR="009321F5" w:rsidRPr="00301510" w:rsidRDefault="006012B6">
            <w:pPr>
              <w:ind w:left="360"/>
              <w:rPr>
                <w:rFonts w:ascii="Arial" w:hAnsi="Arial" w:cs="Arial"/>
                <w:i/>
                <w:iCs/>
                <w:sz w:val="20"/>
                <w:szCs w:val="20"/>
              </w:rPr>
            </w:pPr>
            <w:r w:rsidRPr="00301510">
              <w:rPr>
                <w:rFonts w:ascii="Arial" w:hAnsi="Arial" w:cs="Arial"/>
                <w:i/>
                <w:iCs/>
                <w:sz w:val="20"/>
                <w:szCs w:val="20"/>
              </w:rPr>
              <w:t>Ethical approval and procedural adherence are explicitly documented, ensuring compliance with institutional and international standards.</w:t>
            </w:r>
          </w:p>
        </w:tc>
        <w:tc>
          <w:tcPr>
            <w:tcW w:w="3798" w:type="dxa"/>
            <w:shd w:val="clear" w:color="auto" w:fill="auto"/>
          </w:tcPr>
          <w:p w:rsidR="009321F5" w:rsidRPr="00301510" w:rsidRDefault="009321F5">
            <w:pPr>
              <w:pStyle w:val="Heading2"/>
              <w:jc w:val="left"/>
              <w:rPr>
                <w:rFonts w:ascii="Arial" w:eastAsia="Times New Roman" w:hAnsi="Arial" w:cs="Arial"/>
                <w:b w:val="0"/>
                <w:bCs w:val="0"/>
              </w:rPr>
            </w:pPr>
          </w:p>
        </w:tc>
      </w:tr>
      <w:tr w:rsidR="009321F5" w:rsidRPr="00301510">
        <w:trPr>
          <w:trHeight w:val="20"/>
          <w:jc w:val="center"/>
        </w:trPr>
        <w:tc>
          <w:tcPr>
            <w:tcW w:w="4973" w:type="dxa"/>
            <w:shd w:val="clear" w:color="auto" w:fill="auto"/>
          </w:tcPr>
          <w:p w:rsidR="009321F5" w:rsidRPr="00301510" w:rsidRDefault="006012B6">
            <w:pPr>
              <w:rPr>
                <w:rFonts w:ascii="Arial" w:hAnsi="Arial" w:cs="Arial"/>
                <w:b/>
                <w:bCs/>
                <w:sz w:val="20"/>
                <w:szCs w:val="20"/>
              </w:rPr>
            </w:pPr>
            <w:r w:rsidRPr="00301510">
              <w:rPr>
                <w:rFonts w:ascii="Arial" w:hAnsi="Arial" w:cs="Arial"/>
                <w:b/>
                <w:bCs/>
                <w:sz w:val="20"/>
                <w:szCs w:val="20"/>
              </w:rPr>
              <w:t xml:space="preserve">9. Are the results presented clearly? </w:t>
            </w:r>
          </w:p>
          <w:p w:rsidR="009321F5" w:rsidRPr="00301510" w:rsidRDefault="006012B6">
            <w:pPr>
              <w:rPr>
                <w:rFonts w:ascii="Arial" w:hAnsi="Arial" w:cs="Arial"/>
                <w:color w:val="404040"/>
                <w:sz w:val="20"/>
                <w:szCs w:val="20"/>
                <w:highlight w:val="white"/>
              </w:rPr>
            </w:pPr>
            <w:r w:rsidRPr="00301510">
              <w:rPr>
                <w:rFonts w:ascii="Arial" w:hAnsi="Arial" w:cs="Arial"/>
                <w:color w:val="404040"/>
                <w:sz w:val="20"/>
                <w:szCs w:val="20"/>
                <w:highlight w:val="white"/>
              </w:rPr>
              <w:t xml:space="preserve">Rating Scale: </w:t>
            </w:r>
          </w:p>
          <w:p w:rsidR="009321F5" w:rsidRPr="00301510" w:rsidRDefault="006012B6">
            <w:pPr>
              <w:rPr>
                <w:rFonts w:ascii="Arial" w:hAnsi="Arial" w:cs="Arial"/>
                <w:sz w:val="20"/>
                <w:szCs w:val="20"/>
              </w:rPr>
            </w:pPr>
            <w:r w:rsidRPr="00301510">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9321F5" w:rsidRPr="00301510" w:rsidRDefault="006012B6">
            <w:pPr>
              <w:rPr>
                <w:rFonts w:ascii="Arial" w:hAnsi="Arial" w:cs="Arial"/>
                <w:i/>
                <w:iCs/>
                <w:sz w:val="20"/>
                <w:szCs w:val="20"/>
              </w:rPr>
            </w:pPr>
            <w:r w:rsidRPr="00301510">
              <w:rPr>
                <w:rFonts w:ascii="Arial" w:hAnsi="Arial" w:cs="Arial"/>
                <w:i/>
                <w:iCs/>
                <w:sz w:val="20"/>
                <w:szCs w:val="20"/>
              </w:rPr>
              <w:t>Results Presentation (Rating: 5 – Excellent)</w:t>
            </w:r>
          </w:p>
          <w:p w:rsidR="009321F5" w:rsidRPr="00301510" w:rsidRDefault="006012B6">
            <w:pPr>
              <w:pBdr>
                <w:top w:val="nil"/>
                <w:left w:val="nil"/>
                <w:bottom w:val="nil"/>
                <w:right w:val="nil"/>
                <w:between w:val="nil"/>
              </w:pBdr>
              <w:rPr>
                <w:rFonts w:ascii="Arial" w:hAnsi="Arial" w:cs="Arial"/>
                <w:i/>
                <w:iCs/>
                <w:sz w:val="20"/>
                <w:szCs w:val="20"/>
              </w:rPr>
            </w:pPr>
            <w:r w:rsidRPr="00301510">
              <w:rPr>
                <w:rFonts w:ascii="Arial" w:hAnsi="Arial" w:cs="Arial"/>
                <w:i/>
                <w:iCs/>
                <w:sz w:val="20"/>
                <w:szCs w:val="20"/>
              </w:rPr>
              <w:t>Results are presented with commendable clarity, supported by quantitative precision and logical organization.</w:t>
            </w:r>
          </w:p>
        </w:tc>
        <w:tc>
          <w:tcPr>
            <w:tcW w:w="3798" w:type="dxa"/>
            <w:shd w:val="clear" w:color="auto" w:fill="auto"/>
          </w:tcPr>
          <w:p w:rsidR="009321F5" w:rsidRPr="00301510" w:rsidRDefault="009321F5">
            <w:pPr>
              <w:pStyle w:val="Heading2"/>
              <w:jc w:val="left"/>
              <w:rPr>
                <w:rFonts w:ascii="Arial" w:eastAsia="Times New Roman" w:hAnsi="Arial" w:cs="Arial"/>
                <w:b w:val="0"/>
                <w:bCs w:val="0"/>
              </w:rPr>
            </w:pPr>
          </w:p>
        </w:tc>
      </w:tr>
      <w:tr w:rsidR="009321F5" w:rsidRPr="00301510">
        <w:trPr>
          <w:trHeight w:val="20"/>
          <w:jc w:val="center"/>
        </w:trPr>
        <w:tc>
          <w:tcPr>
            <w:tcW w:w="4973" w:type="dxa"/>
            <w:shd w:val="clear" w:color="auto" w:fill="auto"/>
          </w:tcPr>
          <w:p w:rsidR="009321F5" w:rsidRPr="00301510" w:rsidRDefault="006012B6">
            <w:pPr>
              <w:rPr>
                <w:rFonts w:ascii="Arial" w:hAnsi="Arial" w:cs="Arial"/>
                <w:b/>
                <w:bCs/>
                <w:sz w:val="20"/>
                <w:szCs w:val="20"/>
              </w:rPr>
            </w:pPr>
            <w:r w:rsidRPr="00301510">
              <w:rPr>
                <w:rFonts w:ascii="Arial" w:hAnsi="Arial" w:cs="Arial"/>
                <w:b/>
                <w:bCs/>
                <w:sz w:val="20"/>
                <w:szCs w:val="20"/>
              </w:rPr>
              <w:lastRenderedPageBreak/>
              <w:t>10. Are tables and figures clear, relevant, and necessary?</w:t>
            </w:r>
          </w:p>
          <w:p w:rsidR="009321F5" w:rsidRPr="00301510" w:rsidRDefault="006012B6">
            <w:pPr>
              <w:rPr>
                <w:rFonts w:ascii="Arial" w:hAnsi="Arial" w:cs="Arial"/>
                <w:color w:val="404040"/>
                <w:sz w:val="20"/>
                <w:szCs w:val="20"/>
                <w:highlight w:val="white"/>
              </w:rPr>
            </w:pPr>
            <w:r w:rsidRPr="00301510">
              <w:rPr>
                <w:rFonts w:ascii="Arial" w:hAnsi="Arial" w:cs="Arial"/>
                <w:color w:val="404040"/>
                <w:sz w:val="20"/>
                <w:szCs w:val="20"/>
                <w:highlight w:val="white"/>
              </w:rPr>
              <w:t xml:space="preserve">Rating Scale: </w:t>
            </w:r>
          </w:p>
          <w:p w:rsidR="009321F5" w:rsidRPr="00301510" w:rsidRDefault="006012B6">
            <w:pPr>
              <w:rPr>
                <w:rFonts w:ascii="Arial" w:hAnsi="Arial" w:cs="Arial"/>
                <w:sz w:val="20"/>
                <w:szCs w:val="20"/>
              </w:rPr>
            </w:pPr>
            <w:r w:rsidRPr="00301510">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9321F5" w:rsidRPr="00301510" w:rsidRDefault="006012B6">
            <w:pPr>
              <w:rPr>
                <w:rFonts w:ascii="Arial" w:hAnsi="Arial" w:cs="Arial"/>
                <w:i/>
                <w:iCs/>
                <w:sz w:val="20"/>
                <w:szCs w:val="20"/>
              </w:rPr>
            </w:pPr>
            <w:r w:rsidRPr="00301510">
              <w:rPr>
                <w:rFonts w:ascii="Arial" w:hAnsi="Arial" w:cs="Arial"/>
                <w:i/>
                <w:iCs/>
                <w:sz w:val="20"/>
                <w:szCs w:val="20"/>
              </w:rPr>
              <w:t>Tables and Figures (Rating: 5 – Excellent)</w:t>
            </w:r>
          </w:p>
          <w:p w:rsidR="009321F5" w:rsidRPr="00301510" w:rsidRDefault="006012B6">
            <w:pPr>
              <w:pBdr>
                <w:top w:val="nil"/>
                <w:left w:val="nil"/>
                <w:bottom w:val="nil"/>
                <w:right w:val="nil"/>
                <w:between w:val="nil"/>
              </w:pBdr>
              <w:rPr>
                <w:rFonts w:ascii="Arial" w:hAnsi="Arial" w:cs="Arial"/>
                <w:i/>
                <w:iCs/>
                <w:sz w:val="20"/>
                <w:szCs w:val="20"/>
              </w:rPr>
            </w:pPr>
            <w:r w:rsidRPr="00301510">
              <w:rPr>
                <w:rFonts w:ascii="Arial" w:hAnsi="Arial" w:cs="Arial"/>
                <w:i/>
                <w:iCs/>
                <w:sz w:val="20"/>
                <w:szCs w:val="20"/>
              </w:rPr>
              <w:t>All tabular data are highly informative, systematically structured, and integral to the interpretative strength of the manuscript.</w:t>
            </w:r>
          </w:p>
        </w:tc>
        <w:tc>
          <w:tcPr>
            <w:tcW w:w="3798" w:type="dxa"/>
            <w:shd w:val="clear" w:color="auto" w:fill="auto"/>
          </w:tcPr>
          <w:p w:rsidR="009321F5" w:rsidRPr="00301510" w:rsidRDefault="009321F5">
            <w:pPr>
              <w:pStyle w:val="Heading2"/>
              <w:jc w:val="left"/>
              <w:rPr>
                <w:rFonts w:ascii="Arial" w:eastAsia="Times New Roman" w:hAnsi="Arial" w:cs="Arial"/>
                <w:b w:val="0"/>
                <w:bCs w:val="0"/>
              </w:rPr>
            </w:pPr>
          </w:p>
        </w:tc>
      </w:tr>
      <w:tr w:rsidR="009321F5" w:rsidRPr="00301510">
        <w:trPr>
          <w:trHeight w:val="20"/>
          <w:jc w:val="center"/>
        </w:trPr>
        <w:tc>
          <w:tcPr>
            <w:tcW w:w="4973" w:type="dxa"/>
            <w:shd w:val="clear" w:color="auto" w:fill="auto"/>
          </w:tcPr>
          <w:p w:rsidR="009321F5" w:rsidRPr="00301510" w:rsidRDefault="006012B6">
            <w:pPr>
              <w:rPr>
                <w:rFonts w:ascii="Arial" w:hAnsi="Arial" w:cs="Arial"/>
                <w:b/>
                <w:bCs/>
                <w:sz w:val="20"/>
                <w:szCs w:val="20"/>
              </w:rPr>
            </w:pPr>
            <w:r w:rsidRPr="00301510">
              <w:rPr>
                <w:rFonts w:ascii="Arial" w:hAnsi="Arial" w:cs="Arial"/>
                <w:b/>
                <w:bCs/>
                <w:sz w:val="20"/>
                <w:szCs w:val="20"/>
              </w:rPr>
              <w:t>11. Does the discussion relate findings to existing literature?</w:t>
            </w:r>
          </w:p>
          <w:p w:rsidR="009321F5" w:rsidRPr="00301510" w:rsidRDefault="006012B6">
            <w:pPr>
              <w:rPr>
                <w:rFonts w:ascii="Arial" w:hAnsi="Arial" w:cs="Arial"/>
                <w:color w:val="404040"/>
                <w:sz w:val="20"/>
                <w:szCs w:val="20"/>
                <w:highlight w:val="white"/>
              </w:rPr>
            </w:pPr>
            <w:r w:rsidRPr="00301510">
              <w:rPr>
                <w:rFonts w:ascii="Arial" w:hAnsi="Arial" w:cs="Arial"/>
                <w:color w:val="404040"/>
                <w:sz w:val="20"/>
                <w:szCs w:val="20"/>
                <w:highlight w:val="white"/>
              </w:rPr>
              <w:t xml:space="preserve">Rating Scale: </w:t>
            </w:r>
          </w:p>
          <w:p w:rsidR="009321F5" w:rsidRPr="00301510" w:rsidRDefault="006012B6">
            <w:pPr>
              <w:rPr>
                <w:rFonts w:ascii="Arial" w:hAnsi="Arial" w:cs="Arial"/>
                <w:sz w:val="20"/>
                <w:szCs w:val="20"/>
              </w:rPr>
            </w:pPr>
            <w:r w:rsidRPr="00301510">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9321F5" w:rsidRPr="00301510" w:rsidRDefault="006012B6">
            <w:pPr>
              <w:rPr>
                <w:rFonts w:ascii="Arial" w:hAnsi="Arial" w:cs="Arial"/>
                <w:i/>
                <w:iCs/>
                <w:sz w:val="20"/>
                <w:szCs w:val="20"/>
              </w:rPr>
            </w:pPr>
            <w:r w:rsidRPr="00301510">
              <w:rPr>
                <w:rFonts w:ascii="Arial" w:hAnsi="Arial" w:cs="Arial"/>
                <w:i/>
                <w:iCs/>
                <w:sz w:val="20"/>
                <w:szCs w:val="20"/>
              </w:rPr>
              <w:t>Discussion (Rating: 5 – Excellent)</w:t>
            </w:r>
          </w:p>
          <w:p w:rsidR="009321F5" w:rsidRPr="00301510" w:rsidRDefault="006012B6">
            <w:pPr>
              <w:pBdr>
                <w:top w:val="nil"/>
                <w:left w:val="nil"/>
                <w:bottom w:val="nil"/>
                <w:right w:val="nil"/>
                <w:between w:val="nil"/>
              </w:pBdr>
              <w:rPr>
                <w:rFonts w:ascii="Arial" w:hAnsi="Arial" w:cs="Arial"/>
                <w:i/>
                <w:iCs/>
                <w:sz w:val="20"/>
                <w:szCs w:val="20"/>
              </w:rPr>
            </w:pPr>
            <w:r w:rsidRPr="00301510">
              <w:rPr>
                <w:rFonts w:ascii="Arial" w:hAnsi="Arial" w:cs="Arial"/>
                <w:i/>
                <w:iCs/>
                <w:sz w:val="20"/>
                <w:szCs w:val="20"/>
              </w:rPr>
              <w:t>The discussion demonstrates high-order analytical integration, effectively correlating findings with extant literature and mechanistic plausibility.</w:t>
            </w:r>
          </w:p>
        </w:tc>
        <w:tc>
          <w:tcPr>
            <w:tcW w:w="3798" w:type="dxa"/>
            <w:shd w:val="clear" w:color="auto" w:fill="auto"/>
          </w:tcPr>
          <w:p w:rsidR="009321F5" w:rsidRPr="00301510" w:rsidRDefault="009321F5">
            <w:pPr>
              <w:pStyle w:val="Heading2"/>
              <w:jc w:val="left"/>
              <w:rPr>
                <w:rFonts w:ascii="Arial" w:eastAsia="Times New Roman" w:hAnsi="Arial" w:cs="Arial"/>
                <w:b w:val="0"/>
                <w:bCs w:val="0"/>
              </w:rPr>
            </w:pPr>
          </w:p>
        </w:tc>
      </w:tr>
      <w:tr w:rsidR="009321F5" w:rsidRPr="00301510">
        <w:trPr>
          <w:trHeight w:val="20"/>
          <w:jc w:val="center"/>
        </w:trPr>
        <w:tc>
          <w:tcPr>
            <w:tcW w:w="4973" w:type="dxa"/>
            <w:shd w:val="clear" w:color="auto" w:fill="auto"/>
          </w:tcPr>
          <w:p w:rsidR="009321F5" w:rsidRPr="00301510" w:rsidRDefault="006012B6">
            <w:pPr>
              <w:rPr>
                <w:rFonts w:ascii="Arial" w:hAnsi="Arial" w:cs="Arial"/>
                <w:b/>
                <w:bCs/>
                <w:sz w:val="20"/>
                <w:szCs w:val="20"/>
              </w:rPr>
            </w:pPr>
            <w:r w:rsidRPr="00301510">
              <w:rPr>
                <w:rFonts w:ascii="Arial" w:hAnsi="Arial" w:cs="Arial"/>
                <w:b/>
                <w:bCs/>
                <w:sz w:val="20"/>
                <w:szCs w:val="20"/>
              </w:rPr>
              <w:t>12. Are the conclusions supported by the data?</w:t>
            </w:r>
          </w:p>
          <w:p w:rsidR="009321F5" w:rsidRPr="00301510" w:rsidRDefault="006012B6">
            <w:pPr>
              <w:rPr>
                <w:rFonts w:ascii="Arial" w:hAnsi="Arial" w:cs="Arial"/>
                <w:color w:val="404040"/>
                <w:sz w:val="20"/>
                <w:szCs w:val="20"/>
                <w:highlight w:val="white"/>
              </w:rPr>
            </w:pPr>
            <w:r w:rsidRPr="00301510">
              <w:rPr>
                <w:rFonts w:ascii="Arial" w:hAnsi="Arial" w:cs="Arial"/>
                <w:color w:val="404040"/>
                <w:sz w:val="20"/>
                <w:szCs w:val="20"/>
                <w:highlight w:val="white"/>
              </w:rPr>
              <w:t xml:space="preserve">Rating Scale: </w:t>
            </w:r>
          </w:p>
          <w:p w:rsidR="009321F5" w:rsidRPr="00301510" w:rsidRDefault="006012B6">
            <w:pPr>
              <w:rPr>
                <w:rFonts w:ascii="Arial" w:hAnsi="Arial" w:cs="Arial"/>
                <w:sz w:val="20"/>
                <w:szCs w:val="20"/>
              </w:rPr>
            </w:pPr>
            <w:r w:rsidRPr="00301510">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9321F5" w:rsidRPr="00301510" w:rsidRDefault="006012B6">
            <w:pPr>
              <w:rPr>
                <w:rFonts w:ascii="Arial" w:hAnsi="Arial" w:cs="Arial"/>
                <w:i/>
                <w:iCs/>
                <w:sz w:val="20"/>
                <w:szCs w:val="20"/>
              </w:rPr>
            </w:pPr>
            <w:r w:rsidRPr="00301510">
              <w:rPr>
                <w:rFonts w:ascii="Arial" w:hAnsi="Arial" w:cs="Arial"/>
                <w:i/>
                <w:iCs/>
                <w:sz w:val="20"/>
                <w:szCs w:val="20"/>
              </w:rPr>
              <w:t>Conclusions (Rating: 5 – Excellent)</w:t>
            </w:r>
          </w:p>
          <w:p w:rsidR="009321F5" w:rsidRPr="00301510" w:rsidRDefault="006012B6">
            <w:pPr>
              <w:pBdr>
                <w:top w:val="nil"/>
                <w:left w:val="nil"/>
                <w:bottom w:val="nil"/>
                <w:right w:val="nil"/>
                <w:between w:val="nil"/>
              </w:pBdr>
              <w:rPr>
                <w:rFonts w:ascii="Arial" w:hAnsi="Arial" w:cs="Arial"/>
                <w:i/>
                <w:iCs/>
                <w:sz w:val="20"/>
                <w:szCs w:val="20"/>
              </w:rPr>
            </w:pPr>
            <w:r w:rsidRPr="00301510">
              <w:rPr>
                <w:rFonts w:ascii="Arial" w:hAnsi="Arial" w:cs="Arial"/>
                <w:i/>
                <w:iCs/>
                <w:sz w:val="20"/>
                <w:szCs w:val="20"/>
              </w:rPr>
              <w:t>The conclusions are coherent, evidence-based, and proportionately derived from the presented data.</w:t>
            </w:r>
          </w:p>
        </w:tc>
        <w:tc>
          <w:tcPr>
            <w:tcW w:w="3798" w:type="dxa"/>
            <w:shd w:val="clear" w:color="auto" w:fill="auto"/>
          </w:tcPr>
          <w:p w:rsidR="009321F5" w:rsidRPr="00301510" w:rsidRDefault="009321F5">
            <w:pPr>
              <w:pStyle w:val="Heading2"/>
              <w:jc w:val="left"/>
              <w:rPr>
                <w:rFonts w:ascii="Arial" w:eastAsia="Times New Roman" w:hAnsi="Arial" w:cs="Arial"/>
                <w:b w:val="0"/>
                <w:bCs w:val="0"/>
              </w:rPr>
            </w:pPr>
          </w:p>
        </w:tc>
      </w:tr>
      <w:tr w:rsidR="009321F5" w:rsidRPr="00301510">
        <w:trPr>
          <w:trHeight w:val="20"/>
          <w:jc w:val="center"/>
        </w:trPr>
        <w:tc>
          <w:tcPr>
            <w:tcW w:w="4973" w:type="dxa"/>
            <w:shd w:val="clear" w:color="auto" w:fill="auto"/>
          </w:tcPr>
          <w:p w:rsidR="009321F5" w:rsidRPr="00301510" w:rsidRDefault="006012B6">
            <w:pPr>
              <w:rPr>
                <w:rFonts w:ascii="Arial" w:hAnsi="Arial" w:cs="Arial"/>
                <w:b/>
                <w:bCs/>
                <w:sz w:val="20"/>
                <w:szCs w:val="20"/>
              </w:rPr>
            </w:pPr>
            <w:r w:rsidRPr="00301510">
              <w:rPr>
                <w:rFonts w:ascii="Arial" w:hAnsi="Arial" w:cs="Arial"/>
                <w:b/>
                <w:bCs/>
                <w:sz w:val="20"/>
                <w:szCs w:val="20"/>
              </w:rPr>
              <w:t>13. Are the limitations of the study discussed?</w:t>
            </w:r>
          </w:p>
          <w:p w:rsidR="009321F5" w:rsidRPr="00301510" w:rsidRDefault="006012B6">
            <w:pPr>
              <w:rPr>
                <w:rFonts w:ascii="Arial" w:hAnsi="Arial" w:cs="Arial"/>
                <w:color w:val="404040"/>
                <w:sz w:val="20"/>
                <w:szCs w:val="20"/>
                <w:highlight w:val="white"/>
              </w:rPr>
            </w:pPr>
            <w:r w:rsidRPr="00301510">
              <w:rPr>
                <w:rFonts w:ascii="Arial" w:hAnsi="Arial" w:cs="Arial"/>
                <w:color w:val="404040"/>
                <w:sz w:val="20"/>
                <w:szCs w:val="20"/>
                <w:highlight w:val="white"/>
              </w:rPr>
              <w:t xml:space="preserve">Rating Scale: </w:t>
            </w:r>
          </w:p>
          <w:p w:rsidR="009321F5" w:rsidRPr="00301510" w:rsidRDefault="006012B6">
            <w:pPr>
              <w:rPr>
                <w:rFonts w:ascii="Arial" w:hAnsi="Arial" w:cs="Arial"/>
                <w:sz w:val="20"/>
                <w:szCs w:val="20"/>
              </w:rPr>
            </w:pPr>
            <w:r w:rsidRPr="00301510">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9321F5" w:rsidRPr="00301510" w:rsidRDefault="006012B6">
            <w:pPr>
              <w:rPr>
                <w:rFonts w:ascii="Arial" w:hAnsi="Arial" w:cs="Arial"/>
                <w:i/>
                <w:iCs/>
                <w:sz w:val="20"/>
                <w:szCs w:val="20"/>
              </w:rPr>
            </w:pPr>
            <w:r w:rsidRPr="00301510">
              <w:rPr>
                <w:rFonts w:ascii="Arial" w:hAnsi="Arial" w:cs="Arial"/>
                <w:i/>
                <w:iCs/>
                <w:sz w:val="20"/>
                <w:szCs w:val="20"/>
              </w:rPr>
              <w:t xml:space="preserve"> Limitations (Rating: 5 – Excellent)</w:t>
            </w:r>
          </w:p>
          <w:p w:rsidR="009321F5" w:rsidRPr="00301510" w:rsidRDefault="006012B6">
            <w:pPr>
              <w:pBdr>
                <w:top w:val="nil"/>
                <w:left w:val="nil"/>
                <w:bottom w:val="nil"/>
                <w:right w:val="nil"/>
                <w:between w:val="nil"/>
              </w:pBdr>
              <w:rPr>
                <w:rFonts w:ascii="Arial" w:hAnsi="Arial" w:cs="Arial"/>
                <w:i/>
                <w:iCs/>
                <w:sz w:val="20"/>
                <w:szCs w:val="20"/>
              </w:rPr>
            </w:pPr>
            <w:r w:rsidRPr="00301510">
              <w:rPr>
                <w:rFonts w:ascii="Arial" w:hAnsi="Arial" w:cs="Arial"/>
                <w:i/>
                <w:iCs/>
                <w:sz w:val="20"/>
                <w:szCs w:val="20"/>
              </w:rPr>
              <w:t xml:space="preserve">While concise, the study inherently acknowledges </w:t>
            </w:r>
            <w:proofErr w:type="spellStart"/>
            <w:r w:rsidRPr="00301510">
              <w:rPr>
                <w:rFonts w:ascii="Arial" w:hAnsi="Arial" w:cs="Arial"/>
                <w:i/>
                <w:iCs/>
                <w:sz w:val="20"/>
                <w:szCs w:val="20"/>
              </w:rPr>
              <w:t>its</w:t>
            </w:r>
            <w:proofErr w:type="spellEnd"/>
            <w:r w:rsidRPr="00301510">
              <w:rPr>
                <w:rFonts w:ascii="Arial" w:hAnsi="Arial" w:cs="Arial"/>
                <w:i/>
                <w:iCs/>
                <w:sz w:val="20"/>
                <w:szCs w:val="20"/>
              </w:rPr>
              <w:t xml:space="preserve"> in vitro constraints, which are appropriate within the study design.</w:t>
            </w:r>
          </w:p>
        </w:tc>
        <w:tc>
          <w:tcPr>
            <w:tcW w:w="3798" w:type="dxa"/>
            <w:shd w:val="clear" w:color="auto" w:fill="auto"/>
          </w:tcPr>
          <w:p w:rsidR="009321F5" w:rsidRPr="00301510" w:rsidRDefault="009321F5">
            <w:pPr>
              <w:pStyle w:val="Heading2"/>
              <w:jc w:val="left"/>
              <w:rPr>
                <w:rFonts w:ascii="Arial" w:eastAsia="Times New Roman" w:hAnsi="Arial" w:cs="Arial"/>
                <w:b w:val="0"/>
                <w:bCs w:val="0"/>
              </w:rPr>
            </w:pPr>
          </w:p>
        </w:tc>
      </w:tr>
      <w:tr w:rsidR="009321F5" w:rsidRPr="00301510">
        <w:trPr>
          <w:trHeight w:val="20"/>
          <w:jc w:val="center"/>
        </w:trPr>
        <w:tc>
          <w:tcPr>
            <w:tcW w:w="4973" w:type="dxa"/>
            <w:shd w:val="clear" w:color="auto" w:fill="auto"/>
          </w:tcPr>
          <w:p w:rsidR="009321F5" w:rsidRPr="00301510" w:rsidRDefault="006012B6">
            <w:pPr>
              <w:rPr>
                <w:rFonts w:ascii="Arial" w:hAnsi="Arial" w:cs="Arial"/>
                <w:b/>
                <w:bCs/>
                <w:sz w:val="20"/>
                <w:szCs w:val="20"/>
              </w:rPr>
            </w:pPr>
            <w:r w:rsidRPr="00301510">
              <w:rPr>
                <w:rFonts w:ascii="Arial" w:hAnsi="Arial" w:cs="Arial"/>
                <w:b/>
                <w:bCs/>
                <w:sz w:val="20"/>
                <w:szCs w:val="20"/>
              </w:rPr>
              <w:t>14. Are the references relevant and sufficient (in number)?</w:t>
            </w:r>
          </w:p>
          <w:p w:rsidR="009321F5" w:rsidRPr="00301510" w:rsidRDefault="006012B6">
            <w:pPr>
              <w:rPr>
                <w:rFonts w:ascii="Arial" w:hAnsi="Arial" w:cs="Arial"/>
                <w:color w:val="404040"/>
                <w:sz w:val="20"/>
                <w:szCs w:val="20"/>
                <w:highlight w:val="white"/>
              </w:rPr>
            </w:pPr>
            <w:r w:rsidRPr="00301510">
              <w:rPr>
                <w:rFonts w:ascii="Arial" w:hAnsi="Arial" w:cs="Arial"/>
                <w:color w:val="404040"/>
                <w:sz w:val="20"/>
                <w:szCs w:val="20"/>
                <w:highlight w:val="white"/>
              </w:rPr>
              <w:t xml:space="preserve">Rating Scale: </w:t>
            </w:r>
          </w:p>
          <w:p w:rsidR="009321F5" w:rsidRPr="00301510" w:rsidRDefault="006012B6">
            <w:pPr>
              <w:rPr>
                <w:rFonts w:ascii="Arial" w:hAnsi="Arial" w:cs="Arial"/>
                <w:color w:val="404040"/>
                <w:sz w:val="20"/>
                <w:szCs w:val="20"/>
                <w:highlight w:val="white"/>
              </w:rPr>
            </w:pPr>
            <w:r w:rsidRPr="00301510">
              <w:rPr>
                <w:rFonts w:ascii="Arial" w:hAnsi="Arial" w:cs="Arial"/>
                <w:color w:val="404040"/>
                <w:sz w:val="20"/>
                <w:szCs w:val="20"/>
                <w:highlight w:val="white"/>
              </w:rPr>
              <w:t xml:space="preserve">5 = Excellent 4 = Good 3 = Satisfactory 2 = Needs Improvement 1 = Poor </w:t>
            </w:r>
          </w:p>
          <w:p w:rsidR="009321F5" w:rsidRPr="00301510" w:rsidRDefault="006012B6">
            <w:pPr>
              <w:rPr>
                <w:rFonts w:ascii="Arial" w:hAnsi="Arial" w:cs="Arial"/>
                <w:sz w:val="20"/>
                <w:szCs w:val="20"/>
              </w:rPr>
            </w:pPr>
            <w:r w:rsidRPr="00301510">
              <w:rPr>
                <w:rFonts w:ascii="Arial" w:hAnsi="Arial" w:cs="Arial"/>
                <w:color w:val="404040"/>
                <w:sz w:val="20"/>
                <w:szCs w:val="20"/>
                <w:highlight w:val="white"/>
              </w:rPr>
              <w:t>N/A = Not Applicable</w:t>
            </w:r>
          </w:p>
        </w:tc>
        <w:tc>
          <w:tcPr>
            <w:tcW w:w="5121" w:type="dxa"/>
            <w:shd w:val="clear" w:color="auto" w:fill="auto"/>
          </w:tcPr>
          <w:p w:rsidR="009321F5" w:rsidRPr="00301510" w:rsidRDefault="006012B6">
            <w:pPr>
              <w:rPr>
                <w:rFonts w:ascii="Arial" w:hAnsi="Arial" w:cs="Arial"/>
                <w:i/>
                <w:iCs/>
                <w:sz w:val="20"/>
                <w:szCs w:val="20"/>
              </w:rPr>
            </w:pPr>
            <w:r w:rsidRPr="00301510">
              <w:rPr>
                <w:rFonts w:ascii="Arial" w:hAnsi="Arial" w:cs="Arial"/>
                <w:i/>
                <w:iCs/>
                <w:sz w:val="20"/>
                <w:szCs w:val="20"/>
              </w:rPr>
              <w:t>References (Rating: 5 – Excellent)</w:t>
            </w:r>
          </w:p>
          <w:p w:rsidR="009321F5" w:rsidRPr="00301510" w:rsidRDefault="006012B6">
            <w:pPr>
              <w:pBdr>
                <w:top w:val="nil"/>
                <w:left w:val="nil"/>
                <w:bottom w:val="nil"/>
                <w:right w:val="nil"/>
                <w:between w:val="nil"/>
              </w:pBdr>
              <w:rPr>
                <w:rFonts w:ascii="Arial" w:hAnsi="Arial" w:cs="Arial"/>
                <w:i/>
                <w:iCs/>
                <w:sz w:val="20"/>
                <w:szCs w:val="20"/>
              </w:rPr>
            </w:pPr>
            <w:r w:rsidRPr="00301510">
              <w:rPr>
                <w:rFonts w:ascii="Arial" w:hAnsi="Arial" w:cs="Arial"/>
                <w:i/>
                <w:iCs/>
                <w:sz w:val="20"/>
                <w:szCs w:val="20"/>
              </w:rPr>
              <w:t>The references are extensive, relevant, and representative of both foundational and recent scientific contributions.</w:t>
            </w:r>
          </w:p>
        </w:tc>
        <w:tc>
          <w:tcPr>
            <w:tcW w:w="3798" w:type="dxa"/>
            <w:shd w:val="clear" w:color="auto" w:fill="auto"/>
          </w:tcPr>
          <w:p w:rsidR="009321F5" w:rsidRPr="00301510" w:rsidRDefault="009321F5">
            <w:pPr>
              <w:pStyle w:val="Heading2"/>
              <w:jc w:val="left"/>
              <w:rPr>
                <w:rFonts w:ascii="Arial" w:eastAsia="Times New Roman" w:hAnsi="Arial" w:cs="Arial"/>
                <w:b w:val="0"/>
                <w:bCs w:val="0"/>
              </w:rPr>
            </w:pPr>
          </w:p>
        </w:tc>
      </w:tr>
      <w:tr w:rsidR="009321F5" w:rsidRPr="00301510">
        <w:trPr>
          <w:trHeight w:val="20"/>
          <w:jc w:val="center"/>
        </w:trPr>
        <w:tc>
          <w:tcPr>
            <w:tcW w:w="4973" w:type="dxa"/>
            <w:shd w:val="clear" w:color="auto" w:fill="auto"/>
          </w:tcPr>
          <w:p w:rsidR="009321F5" w:rsidRPr="00301510" w:rsidRDefault="006012B6">
            <w:pPr>
              <w:rPr>
                <w:rFonts w:ascii="Arial" w:hAnsi="Arial" w:cs="Arial"/>
                <w:b/>
                <w:bCs/>
                <w:sz w:val="20"/>
                <w:szCs w:val="20"/>
              </w:rPr>
            </w:pPr>
            <w:r w:rsidRPr="00301510">
              <w:rPr>
                <w:rFonts w:ascii="Arial" w:hAnsi="Arial" w:cs="Arial"/>
                <w:b/>
                <w:bCs/>
                <w:sz w:val="20"/>
                <w:szCs w:val="20"/>
              </w:rPr>
              <w:t>15. Is the manuscript written in clear and understandable language?</w:t>
            </w:r>
          </w:p>
          <w:p w:rsidR="009321F5" w:rsidRPr="00301510" w:rsidRDefault="006012B6">
            <w:pPr>
              <w:rPr>
                <w:rFonts w:ascii="Arial" w:hAnsi="Arial" w:cs="Arial"/>
                <w:color w:val="404040"/>
                <w:sz w:val="20"/>
                <w:szCs w:val="20"/>
                <w:highlight w:val="white"/>
              </w:rPr>
            </w:pPr>
            <w:r w:rsidRPr="00301510">
              <w:rPr>
                <w:rFonts w:ascii="Arial" w:hAnsi="Arial" w:cs="Arial"/>
                <w:color w:val="404040"/>
                <w:sz w:val="20"/>
                <w:szCs w:val="20"/>
                <w:highlight w:val="white"/>
              </w:rPr>
              <w:t xml:space="preserve">Rating Scale: </w:t>
            </w:r>
          </w:p>
          <w:p w:rsidR="009321F5" w:rsidRPr="00301510" w:rsidRDefault="006012B6">
            <w:pPr>
              <w:rPr>
                <w:rFonts w:ascii="Arial" w:hAnsi="Arial" w:cs="Arial"/>
                <w:color w:val="404040"/>
                <w:sz w:val="20"/>
                <w:szCs w:val="20"/>
                <w:highlight w:val="white"/>
              </w:rPr>
            </w:pPr>
            <w:r w:rsidRPr="00301510">
              <w:rPr>
                <w:rFonts w:ascii="Arial" w:hAnsi="Arial" w:cs="Arial"/>
                <w:color w:val="404040"/>
                <w:sz w:val="20"/>
                <w:szCs w:val="20"/>
                <w:highlight w:val="white"/>
              </w:rPr>
              <w:t xml:space="preserve">5 = Excellent 4 = Good 3 = Satisfactory 2 = Needs Improvement 1 = Poor </w:t>
            </w:r>
          </w:p>
          <w:p w:rsidR="009321F5" w:rsidRPr="00301510" w:rsidRDefault="006012B6">
            <w:pPr>
              <w:rPr>
                <w:rFonts w:ascii="Arial" w:hAnsi="Arial" w:cs="Arial"/>
                <w:sz w:val="20"/>
                <w:szCs w:val="20"/>
              </w:rPr>
            </w:pPr>
            <w:r w:rsidRPr="00301510">
              <w:rPr>
                <w:rFonts w:ascii="Arial" w:hAnsi="Arial" w:cs="Arial"/>
                <w:color w:val="404040"/>
                <w:sz w:val="20"/>
                <w:szCs w:val="20"/>
                <w:highlight w:val="white"/>
              </w:rPr>
              <w:t>N/A = Not Applicable</w:t>
            </w:r>
          </w:p>
        </w:tc>
        <w:tc>
          <w:tcPr>
            <w:tcW w:w="5121" w:type="dxa"/>
            <w:shd w:val="clear" w:color="auto" w:fill="auto"/>
          </w:tcPr>
          <w:p w:rsidR="009321F5" w:rsidRPr="00301510" w:rsidRDefault="006012B6">
            <w:pPr>
              <w:rPr>
                <w:rFonts w:ascii="Arial" w:hAnsi="Arial" w:cs="Arial"/>
                <w:i/>
                <w:iCs/>
                <w:sz w:val="20"/>
                <w:szCs w:val="20"/>
              </w:rPr>
            </w:pPr>
            <w:r w:rsidRPr="00301510">
              <w:rPr>
                <w:rFonts w:ascii="Arial" w:hAnsi="Arial" w:cs="Arial"/>
                <w:i/>
                <w:iCs/>
                <w:sz w:val="20"/>
                <w:szCs w:val="20"/>
              </w:rPr>
              <w:t>Language and Clarity (Rating: 5 – Excellent)</w:t>
            </w:r>
          </w:p>
          <w:p w:rsidR="009321F5" w:rsidRPr="00301510" w:rsidRDefault="006012B6">
            <w:pPr>
              <w:pBdr>
                <w:top w:val="nil"/>
                <w:left w:val="nil"/>
                <w:bottom w:val="nil"/>
                <w:right w:val="nil"/>
                <w:between w:val="nil"/>
              </w:pBdr>
              <w:rPr>
                <w:rFonts w:ascii="Arial" w:hAnsi="Arial" w:cs="Arial"/>
                <w:i/>
                <w:iCs/>
                <w:sz w:val="20"/>
                <w:szCs w:val="20"/>
              </w:rPr>
            </w:pPr>
            <w:r w:rsidRPr="00301510">
              <w:rPr>
                <w:rFonts w:ascii="Arial" w:hAnsi="Arial" w:cs="Arial"/>
                <w:i/>
                <w:iCs/>
                <w:sz w:val="20"/>
                <w:szCs w:val="20"/>
              </w:rPr>
              <w:t>The manuscript is articulated in a clear, scientifically rigorous, and accessible academic language</w:t>
            </w:r>
          </w:p>
        </w:tc>
        <w:tc>
          <w:tcPr>
            <w:tcW w:w="3798" w:type="dxa"/>
            <w:shd w:val="clear" w:color="auto" w:fill="auto"/>
          </w:tcPr>
          <w:p w:rsidR="009321F5" w:rsidRPr="00301510" w:rsidRDefault="009321F5">
            <w:pPr>
              <w:pStyle w:val="Heading2"/>
              <w:jc w:val="left"/>
              <w:rPr>
                <w:rFonts w:ascii="Arial" w:eastAsia="Times New Roman" w:hAnsi="Arial" w:cs="Arial"/>
                <w:b w:val="0"/>
                <w:bCs w:val="0"/>
              </w:rPr>
            </w:pPr>
          </w:p>
        </w:tc>
      </w:tr>
    </w:tbl>
    <w:p w:rsidR="009321F5" w:rsidRPr="00301510" w:rsidRDefault="009321F5">
      <w:pPr>
        <w:pBdr>
          <w:top w:val="nil"/>
          <w:left w:val="nil"/>
          <w:bottom w:val="nil"/>
          <w:right w:val="nil"/>
          <w:between w:val="nil"/>
        </w:pBdr>
        <w:jc w:val="both"/>
        <w:rPr>
          <w:rFonts w:ascii="Arial" w:hAnsi="Arial" w:cs="Arial"/>
          <w:b/>
          <w:bCs/>
          <w:color w:val="000000"/>
          <w:sz w:val="20"/>
          <w:szCs w:val="20"/>
          <w:u w:val="single"/>
        </w:rPr>
      </w:pPr>
    </w:p>
    <w:p w:rsidR="009321F5" w:rsidRPr="00301510" w:rsidRDefault="009321F5">
      <w:pPr>
        <w:pBdr>
          <w:top w:val="nil"/>
          <w:left w:val="nil"/>
          <w:bottom w:val="nil"/>
          <w:right w:val="nil"/>
          <w:between w:val="nil"/>
        </w:pBdr>
        <w:jc w:val="both"/>
        <w:rPr>
          <w:rFonts w:ascii="Arial" w:hAnsi="Arial" w:cs="Arial"/>
          <w:b/>
          <w:bCs/>
          <w:color w:val="000000"/>
          <w:sz w:val="20"/>
          <w:szCs w:val="20"/>
          <w:u w:val="single"/>
        </w:rPr>
      </w:pPr>
    </w:p>
    <w:p w:rsidR="009321F5" w:rsidRPr="00301510" w:rsidRDefault="009321F5">
      <w:pPr>
        <w:pBdr>
          <w:top w:val="nil"/>
          <w:left w:val="nil"/>
          <w:bottom w:val="nil"/>
          <w:right w:val="nil"/>
          <w:between w:val="nil"/>
        </w:pBdr>
        <w:jc w:val="both"/>
        <w:rPr>
          <w:rFonts w:ascii="Arial" w:hAnsi="Arial" w:cs="Arial"/>
          <w:b/>
          <w:bCs/>
          <w:color w:val="000000"/>
          <w:sz w:val="20"/>
          <w:szCs w:val="20"/>
          <w:u w:val="single"/>
        </w:rPr>
      </w:pPr>
    </w:p>
    <w:p w:rsidR="009321F5" w:rsidRPr="00301510" w:rsidRDefault="006012B6">
      <w:pPr>
        <w:pStyle w:val="Heading2"/>
        <w:jc w:val="left"/>
        <w:rPr>
          <w:rFonts w:ascii="Arial" w:eastAsia="Times New Roman" w:hAnsi="Arial" w:cs="Arial"/>
          <w:u w:val="single"/>
        </w:rPr>
      </w:pPr>
      <w:r w:rsidRPr="00301510">
        <w:rPr>
          <w:rFonts w:ascii="Arial" w:eastAsia="Times New Roman" w:hAnsi="Arial" w:cs="Arial"/>
          <w:highlight w:val="yellow"/>
          <w:u w:val="single"/>
        </w:rPr>
        <w:t>PART 2.2 (Subjective Evaluation)</w:t>
      </w:r>
    </w:p>
    <w:p w:rsidR="009321F5" w:rsidRPr="00301510" w:rsidRDefault="009321F5">
      <w:pPr>
        <w:rPr>
          <w:rFonts w:ascii="Arial" w:hAnsi="Arial" w:cs="Arial"/>
          <w:sz w:val="20"/>
          <w:szCs w:val="20"/>
        </w:rPr>
      </w:pPr>
    </w:p>
    <w:tbl>
      <w:tblPr>
        <w:tblStyle w:val="a3"/>
        <w:tblW w:w="1389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5"/>
        <w:gridCol w:w="4962"/>
        <w:gridCol w:w="4284"/>
      </w:tblGrid>
      <w:tr w:rsidR="009321F5" w:rsidRPr="00301510">
        <w:trPr>
          <w:trHeight w:val="20"/>
          <w:jc w:val="center"/>
        </w:trPr>
        <w:tc>
          <w:tcPr>
            <w:tcW w:w="4646" w:type="dxa"/>
            <w:shd w:val="clear" w:color="auto" w:fill="auto"/>
          </w:tcPr>
          <w:p w:rsidR="009321F5" w:rsidRPr="00301510" w:rsidRDefault="009321F5">
            <w:pPr>
              <w:pStyle w:val="Heading2"/>
              <w:jc w:val="left"/>
              <w:rPr>
                <w:rFonts w:ascii="Arial" w:eastAsia="Times New Roman" w:hAnsi="Arial" w:cs="Arial"/>
              </w:rPr>
            </w:pPr>
          </w:p>
        </w:tc>
        <w:tc>
          <w:tcPr>
            <w:tcW w:w="4962" w:type="dxa"/>
            <w:shd w:val="clear" w:color="auto" w:fill="auto"/>
          </w:tcPr>
          <w:p w:rsidR="009321F5" w:rsidRPr="00301510" w:rsidRDefault="006012B6">
            <w:pPr>
              <w:pStyle w:val="Heading2"/>
              <w:jc w:val="left"/>
              <w:rPr>
                <w:rFonts w:ascii="Arial" w:eastAsia="Times New Roman" w:hAnsi="Arial" w:cs="Arial"/>
              </w:rPr>
            </w:pPr>
            <w:r w:rsidRPr="00301510">
              <w:rPr>
                <w:rFonts w:ascii="Arial" w:eastAsia="Times New Roman" w:hAnsi="Arial" w:cs="Arial"/>
              </w:rPr>
              <w:t>Reviewer’s comment</w:t>
            </w:r>
          </w:p>
          <w:p w:rsidR="009321F5" w:rsidRPr="00301510" w:rsidRDefault="009321F5">
            <w:pPr>
              <w:rPr>
                <w:rFonts w:ascii="Arial" w:hAnsi="Arial" w:cs="Arial"/>
                <w:sz w:val="20"/>
                <w:szCs w:val="20"/>
              </w:rPr>
            </w:pPr>
          </w:p>
        </w:tc>
        <w:tc>
          <w:tcPr>
            <w:tcW w:w="4284" w:type="dxa"/>
            <w:shd w:val="clear" w:color="auto" w:fill="auto"/>
          </w:tcPr>
          <w:p w:rsidR="009321F5" w:rsidRPr="00301510" w:rsidRDefault="006012B6">
            <w:pPr>
              <w:spacing w:after="160" w:line="259" w:lineRule="auto"/>
              <w:rPr>
                <w:rFonts w:ascii="Arial" w:hAnsi="Arial" w:cs="Arial"/>
                <w:sz w:val="20"/>
                <w:szCs w:val="20"/>
              </w:rPr>
            </w:pPr>
            <w:r w:rsidRPr="00301510">
              <w:rPr>
                <w:rFonts w:ascii="Arial" w:hAnsi="Arial" w:cs="Arial"/>
                <w:b/>
                <w:bCs/>
                <w:sz w:val="20"/>
                <w:szCs w:val="20"/>
              </w:rPr>
              <w:t>Author’s Feedback</w:t>
            </w:r>
            <w:r w:rsidRPr="00301510">
              <w:rPr>
                <w:rFonts w:ascii="Arial" w:hAnsi="Arial" w:cs="Arial"/>
                <w:sz w:val="20"/>
                <w:szCs w:val="20"/>
              </w:rPr>
              <w:t xml:space="preserve"> (It is mandatory that authors should write his/her feedback here)</w:t>
            </w:r>
          </w:p>
          <w:p w:rsidR="009321F5" w:rsidRPr="00301510" w:rsidRDefault="009321F5">
            <w:pPr>
              <w:pStyle w:val="Heading2"/>
              <w:jc w:val="left"/>
              <w:rPr>
                <w:rFonts w:ascii="Arial" w:eastAsia="Times New Roman" w:hAnsi="Arial" w:cs="Arial"/>
                <w:b w:val="0"/>
                <w:bCs w:val="0"/>
              </w:rPr>
            </w:pPr>
          </w:p>
        </w:tc>
      </w:tr>
      <w:tr w:rsidR="009321F5" w:rsidRPr="00301510">
        <w:trPr>
          <w:trHeight w:val="20"/>
          <w:jc w:val="center"/>
        </w:trPr>
        <w:tc>
          <w:tcPr>
            <w:tcW w:w="4646" w:type="dxa"/>
            <w:shd w:val="clear" w:color="auto" w:fill="auto"/>
          </w:tcPr>
          <w:p w:rsidR="009321F5" w:rsidRPr="00301510" w:rsidRDefault="006012B6">
            <w:pPr>
              <w:rPr>
                <w:rFonts w:ascii="Arial" w:hAnsi="Arial" w:cs="Arial"/>
                <w:b/>
                <w:bCs/>
                <w:sz w:val="20"/>
                <w:szCs w:val="20"/>
              </w:rPr>
            </w:pPr>
            <w:r w:rsidRPr="00301510">
              <w:rPr>
                <w:rFonts w:ascii="Arial" w:hAnsi="Arial" w:cs="Arial"/>
                <w:b/>
                <w:bCs/>
                <w:sz w:val="20"/>
                <w:szCs w:val="20"/>
              </w:rPr>
              <w:t>Is the title of the article suitable?</w:t>
            </w:r>
          </w:p>
          <w:p w:rsidR="009321F5" w:rsidRPr="00301510" w:rsidRDefault="009321F5">
            <w:pPr>
              <w:rPr>
                <w:rFonts w:ascii="Arial" w:hAnsi="Arial" w:cs="Arial"/>
                <w:sz w:val="20"/>
                <w:szCs w:val="20"/>
              </w:rPr>
            </w:pPr>
          </w:p>
          <w:p w:rsidR="009321F5" w:rsidRPr="00301510" w:rsidRDefault="006012B6">
            <w:pPr>
              <w:rPr>
                <w:rFonts w:ascii="Arial" w:hAnsi="Arial" w:cs="Arial"/>
                <w:sz w:val="20"/>
                <w:szCs w:val="20"/>
                <w:u w:val="single"/>
              </w:rPr>
            </w:pPr>
            <w:r w:rsidRPr="00301510">
              <w:rPr>
                <w:rFonts w:ascii="Arial" w:hAnsi="Arial" w:cs="Arial"/>
                <w:sz w:val="20"/>
                <w:szCs w:val="20"/>
              </w:rPr>
              <w:t>If your answer is NO, please provide a brief, clear suggestion for improvement.</w:t>
            </w:r>
          </w:p>
        </w:tc>
        <w:tc>
          <w:tcPr>
            <w:tcW w:w="4962" w:type="dxa"/>
            <w:shd w:val="clear" w:color="auto" w:fill="auto"/>
          </w:tcPr>
          <w:p w:rsidR="009321F5" w:rsidRPr="00301510" w:rsidRDefault="006012B6">
            <w:pPr>
              <w:ind w:left="360"/>
              <w:rPr>
                <w:rFonts w:ascii="Arial" w:hAnsi="Arial" w:cs="Arial"/>
                <w:b/>
                <w:bCs/>
                <w:i/>
                <w:iCs/>
                <w:sz w:val="20"/>
                <w:szCs w:val="20"/>
              </w:rPr>
            </w:pPr>
            <w:r w:rsidRPr="00301510">
              <w:rPr>
                <w:rFonts w:ascii="Arial" w:hAnsi="Arial" w:cs="Arial"/>
                <w:b/>
                <w:bCs/>
                <w:i/>
                <w:iCs/>
                <w:sz w:val="20"/>
                <w:szCs w:val="20"/>
              </w:rPr>
              <w:t>YES</w:t>
            </w:r>
          </w:p>
        </w:tc>
        <w:tc>
          <w:tcPr>
            <w:tcW w:w="4284" w:type="dxa"/>
            <w:shd w:val="clear" w:color="auto" w:fill="auto"/>
          </w:tcPr>
          <w:p w:rsidR="009321F5" w:rsidRPr="00301510" w:rsidRDefault="009321F5">
            <w:pPr>
              <w:pStyle w:val="Heading2"/>
              <w:jc w:val="left"/>
              <w:rPr>
                <w:rFonts w:ascii="Arial" w:eastAsia="Times New Roman" w:hAnsi="Arial" w:cs="Arial"/>
                <w:b w:val="0"/>
                <w:bCs w:val="0"/>
              </w:rPr>
            </w:pPr>
          </w:p>
        </w:tc>
      </w:tr>
      <w:tr w:rsidR="009321F5" w:rsidRPr="00301510">
        <w:trPr>
          <w:trHeight w:val="20"/>
          <w:jc w:val="center"/>
        </w:trPr>
        <w:tc>
          <w:tcPr>
            <w:tcW w:w="4646" w:type="dxa"/>
            <w:shd w:val="clear" w:color="auto" w:fill="auto"/>
          </w:tcPr>
          <w:p w:rsidR="009321F5" w:rsidRPr="00301510" w:rsidRDefault="006012B6">
            <w:pPr>
              <w:pStyle w:val="Heading2"/>
              <w:jc w:val="left"/>
              <w:rPr>
                <w:rFonts w:ascii="Arial" w:eastAsia="Times New Roman" w:hAnsi="Arial" w:cs="Arial"/>
              </w:rPr>
            </w:pPr>
            <w:r w:rsidRPr="00301510">
              <w:rPr>
                <w:rFonts w:ascii="Arial" w:eastAsia="Times New Roman" w:hAnsi="Arial" w:cs="Arial"/>
              </w:rPr>
              <w:t xml:space="preserve">Is the abstract of the article comprehensive? </w:t>
            </w:r>
          </w:p>
          <w:p w:rsidR="009321F5" w:rsidRPr="00301510" w:rsidRDefault="009321F5">
            <w:pPr>
              <w:rPr>
                <w:rFonts w:ascii="Arial" w:hAnsi="Arial" w:cs="Arial"/>
                <w:sz w:val="20"/>
                <w:szCs w:val="20"/>
              </w:rPr>
            </w:pPr>
          </w:p>
          <w:p w:rsidR="009321F5" w:rsidRPr="00301510" w:rsidRDefault="006012B6">
            <w:pPr>
              <w:rPr>
                <w:rFonts w:ascii="Arial" w:hAnsi="Arial" w:cs="Arial"/>
                <w:sz w:val="20"/>
                <w:szCs w:val="20"/>
              </w:rPr>
            </w:pPr>
            <w:r w:rsidRPr="00301510">
              <w:rPr>
                <w:rFonts w:ascii="Arial" w:hAnsi="Arial" w:cs="Arial"/>
                <w:sz w:val="20"/>
                <w:szCs w:val="20"/>
              </w:rPr>
              <w:t>If your answer is NO, please provide a brief, clear suggestion for improvement.</w:t>
            </w:r>
          </w:p>
        </w:tc>
        <w:tc>
          <w:tcPr>
            <w:tcW w:w="4962" w:type="dxa"/>
            <w:shd w:val="clear" w:color="auto" w:fill="auto"/>
          </w:tcPr>
          <w:p w:rsidR="009321F5" w:rsidRPr="00301510" w:rsidRDefault="006012B6">
            <w:pPr>
              <w:ind w:left="360"/>
              <w:rPr>
                <w:rFonts w:ascii="Arial" w:hAnsi="Arial" w:cs="Arial"/>
                <w:b/>
                <w:bCs/>
                <w:i/>
                <w:iCs/>
                <w:sz w:val="20"/>
                <w:szCs w:val="20"/>
              </w:rPr>
            </w:pPr>
            <w:r w:rsidRPr="00301510">
              <w:rPr>
                <w:rFonts w:ascii="Arial" w:hAnsi="Arial" w:cs="Arial"/>
                <w:b/>
                <w:bCs/>
                <w:i/>
                <w:iCs/>
                <w:sz w:val="20"/>
                <w:szCs w:val="20"/>
              </w:rPr>
              <w:t>YES</w:t>
            </w:r>
          </w:p>
        </w:tc>
        <w:tc>
          <w:tcPr>
            <w:tcW w:w="4284" w:type="dxa"/>
            <w:shd w:val="clear" w:color="auto" w:fill="auto"/>
          </w:tcPr>
          <w:p w:rsidR="009321F5" w:rsidRPr="00301510" w:rsidRDefault="009321F5">
            <w:pPr>
              <w:pStyle w:val="Heading2"/>
              <w:jc w:val="left"/>
              <w:rPr>
                <w:rFonts w:ascii="Arial" w:eastAsia="Times New Roman" w:hAnsi="Arial" w:cs="Arial"/>
                <w:b w:val="0"/>
                <w:bCs w:val="0"/>
              </w:rPr>
            </w:pPr>
          </w:p>
        </w:tc>
      </w:tr>
      <w:tr w:rsidR="009321F5" w:rsidRPr="00301510">
        <w:trPr>
          <w:trHeight w:val="20"/>
          <w:jc w:val="center"/>
        </w:trPr>
        <w:tc>
          <w:tcPr>
            <w:tcW w:w="4646" w:type="dxa"/>
            <w:shd w:val="clear" w:color="auto" w:fill="auto"/>
          </w:tcPr>
          <w:p w:rsidR="009321F5" w:rsidRPr="00301510" w:rsidRDefault="006012B6">
            <w:pPr>
              <w:pStyle w:val="Heading2"/>
              <w:jc w:val="left"/>
              <w:rPr>
                <w:rFonts w:ascii="Arial" w:eastAsia="Times New Roman" w:hAnsi="Arial" w:cs="Arial"/>
                <w:b w:val="0"/>
                <w:bCs w:val="0"/>
              </w:rPr>
            </w:pPr>
            <w:r w:rsidRPr="00301510">
              <w:rPr>
                <w:rFonts w:ascii="Arial" w:eastAsia="Times New Roman" w:hAnsi="Arial" w:cs="Arial"/>
              </w:rPr>
              <w:t xml:space="preserve">Is the manuscript scientifically correct? </w:t>
            </w:r>
            <w:r w:rsidRPr="00301510">
              <w:rPr>
                <w:rFonts w:ascii="Arial" w:eastAsia="Times New Roman" w:hAnsi="Arial" w:cs="Arial"/>
              </w:rPr>
              <w:br/>
            </w:r>
          </w:p>
          <w:p w:rsidR="009321F5" w:rsidRPr="00301510" w:rsidRDefault="006012B6">
            <w:pPr>
              <w:rPr>
                <w:rFonts w:ascii="Arial" w:hAnsi="Arial" w:cs="Arial"/>
                <w:b/>
                <w:bCs/>
                <w:sz w:val="20"/>
                <w:szCs w:val="20"/>
              </w:rPr>
            </w:pPr>
            <w:r w:rsidRPr="00301510">
              <w:rPr>
                <w:rFonts w:ascii="Arial" w:hAnsi="Arial" w:cs="Arial"/>
                <w:sz w:val="20"/>
                <w:szCs w:val="20"/>
              </w:rPr>
              <w:t>If your answer is NO, please provide a brief, clear suggestion for improvement.</w:t>
            </w:r>
          </w:p>
        </w:tc>
        <w:tc>
          <w:tcPr>
            <w:tcW w:w="4962" w:type="dxa"/>
            <w:shd w:val="clear" w:color="auto" w:fill="auto"/>
          </w:tcPr>
          <w:p w:rsidR="009321F5" w:rsidRPr="00301510" w:rsidRDefault="006012B6">
            <w:pPr>
              <w:pBdr>
                <w:top w:val="nil"/>
                <w:left w:val="nil"/>
                <w:bottom w:val="nil"/>
                <w:right w:val="nil"/>
                <w:between w:val="nil"/>
              </w:pBdr>
              <w:rPr>
                <w:rFonts w:ascii="Arial" w:hAnsi="Arial" w:cs="Arial"/>
                <w:b/>
                <w:bCs/>
                <w:i/>
                <w:iCs/>
                <w:color w:val="000000"/>
                <w:sz w:val="20"/>
                <w:szCs w:val="20"/>
              </w:rPr>
            </w:pPr>
            <w:r w:rsidRPr="00301510">
              <w:rPr>
                <w:rFonts w:ascii="Arial" w:hAnsi="Arial" w:cs="Arial"/>
                <w:b/>
                <w:bCs/>
                <w:i/>
                <w:iCs/>
                <w:sz w:val="20"/>
                <w:szCs w:val="20"/>
              </w:rPr>
              <w:t>YES</w:t>
            </w:r>
          </w:p>
        </w:tc>
        <w:tc>
          <w:tcPr>
            <w:tcW w:w="4284" w:type="dxa"/>
            <w:shd w:val="clear" w:color="auto" w:fill="auto"/>
          </w:tcPr>
          <w:p w:rsidR="009321F5" w:rsidRPr="00301510" w:rsidRDefault="009321F5">
            <w:pPr>
              <w:pStyle w:val="Heading2"/>
              <w:jc w:val="left"/>
              <w:rPr>
                <w:rFonts w:ascii="Arial" w:eastAsia="Times New Roman" w:hAnsi="Arial" w:cs="Arial"/>
                <w:b w:val="0"/>
                <w:bCs w:val="0"/>
              </w:rPr>
            </w:pPr>
          </w:p>
        </w:tc>
      </w:tr>
      <w:tr w:rsidR="009321F5" w:rsidRPr="00301510">
        <w:trPr>
          <w:trHeight w:val="20"/>
          <w:jc w:val="center"/>
        </w:trPr>
        <w:tc>
          <w:tcPr>
            <w:tcW w:w="4646" w:type="dxa"/>
            <w:shd w:val="clear" w:color="auto" w:fill="auto"/>
          </w:tcPr>
          <w:p w:rsidR="009321F5" w:rsidRPr="00301510" w:rsidRDefault="006012B6">
            <w:pPr>
              <w:rPr>
                <w:rFonts w:ascii="Arial" w:hAnsi="Arial" w:cs="Arial"/>
                <w:b/>
                <w:bCs/>
                <w:sz w:val="20"/>
                <w:szCs w:val="20"/>
              </w:rPr>
            </w:pPr>
            <w:r w:rsidRPr="00301510">
              <w:rPr>
                <w:rFonts w:ascii="Arial" w:hAnsi="Arial" w:cs="Arial"/>
                <w:b/>
                <w:bCs/>
                <w:sz w:val="20"/>
                <w:szCs w:val="20"/>
              </w:rPr>
              <w:t xml:space="preserve">Are the references sufficient and recent? </w:t>
            </w:r>
          </w:p>
          <w:p w:rsidR="009321F5" w:rsidRPr="00301510" w:rsidRDefault="006012B6">
            <w:pPr>
              <w:rPr>
                <w:rFonts w:ascii="Arial" w:hAnsi="Arial" w:cs="Arial"/>
                <w:sz w:val="20"/>
                <w:szCs w:val="20"/>
              </w:rPr>
            </w:pPr>
            <w:r w:rsidRPr="00301510">
              <w:rPr>
                <w:rFonts w:ascii="Arial" w:hAnsi="Arial" w:cs="Arial"/>
                <w:sz w:val="20"/>
                <w:szCs w:val="20"/>
              </w:rPr>
              <w:t>(YES or NO)</w:t>
            </w:r>
          </w:p>
          <w:p w:rsidR="009321F5" w:rsidRPr="00301510" w:rsidRDefault="009321F5">
            <w:pPr>
              <w:rPr>
                <w:rFonts w:ascii="Arial" w:hAnsi="Arial" w:cs="Arial"/>
                <w:sz w:val="20"/>
                <w:szCs w:val="20"/>
              </w:rPr>
            </w:pPr>
          </w:p>
          <w:p w:rsidR="009321F5" w:rsidRPr="00301510" w:rsidRDefault="006012B6">
            <w:pPr>
              <w:rPr>
                <w:rFonts w:ascii="Arial" w:hAnsi="Arial" w:cs="Arial"/>
                <w:b/>
                <w:bCs/>
                <w:sz w:val="20"/>
                <w:szCs w:val="20"/>
              </w:rPr>
            </w:pPr>
            <w:r w:rsidRPr="00301510">
              <w:rPr>
                <w:rFonts w:ascii="Arial" w:hAnsi="Arial" w:cs="Arial"/>
                <w:sz w:val="20"/>
                <w:szCs w:val="20"/>
              </w:rPr>
              <w:t>If your answer is NO, please provide clear suggestion for improvement.</w:t>
            </w:r>
          </w:p>
        </w:tc>
        <w:tc>
          <w:tcPr>
            <w:tcW w:w="4962" w:type="dxa"/>
            <w:shd w:val="clear" w:color="auto" w:fill="auto"/>
          </w:tcPr>
          <w:p w:rsidR="009321F5" w:rsidRPr="00301510" w:rsidRDefault="006012B6">
            <w:pPr>
              <w:pBdr>
                <w:top w:val="nil"/>
                <w:left w:val="nil"/>
                <w:bottom w:val="nil"/>
                <w:right w:val="nil"/>
                <w:between w:val="nil"/>
              </w:pBdr>
              <w:rPr>
                <w:rFonts w:ascii="Arial" w:hAnsi="Arial" w:cs="Arial"/>
                <w:b/>
                <w:bCs/>
                <w:i/>
                <w:iCs/>
                <w:color w:val="000000"/>
                <w:sz w:val="20"/>
                <w:szCs w:val="20"/>
              </w:rPr>
            </w:pPr>
            <w:r w:rsidRPr="00301510">
              <w:rPr>
                <w:rFonts w:ascii="Arial" w:hAnsi="Arial" w:cs="Arial"/>
                <w:b/>
                <w:bCs/>
                <w:i/>
                <w:iCs/>
                <w:sz w:val="20"/>
                <w:szCs w:val="20"/>
              </w:rPr>
              <w:t>YES</w:t>
            </w:r>
          </w:p>
        </w:tc>
        <w:tc>
          <w:tcPr>
            <w:tcW w:w="4284" w:type="dxa"/>
            <w:shd w:val="clear" w:color="auto" w:fill="auto"/>
          </w:tcPr>
          <w:p w:rsidR="009321F5" w:rsidRPr="00301510" w:rsidRDefault="009321F5">
            <w:pPr>
              <w:pStyle w:val="Heading2"/>
              <w:jc w:val="left"/>
              <w:rPr>
                <w:rFonts w:ascii="Arial" w:eastAsia="Times New Roman" w:hAnsi="Arial" w:cs="Arial"/>
                <w:b w:val="0"/>
                <w:bCs w:val="0"/>
              </w:rPr>
            </w:pPr>
          </w:p>
        </w:tc>
      </w:tr>
      <w:tr w:rsidR="009321F5" w:rsidRPr="00301510">
        <w:trPr>
          <w:trHeight w:val="896"/>
          <w:jc w:val="center"/>
        </w:trPr>
        <w:tc>
          <w:tcPr>
            <w:tcW w:w="4646" w:type="dxa"/>
            <w:shd w:val="clear" w:color="auto" w:fill="auto"/>
          </w:tcPr>
          <w:p w:rsidR="009321F5" w:rsidRPr="00301510" w:rsidRDefault="006012B6">
            <w:pPr>
              <w:rPr>
                <w:rFonts w:ascii="Arial" w:hAnsi="Arial" w:cs="Arial"/>
                <w:b/>
                <w:bCs/>
                <w:sz w:val="20"/>
                <w:szCs w:val="20"/>
              </w:rPr>
            </w:pPr>
            <w:r w:rsidRPr="00301510">
              <w:rPr>
                <w:rFonts w:ascii="Arial" w:hAnsi="Arial" w:cs="Arial"/>
                <w:b/>
                <w:bCs/>
                <w:sz w:val="20"/>
                <w:szCs w:val="20"/>
              </w:rPr>
              <w:t>Are there ethical issues in this manuscript?</w:t>
            </w:r>
          </w:p>
          <w:p w:rsidR="009321F5" w:rsidRPr="00301510" w:rsidRDefault="006012B6">
            <w:pPr>
              <w:rPr>
                <w:rFonts w:ascii="Arial" w:hAnsi="Arial" w:cs="Arial"/>
                <w:sz w:val="20"/>
                <w:szCs w:val="20"/>
              </w:rPr>
            </w:pPr>
            <w:r w:rsidRPr="00301510">
              <w:rPr>
                <w:rFonts w:ascii="Arial" w:hAnsi="Arial" w:cs="Arial"/>
                <w:sz w:val="20"/>
                <w:szCs w:val="20"/>
              </w:rPr>
              <w:t>(YES or NO)</w:t>
            </w:r>
          </w:p>
          <w:p w:rsidR="009321F5" w:rsidRPr="00301510" w:rsidRDefault="009321F5">
            <w:pPr>
              <w:rPr>
                <w:rFonts w:ascii="Arial" w:hAnsi="Arial" w:cs="Arial"/>
                <w:sz w:val="20"/>
                <w:szCs w:val="20"/>
              </w:rPr>
            </w:pPr>
          </w:p>
          <w:p w:rsidR="009321F5" w:rsidRPr="00301510" w:rsidRDefault="006012B6">
            <w:pPr>
              <w:rPr>
                <w:rFonts w:ascii="Arial" w:hAnsi="Arial" w:cs="Arial"/>
                <w:sz w:val="20"/>
                <w:szCs w:val="20"/>
              </w:rPr>
            </w:pPr>
            <w:r w:rsidRPr="00301510">
              <w:rPr>
                <w:rFonts w:ascii="Arial" w:hAnsi="Arial" w:cs="Arial"/>
                <w:sz w:val="20"/>
                <w:szCs w:val="20"/>
              </w:rPr>
              <w:t>(If yes, kindly please write down the ethical issues here in details)</w:t>
            </w:r>
          </w:p>
          <w:p w:rsidR="009321F5" w:rsidRPr="00301510" w:rsidRDefault="009321F5">
            <w:pPr>
              <w:rPr>
                <w:rFonts w:ascii="Arial" w:hAnsi="Arial" w:cs="Arial"/>
                <w:sz w:val="20"/>
                <w:szCs w:val="20"/>
              </w:rPr>
            </w:pPr>
          </w:p>
        </w:tc>
        <w:tc>
          <w:tcPr>
            <w:tcW w:w="4962" w:type="dxa"/>
            <w:shd w:val="clear" w:color="auto" w:fill="auto"/>
          </w:tcPr>
          <w:p w:rsidR="009321F5" w:rsidRPr="00301510" w:rsidRDefault="006012B6">
            <w:pPr>
              <w:pBdr>
                <w:top w:val="nil"/>
                <w:left w:val="nil"/>
                <w:bottom w:val="nil"/>
                <w:right w:val="nil"/>
                <w:between w:val="nil"/>
              </w:pBdr>
              <w:rPr>
                <w:rFonts w:ascii="Arial" w:hAnsi="Arial" w:cs="Arial"/>
                <w:b/>
                <w:bCs/>
                <w:i/>
                <w:iCs/>
                <w:color w:val="000000"/>
                <w:sz w:val="20"/>
                <w:szCs w:val="20"/>
              </w:rPr>
            </w:pPr>
            <w:r w:rsidRPr="00301510">
              <w:rPr>
                <w:rFonts w:ascii="Arial" w:hAnsi="Arial" w:cs="Arial"/>
                <w:b/>
                <w:bCs/>
                <w:i/>
                <w:iCs/>
                <w:sz w:val="20"/>
                <w:szCs w:val="20"/>
              </w:rPr>
              <w:t>NO</w:t>
            </w:r>
          </w:p>
        </w:tc>
        <w:tc>
          <w:tcPr>
            <w:tcW w:w="4284" w:type="dxa"/>
            <w:shd w:val="clear" w:color="auto" w:fill="auto"/>
          </w:tcPr>
          <w:p w:rsidR="009321F5" w:rsidRPr="00301510" w:rsidRDefault="009321F5">
            <w:pPr>
              <w:pStyle w:val="Heading2"/>
              <w:jc w:val="left"/>
              <w:rPr>
                <w:rFonts w:ascii="Arial" w:eastAsia="Times New Roman" w:hAnsi="Arial" w:cs="Arial"/>
                <w:b w:val="0"/>
                <w:bCs w:val="0"/>
              </w:rPr>
            </w:pPr>
          </w:p>
        </w:tc>
      </w:tr>
    </w:tbl>
    <w:p w:rsidR="009321F5" w:rsidRPr="00301510" w:rsidRDefault="009321F5">
      <w:pPr>
        <w:pStyle w:val="Heading2"/>
        <w:jc w:val="left"/>
        <w:rPr>
          <w:rFonts w:ascii="Arial" w:eastAsia="Times New Roman" w:hAnsi="Arial" w:cs="Arial"/>
          <w:highlight w:val="yellow"/>
        </w:rPr>
      </w:pPr>
    </w:p>
    <w:p w:rsidR="009321F5" w:rsidRPr="00301510" w:rsidRDefault="009321F5">
      <w:pPr>
        <w:rPr>
          <w:rFonts w:ascii="Arial" w:hAnsi="Arial" w:cs="Arial"/>
          <w:sz w:val="20"/>
          <w:szCs w:val="20"/>
          <w:highlight w:val="yellow"/>
        </w:rPr>
      </w:pPr>
    </w:p>
    <w:p w:rsidR="009321F5" w:rsidRPr="00301510" w:rsidRDefault="009321F5">
      <w:pPr>
        <w:rPr>
          <w:rFonts w:ascii="Arial" w:hAnsi="Arial" w:cs="Arial"/>
          <w:sz w:val="20"/>
          <w:szCs w:val="20"/>
          <w:highlight w:val="yellow"/>
        </w:rPr>
      </w:pPr>
      <w:bookmarkStart w:id="1" w:name="_GoBack"/>
      <w:bookmarkEnd w:id="1"/>
    </w:p>
    <w:p w:rsidR="009321F5" w:rsidRPr="00301510" w:rsidRDefault="009321F5">
      <w:pPr>
        <w:pBdr>
          <w:top w:val="nil"/>
          <w:left w:val="nil"/>
          <w:bottom w:val="nil"/>
          <w:right w:val="nil"/>
          <w:between w:val="nil"/>
        </w:pBdr>
        <w:rPr>
          <w:rFonts w:ascii="Arial" w:hAnsi="Arial" w:cs="Arial"/>
          <w:b/>
          <w:bCs/>
          <w:color w:val="000000"/>
          <w:sz w:val="20"/>
          <w:szCs w:val="20"/>
          <w:highlight w:val="yellow"/>
          <w:u w:val="single"/>
        </w:rPr>
      </w:pPr>
    </w:p>
    <w:p w:rsidR="009321F5" w:rsidRPr="00301510" w:rsidRDefault="009321F5">
      <w:pPr>
        <w:pBdr>
          <w:top w:val="nil"/>
          <w:left w:val="nil"/>
          <w:bottom w:val="nil"/>
          <w:right w:val="nil"/>
          <w:between w:val="nil"/>
        </w:pBdr>
        <w:rPr>
          <w:rFonts w:ascii="Arial" w:hAnsi="Arial" w:cs="Arial"/>
          <w:b/>
          <w:bCs/>
          <w:color w:val="000000"/>
          <w:sz w:val="20"/>
          <w:szCs w:val="20"/>
          <w:highlight w:val="yellow"/>
          <w:u w:val="single"/>
        </w:rPr>
      </w:pPr>
    </w:p>
    <w:p w:rsidR="009321F5" w:rsidRPr="00301510" w:rsidRDefault="006012B6">
      <w:pPr>
        <w:pBdr>
          <w:top w:val="nil"/>
          <w:left w:val="nil"/>
          <w:bottom w:val="nil"/>
          <w:right w:val="nil"/>
          <w:between w:val="nil"/>
        </w:pBdr>
        <w:rPr>
          <w:rFonts w:ascii="Arial" w:hAnsi="Arial" w:cs="Arial"/>
          <w:b/>
          <w:bCs/>
          <w:color w:val="000000"/>
          <w:sz w:val="20"/>
          <w:szCs w:val="20"/>
          <w:highlight w:val="yellow"/>
          <w:u w:val="single"/>
        </w:rPr>
      </w:pPr>
      <w:r w:rsidRPr="00301510">
        <w:rPr>
          <w:rFonts w:ascii="Arial" w:hAnsi="Arial" w:cs="Arial"/>
          <w:b/>
          <w:bCs/>
          <w:color w:val="000000"/>
          <w:sz w:val="20"/>
          <w:szCs w:val="20"/>
          <w:highlight w:val="yellow"/>
          <w:u w:val="single"/>
        </w:rPr>
        <w:t xml:space="preserve">PART </w:t>
      </w:r>
      <w:r w:rsidR="00166AF6" w:rsidRPr="00301510">
        <w:rPr>
          <w:rFonts w:ascii="Arial" w:hAnsi="Arial" w:cs="Arial"/>
          <w:b/>
          <w:bCs/>
          <w:color w:val="000000"/>
          <w:sz w:val="20"/>
          <w:szCs w:val="20"/>
          <w:highlight w:val="yellow"/>
          <w:u w:val="single"/>
        </w:rPr>
        <w:t>3</w:t>
      </w:r>
    </w:p>
    <w:p w:rsidR="009321F5" w:rsidRPr="00301510" w:rsidRDefault="009321F5">
      <w:pPr>
        <w:rPr>
          <w:rFonts w:ascii="Arial" w:hAnsi="Arial" w:cs="Arial"/>
          <w:sz w:val="20"/>
          <w:szCs w:val="20"/>
        </w:rPr>
      </w:pPr>
    </w:p>
    <w:tbl>
      <w:tblPr>
        <w:tblStyle w:val="a7"/>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35"/>
        <w:gridCol w:w="6157"/>
      </w:tblGrid>
      <w:tr w:rsidR="009321F5" w:rsidRPr="00301510">
        <w:trPr>
          <w:trHeight w:val="20"/>
          <w:jc w:val="center"/>
        </w:trPr>
        <w:tc>
          <w:tcPr>
            <w:tcW w:w="13892" w:type="dxa"/>
            <w:gridSpan w:val="2"/>
            <w:shd w:val="clear" w:color="auto" w:fill="auto"/>
          </w:tcPr>
          <w:p w:rsidR="009321F5" w:rsidRPr="00301510" w:rsidRDefault="006012B6">
            <w:pPr>
              <w:pBdr>
                <w:top w:val="nil"/>
                <w:left w:val="nil"/>
                <w:bottom w:val="nil"/>
                <w:right w:val="nil"/>
                <w:between w:val="nil"/>
              </w:pBdr>
              <w:rPr>
                <w:rFonts w:ascii="Arial" w:hAnsi="Arial" w:cs="Arial"/>
                <w:b/>
                <w:bCs/>
                <w:color w:val="000000"/>
                <w:sz w:val="20"/>
                <w:szCs w:val="20"/>
                <w:u w:val="single"/>
              </w:rPr>
            </w:pPr>
            <w:r w:rsidRPr="00301510">
              <w:rPr>
                <w:rFonts w:ascii="Arial" w:hAnsi="Arial" w:cs="Arial"/>
                <w:b/>
                <w:bCs/>
                <w:color w:val="000000"/>
                <w:sz w:val="20"/>
                <w:szCs w:val="20"/>
                <w:u w:val="single"/>
              </w:rPr>
              <w:t>Editorial Comments (This section is reserved for the comments from journal editorial office and editors):</w:t>
            </w:r>
          </w:p>
          <w:p w:rsidR="009321F5" w:rsidRPr="00301510" w:rsidRDefault="009321F5">
            <w:pPr>
              <w:pBdr>
                <w:top w:val="nil"/>
                <w:left w:val="nil"/>
                <w:bottom w:val="nil"/>
                <w:right w:val="nil"/>
                <w:between w:val="nil"/>
              </w:pBdr>
              <w:rPr>
                <w:rFonts w:ascii="Arial" w:hAnsi="Arial" w:cs="Arial"/>
                <w:b/>
                <w:bCs/>
                <w:color w:val="000000"/>
                <w:sz w:val="20"/>
                <w:szCs w:val="20"/>
                <w:u w:val="single"/>
              </w:rPr>
            </w:pPr>
          </w:p>
        </w:tc>
      </w:tr>
      <w:tr w:rsidR="009321F5" w:rsidRPr="00301510">
        <w:trPr>
          <w:trHeight w:val="20"/>
          <w:jc w:val="center"/>
        </w:trPr>
        <w:tc>
          <w:tcPr>
            <w:tcW w:w="7735" w:type="dxa"/>
            <w:shd w:val="clear" w:color="auto" w:fill="auto"/>
          </w:tcPr>
          <w:p w:rsidR="009321F5" w:rsidRPr="00301510" w:rsidRDefault="009321F5">
            <w:pPr>
              <w:pBdr>
                <w:top w:val="nil"/>
                <w:left w:val="nil"/>
                <w:bottom w:val="nil"/>
                <w:right w:val="nil"/>
                <w:between w:val="nil"/>
              </w:pBdr>
              <w:rPr>
                <w:rFonts w:ascii="Arial" w:hAnsi="Arial" w:cs="Arial"/>
                <w:color w:val="000000"/>
                <w:sz w:val="20"/>
                <w:szCs w:val="20"/>
              </w:rPr>
            </w:pPr>
          </w:p>
        </w:tc>
        <w:tc>
          <w:tcPr>
            <w:tcW w:w="6157" w:type="dxa"/>
            <w:shd w:val="clear" w:color="auto" w:fill="auto"/>
          </w:tcPr>
          <w:p w:rsidR="009321F5" w:rsidRPr="00301510" w:rsidRDefault="006012B6">
            <w:pPr>
              <w:pBdr>
                <w:top w:val="nil"/>
                <w:left w:val="nil"/>
                <w:bottom w:val="nil"/>
                <w:right w:val="nil"/>
                <w:between w:val="nil"/>
              </w:pBdr>
              <w:rPr>
                <w:rFonts w:ascii="Arial" w:hAnsi="Arial" w:cs="Arial"/>
                <w:b/>
                <w:bCs/>
                <w:color w:val="000000"/>
                <w:sz w:val="20"/>
                <w:szCs w:val="20"/>
              </w:rPr>
            </w:pPr>
            <w:r w:rsidRPr="00301510">
              <w:rPr>
                <w:rFonts w:ascii="Arial" w:hAnsi="Arial" w:cs="Arial"/>
                <w:color w:val="000000"/>
                <w:sz w:val="20"/>
                <w:szCs w:val="20"/>
              </w:rPr>
              <w:t>Author’s Feedback</w:t>
            </w:r>
          </w:p>
        </w:tc>
      </w:tr>
      <w:tr w:rsidR="009321F5" w:rsidRPr="00301510">
        <w:trPr>
          <w:trHeight w:val="20"/>
          <w:jc w:val="center"/>
        </w:trPr>
        <w:tc>
          <w:tcPr>
            <w:tcW w:w="7735" w:type="dxa"/>
            <w:shd w:val="clear" w:color="auto" w:fill="auto"/>
          </w:tcPr>
          <w:p w:rsidR="009321F5" w:rsidRPr="00301510" w:rsidRDefault="006012B6">
            <w:pPr>
              <w:pBdr>
                <w:top w:val="nil"/>
                <w:left w:val="nil"/>
                <w:bottom w:val="nil"/>
                <w:right w:val="nil"/>
                <w:between w:val="nil"/>
              </w:pBdr>
              <w:rPr>
                <w:rFonts w:ascii="Arial" w:hAnsi="Arial" w:cs="Arial"/>
                <w:color w:val="000000"/>
                <w:sz w:val="20"/>
                <w:szCs w:val="20"/>
              </w:rPr>
            </w:pPr>
            <w:r w:rsidRPr="00301510">
              <w:rPr>
                <w:rFonts w:ascii="Arial" w:hAnsi="Arial" w:cs="Arial"/>
                <w:sz w:val="20"/>
                <w:szCs w:val="20"/>
              </w:rPr>
              <w:t>The manuscript is presented with exceptional clarity, methodological precision, and scientific coherence. No further modifications are deemed necessary, and it stands suitable for immediate publication in its current form.</w:t>
            </w:r>
          </w:p>
          <w:p w:rsidR="009321F5" w:rsidRPr="00301510" w:rsidRDefault="003626C7">
            <w:pPr>
              <w:pBdr>
                <w:top w:val="nil"/>
                <w:left w:val="nil"/>
                <w:bottom w:val="nil"/>
                <w:right w:val="nil"/>
                <w:between w:val="nil"/>
              </w:pBdr>
              <w:rPr>
                <w:rFonts w:ascii="Arial" w:hAnsi="Arial" w:cs="Arial"/>
                <w:color w:val="000000"/>
                <w:sz w:val="20"/>
                <w:szCs w:val="20"/>
              </w:rPr>
            </w:pPr>
            <w:r w:rsidRPr="00301510">
              <w:rPr>
                <w:rFonts w:ascii="Arial" w:hAnsi="Arial" w:cs="Arial"/>
                <w:color w:val="000000"/>
                <w:sz w:val="20"/>
                <w:szCs w:val="20"/>
              </w:rPr>
              <w:t>The manuscript demonstrates a high degree of methodological rigor, conceptual clarity, and translational relevance. It addresses a critical and timely issue in antimicrobial research with a well-executed experimental framework and compelling data. In its present form, it meets the standards of scientific validity and publication quality expected of the journal and warrants acceptance without reservation.</w:t>
            </w:r>
          </w:p>
          <w:p w:rsidR="009321F5" w:rsidRPr="00301510" w:rsidRDefault="009321F5">
            <w:pPr>
              <w:pBdr>
                <w:top w:val="nil"/>
                <w:left w:val="nil"/>
                <w:bottom w:val="nil"/>
                <w:right w:val="nil"/>
                <w:between w:val="nil"/>
              </w:pBdr>
              <w:rPr>
                <w:rFonts w:ascii="Arial" w:hAnsi="Arial" w:cs="Arial"/>
                <w:color w:val="000000"/>
                <w:sz w:val="20"/>
                <w:szCs w:val="20"/>
              </w:rPr>
            </w:pPr>
          </w:p>
          <w:p w:rsidR="009321F5" w:rsidRPr="00301510" w:rsidRDefault="009321F5">
            <w:pPr>
              <w:pBdr>
                <w:top w:val="nil"/>
                <w:left w:val="nil"/>
                <w:bottom w:val="nil"/>
                <w:right w:val="nil"/>
                <w:between w:val="nil"/>
              </w:pBdr>
              <w:rPr>
                <w:rFonts w:ascii="Arial" w:hAnsi="Arial" w:cs="Arial"/>
                <w:color w:val="000000"/>
                <w:sz w:val="20"/>
                <w:szCs w:val="20"/>
              </w:rPr>
            </w:pPr>
          </w:p>
        </w:tc>
        <w:tc>
          <w:tcPr>
            <w:tcW w:w="6157" w:type="dxa"/>
            <w:shd w:val="clear" w:color="auto" w:fill="auto"/>
          </w:tcPr>
          <w:p w:rsidR="009321F5" w:rsidRPr="00301510" w:rsidRDefault="009321F5">
            <w:pPr>
              <w:pBdr>
                <w:top w:val="nil"/>
                <w:left w:val="nil"/>
                <w:bottom w:val="nil"/>
                <w:right w:val="nil"/>
                <w:between w:val="nil"/>
              </w:pBdr>
              <w:rPr>
                <w:rFonts w:ascii="Arial" w:hAnsi="Arial" w:cs="Arial"/>
                <w:b/>
                <w:bCs/>
                <w:color w:val="000000"/>
                <w:sz w:val="20"/>
                <w:szCs w:val="20"/>
              </w:rPr>
            </w:pPr>
          </w:p>
        </w:tc>
      </w:tr>
    </w:tbl>
    <w:p w:rsidR="009321F5" w:rsidRPr="00301510" w:rsidRDefault="009321F5">
      <w:pPr>
        <w:rPr>
          <w:rFonts w:ascii="Arial" w:hAnsi="Arial" w:cs="Arial"/>
          <w:b/>
          <w:bCs/>
          <w:sz w:val="20"/>
          <w:szCs w:val="20"/>
          <w:u w:val="single"/>
        </w:rPr>
      </w:pPr>
    </w:p>
    <w:p w:rsidR="009321F5" w:rsidRPr="00301510" w:rsidRDefault="009321F5">
      <w:pPr>
        <w:rPr>
          <w:rFonts w:ascii="Arial" w:hAnsi="Arial" w:cs="Arial"/>
          <w:b/>
          <w:bCs/>
          <w:sz w:val="20"/>
          <w:szCs w:val="20"/>
          <w:u w:val="single"/>
        </w:rPr>
      </w:pPr>
    </w:p>
    <w:p w:rsidR="0069537A" w:rsidRPr="00301510" w:rsidRDefault="0069537A" w:rsidP="0069537A">
      <w:pPr>
        <w:pStyle w:val="Affiliation"/>
        <w:spacing w:after="0" w:line="240" w:lineRule="auto"/>
        <w:jc w:val="left"/>
        <w:rPr>
          <w:rFonts w:ascii="Arial" w:hAnsi="Arial" w:cs="Arial"/>
          <w:b/>
          <w:u w:val="single"/>
        </w:rPr>
      </w:pPr>
      <w:r w:rsidRPr="00301510">
        <w:rPr>
          <w:rFonts w:ascii="Arial" w:hAnsi="Arial" w:cs="Arial"/>
          <w:b/>
          <w:u w:val="single"/>
        </w:rPr>
        <w:t>Reviewer details:</w:t>
      </w:r>
    </w:p>
    <w:p w:rsidR="009321F5" w:rsidRPr="00301510" w:rsidRDefault="009321F5">
      <w:pPr>
        <w:rPr>
          <w:rFonts w:ascii="Arial" w:hAnsi="Arial" w:cs="Arial"/>
          <w:b/>
          <w:bCs/>
          <w:sz w:val="20"/>
          <w:szCs w:val="20"/>
          <w:u w:val="single"/>
        </w:rPr>
      </w:pPr>
    </w:p>
    <w:p w:rsidR="0069537A" w:rsidRPr="00301510" w:rsidRDefault="0069537A" w:rsidP="0069537A">
      <w:pPr>
        <w:rPr>
          <w:rFonts w:ascii="Arial" w:hAnsi="Arial" w:cs="Arial"/>
          <w:b/>
          <w:bCs/>
          <w:sz w:val="20"/>
          <w:szCs w:val="20"/>
        </w:rPr>
      </w:pPr>
      <w:proofErr w:type="spellStart"/>
      <w:r w:rsidRPr="00301510">
        <w:rPr>
          <w:rFonts w:ascii="Arial" w:hAnsi="Arial" w:cs="Arial"/>
          <w:b/>
          <w:bCs/>
          <w:sz w:val="20"/>
          <w:szCs w:val="20"/>
        </w:rPr>
        <w:lastRenderedPageBreak/>
        <w:t>Birupaksha</w:t>
      </w:r>
      <w:proofErr w:type="spellEnd"/>
      <w:r w:rsidRPr="00301510">
        <w:rPr>
          <w:rFonts w:ascii="Arial" w:hAnsi="Arial" w:cs="Arial"/>
          <w:b/>
          <w:bCs/>
          <w:sz w:val="20"/>
          <w:szCs w:val="20"/>
        </w:rPr>
        <w:t xml:space="preserve"> Biswas,</w:t>
      </w:r>
      <w:r w:rsidRPr="00301510">
        <w:rPr>
          <w:rFonts w:ascii="Arial" w:hAnsi="Arial" w:cs="Arial"/>
          <w:b/>
          <w:bCs/>
          <w:sz w:val="20"/>
          <w:szCs w:val="20"/>
        </w:rPr>
        <w:t xml:space="preserve"> </w:t>
      </w:r>
      <w:r w:rsidRPr="00301510">
        <w:rPr>
          <w:rFonts w:ascii="Arial" w:hAnsi="Arial" w:cs="Arial"/>
          <w:b/>
          <w:bCs/>
          <w:sz w:val="20"/>
          <w:szCs w:val="20"/>
        </w:rPr>
        <w:t xml:space="preserve">West Bengal University </w:t>
      </w:r>
      <w:proofErr w:type="gramStart"/>
      <w:r w:rsidRPr="00301510">
        <w:rPr>
          <w:rFonts w:ascii="Arial" w:hAnsi="Arial" w:cs="Arial"/>
          <w:b/>
          <w:bCs/>
          <w:sz w:val="20"/>
          <w:szCs w:val="20"/>
        </w:rPr>
        <w:t>Of</w:t>
      </w:r>
      <w:proofErr w:type="gramEnd"/>
      <w:r w:rsidRPr="00301510">
        <w:rPr>
          <w:rFonts w:ascii="Arial" w:hAnsi="Arial" w:cs="Arial"/>
          <w:b/>
          <w:bCs/>
          <w:sz w:val="20"/>
          <w:szCs w:val="20"/>
        </w:rPr>
        <w:t xml:space="preserve"> Health Sciences</w:t>
      </w:r>
      <w:r w:rsidRPr="00301510">
        <w:rPr>
          <w:rFonts w:ascii="Arial" w:hAnsi="Arial" w:cs="Arial"/>
          <w:b/>
          <w:bCs/>
          <w:sz w:val="20"/>
          <w:szCs w:val="20"/>
        </w:rPr>
        <w:t xml:space="preserve">, </w:t>
      </w:r>
      <w:r w:rsidRPr="00301510">
        <w:rPr>
          <w:rFonts w:ascii="Arial" w:hAnsi="Arial" w:cs="Arial"/>
          <w:b/>
          <w:bCs/>
          <w:sz w:val="20"/>
          <w:szCs w:val="20"/>
        </w:rPr>
        <w:t>India</w:t>
      </w:r>
    </w:p>
    <w:sectPr w:rsidR="0069537A" w:rsidRPr="00301510">
      <w:headerReference w:type="default" r:id="rId8"/>
      <w:footerReference w:type="default" r:id="rId9"/>
      <w:pgSz w:w="16839" w:h="2381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36C49" w:rsidRDefault="00436C49">
      <w:r>
        <w:separator/>
      </w:r>
    </w:p>
  </w:endnote>
  <w:endnote w:type="continuationSeparator" w:id="0">
    <w:p w:rsidR="00436C49" w:rsidRDefault="00436C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embedBold r:id="rId1" w:fontKey="{9D68F9EC-1863-450D-983C-D3DD8F8314AE}"/>
  </w:font>
  <w:font w:name="Arimo">
    <w:charset w:val="00"/>
    <w:family w:val="auto"/>
    <w:pitch w:val="default"/>
    <w:embedBold r:id="rId2" w:fontKey="{8F64687E-5580-4180-89F6-580A929A1CED}"/>
  </w:font>
  <w:font w:name="Georgia">
    <w:panose1 w:val="02040502050405020303"/>
    <w:charset w:val="00"/>
    <w:family w:val="roman"/>
    <w:pitch w:val="variable"/>
    <w:sig w:usb0="00000287" w:usb1="00000000" w:usb2="00000000" w:usb3="00000000" w:csb0="0000009F" w:csb1="00000000"/>
    <w:embedItalic r:id="rId3" w:fontKey="{2B7C5CE7-1D34-4F3B-B8E1-15D523C3D1A3}"/>
  </w:font>
  <w:font w:name="Helvetica">
    <w:panose1 w:val="020B0604020202020204"/>
    <w:charset w:val="00"/>
    <w:family w:val="swiss"/>
    <w:pitch w:val="variable"/>
    <w:sig w:usb0="E0002EFF" w:usb1="C000785B" w:usb2="00000009" w:usb3="00000000" w:csb0="000001FF" w:csb1="00000000"/>
    <w:embedRegular r:id="rId4" w:fontKey="{2AB3A1DA-1B66-4BDC-9FFF-279B6F197386}"/>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2A04B8A7-4146-43FD-B6ED-603374657CF5}"/>
  </w:font>
  <w:font w:name="Calibri">
    <w:panose1 w:val="020F0502020204030204"/>
    <w:charset w:val="00"/>
    <w:family w:val="swiss"/>
    <w:pitch w:val="variable"/>
    <w:sig w:usb0="E4002EFF" w:usb1="C200247B" w:usb2="00000009" w:usb3="00000000" w:csb0="000001FF" w:csb1="00000000"/>
    <w:embedRegular r:id="rId6" w:fontKey="{6F02F1F2-E6BA-4483-9479-BC7BE7FDD428}"/>
  </w:font>
  <w:font w:name="Cambria">
    <w:panose1 w:val="02040503050406030204"/>
    <w:charset w:val="00"/>
    <w:family w:val="roman"/>
    <w:pitch w:val="variable"/>
    <w:sig w:usb0="E00006FF" w:usb1="420024FF" w:usb2="02000000" w:usb3="00000000" w:csb0="0000019F" w:csb1="00000000"/>
    <w:embedRegular r:id="rId7" w:fontKey="{0647C64C-2B5E-4B04-A87A-776FEE6688F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21F5" w:rsidRDefault="009321F5">
    <w:pPr>
      <w:pBdr>
        <w:top w:val="nil"/>
        <w:left w:val="nil"/>
        <w:bottom w:val="nil"/>
        <w:right w:val="nil"/>
        <w:between w:val="nil"/>
      </w:pBdr>
      <w:tabs>
        <w:tab w:val="center" w:pos="4513"/>
        <w:tab w:val="right" w:pos="9026"/>
      </w:tabs>
      <w:jc w:val="right"/>
      <w:rPr>
        <w:color w:val="000000"/>
      </w:rPr>
    </w:pPr>
  </w:p>
  <w:p w:rsidR="009321F5" w:rsidRDefault="006012B6">
    <w:pPr>
      <w:pBdr>
        <w:top w:val="nil"/>
        <w:left w:val="nil"/>
        <w:bottom w:val="nil"/>
        <w:right w:val="nil"/>
        <w:between w:val="nil"/>
      </w:pBdr>
      <w:tabs>
        <w:tab w:val="center" w:pos="4513"/>
        <w:tab w:val="right" w:pos="9026"/>
      </w:tabs>
      <w:jc w:val="right"/>
      <w:rPr>
        <w:b/>
        <w:bCs/>
        <w:color w:val="000000"/>
        <w:sz w:val="20"/>
        <w:szCs w:val="20"/>
      </w:rPr>
    </w:pPr>
    <w:r>
      <w:rPr>
        <w:color w:val="000000"/>
        <w:sz w:val="20"/>
        <w:szCs w:val="20"/>
      </w:rPr>
      <w:t xml:space="preserve">Page </w:t>
    </w:r>
    <w:r>
      <w:rPr>
        <w:b/>
        <w:bCs/>
        <w:color w:val="000000"/>
        <w:sz w:val="20"/>
        <w:szCs w:val="20"/>
      </w:rPr>
      <w:fldChar w:fldCharType="begin"/>
    </w:r>
    <w:r>
      <w:rPr>
        <w:b/>
        <w:bCs/>
        <w:color w:val="000000"/>
        <w:sz w:val="20"/>
        <w:szCs w:val="20"/>
      </w:rPr>
      <w:instrText>PAGE</w:instrText>
    </w:r>
    <w:r>
      <w:rPr>
        <w:b/>
        <w:bCs/>
        <w:color w:val="000000"/>
        <w:sz w:val="20"/>
        <w:szCs w:val="20"/>
      </w:rPr>
      <w:fldChar w:fldCharType="separate"/>
    </w:r>
    <w:r w:rsidR="003626C7">
      <w:rPr>
        <w:b/>
        <w:bCs/>
        <w:noProof/>
        <w:color w:val="000000"/>
        <w:sz w:val="20"/>
        <w:szCs w:val="20"/>
      </w:rPr>
      <w:t>1</w:t>
    </w:r>
    <w:r>
      <w:rPr>
        <w:b/>
        <w:bCs/>
        <w:color w:val="000000"/>
        <w:sz w:val="20"/>
        <w:szCs w:val="20"/>
      </w:rPr>
      <w:fldChar w:fldCharType="end"/>
    </w:r>
    <w:r>
      <w:rPr>
        <w:color w:val="000000"/>
        <w:sz w:val="20"/>
        <w:szCs w:val="20"/>
      </w:rPr>
      <w:t xml:space="preserve"> of </w:t>
    </w:r>
    <w:r>
      <w:rPr>
        <w:b/>
        <w:bCs/>
        <w:color w:val="000000"/>
        <w:sz w:val="20"/>
        <w:szCs w:val="20"/>
      </w:rPr>
      <w:fldChar w:fldCharType="begin"/>
    </w:r>
    <w:r>
      <w:rPr>
        <w:b/>
        <w:bCs/>
        <w:color w:val="000000"/>
        <w:sz w:val="20"/>
        <w:szCs w:val="20"/>
      </w:rPr>
      <w:instrText>NUMPAGES</w:instrText>
    </w:r>
    <w:r>
      <w:rPr>
        <w:b/>
        <w:bCs/>
        <w:color w:val="000000"/>
        <w:sz w:val="20"/>
        <w:szCs w:val="20"/>
      </w:rPr>
      <w:fldChar w:fldCharType="separate"/>
    </w:r>
    <w:r w:rsidR="003626C7">
      <w:rPr>
        <w:b/>
        <w:bCs/>
        <w:noProof/>
        <w:color w:val="000000"/>
        <w:sz w:val="20"/>
        <w:szCs w:val="20"/>
      </w:rPr>
      <w:t>1</w:t>
    </w:r>
    <w:r>
      <w:rPr>
        <w:b/>
        <w:bCs/>
        <w:color w:val="000000"/>
        <w:sz w:val="20"/>
        <w:szCs w:val="20"/>
      </w:rPr>
      <w:fldChar w:fldCharType="end"/>
    </w:r>
  </w:p>
  <w:p w:rsidR="009321F5" w:rsidRDefault="006012B6">
    <w:pPr>
      <w:pBdr>
        <w:top w:val="nil"/>
        <w:left w:val="nil"/>
        <w:bottom w:val="nil"/>
        <w:right w:val="nil"/>
        <w:between w:val="nil"/>
      </w:pBdr>
      <w:tabs>
        <w:tab w:val="center" w:pos="4513"/>
        <w:tab w:val="right" w:pos="9026"/>
      </w:tabs>
      <w:jc w:val="right"/>
      <w:rPr>
        <w:b/>
        <w:bCs/>
        <w:color w:val="000000"/>
        <w:sz w:val="20"/>
        <w:szCs w:val="20"/>
      </w:rPr>
    </w:pPr>
    <w:r>
      <w:rPr>
        <w:b/>
        <w:bCs/>
        <w:color w:val="000000"/>
        <w:sz w:val="20"/>
        <w:szCs w:val="20"/>
      </w:rPr>
      <w:t>V240326</w:t>
    </w:r>
  </w:p>
  <w:p w:rsidR="009321F5" w:rsidRDefault="009321F5">
    <w:pPr>
      <w:pBdr>
        <w:top w:val="nil"/>
        <w:left w:val="nil"/>
        <w:bottom w:val="nil"/>
        <w:right w:val="nil"/>
        <w:between w:val="nil"/>
      </w:pBdr>
      <w:tabs>
        <w:tab w:val="center" w:pos="4513"/>
        <w:tab w:val="right" w:pos="9026"/>
      </w:tabs>
      <w:jc w:val="right"/>
      <w:rPr>
        <w:color w:val="000000"/>
      </w:rPr>
    </w:pPr>
  </w:p>
  <w:p w:rsidR="009321F5" w:rsidRDefault="009321F5">
    <w:pPr>
      <w:pBdr>
        <w:top w:val="nil"/>
        <w:left w:val="nil"/>
        <w:bottom w:val="nil"/>
        <w:right w:val="nil"/>
        <w:between w:val="nil"/>
      </w:pBdr>
      <w:tabs>
        <w:tab w:val="center" w:pos="4513"/>
        <w:tab w:val="right" w:pos="9026"/>
      </w:tabs>
      <w:rPr>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36C49" w:rsidRDefault="00436C49">
      <w:r>
        <w:separator/>
      </w:r>
    </w:p>
  </w:footnote>
  <w:footnote w:type="continuationSeparator" w:id="0">
    <w:p w:rsidR="00436C49" w:rsidRDefault="00436C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21F5" w:rsidRDefault="009321F5">
    <w:pPr>
      <w:spacing w:after="280"/>
      <w:jc w:val="center"/>
      <w:rPr>
        <w:rFonts w:ascii="Arial" w:eastAsia="Arial" w:hAnsi="Arial" w:cs="Arial"/>
        <w:b/>
        <w:bCs/>
        <w:color w:val="003399"/>
        <w:u w:val="single"/>
      </w:rPr>
    </w:pPr>
  </w:p>
  <w:p w:rsidR="009321F5" w:rsidRDefault="006012B6">
    <w:pPr>
      <w:spacing w:before="280"/>
      <w:jc w:val="center"/>
      <w:rPr>
        <w:sz w:val="20"/>
        <w:szCs w:val="20"/>
      </w:rPr>
    </w:pPr>
    <w:r>
      <w:rPr>
        <w:color w:val="003399"/>
        <w:sz w:val="20"/>
        <w:szCs w:val="20"/>
        <w:highlight w:val="yellow"/>
      </w:rPr>
      <w:t>Review Form (Research)</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21F5"/>
    <w:rsid w:val="00166AF6"/>
    <w:rsid w:val="0024447E"/>
    <w:rsid w:val="00301510"/>
    <w:rsid w:val="003626C7"/>
    <w:rsid w:val="00436C49"/>
    <w:rsid w:val="006012B6"/>
    <w:rsid w:val="0069537A"/>
    <w:rsid w:val="009321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97C920"/>
  <w15:docId w15:val="{354E6D86-A7F6-477A-A8E1-9797560D8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outlineLvl w:val="3"/>
    </w:pPr>
    <w:rPr>
      <w:rFonts w:ascii="Arimo" w:eastAsia="Arimo" w:hAnsi="Arimo" w:cs="Arimo"/>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 w:type="character" w:styleId="Hyperlink">
    <w:name w:val="Hyperlink"/>
    <w:basedOn w:val="DefaultParagraphFont"/>
    <w:uiPriority w:val="99"/>
    <w:unhideWhenUsed/>
    <w:rsid w:val="003626C7"/>
    <w:rPr>
      <w:color w:val="0000FF" w:themeColor="hyperlink"/>
      <w:u w:val="single"/>
    </w:rPr>
  </w:style>
  <w:style w:type="character" w:styleId="UnresolvedMention">
    <w:name w:val="Unresolved Mention"/>
    <w:basedOn w:val="DefaultParagraphFont"/>
    <w:uiPriority w:val="99"/>
    <w:semiHidden/>
    <w:unhideWhenUsed/>
    <w:rsid w:val="003626C7"/>
    <w:rPr>
      <w:color w:val="605E5C"/>
      <w:shd w:val="clear" w:color="auto" w:fill="E1DFDD"/>
    </w:rPr>
  </w:style>
  <w:style w:type="paragraph" w:customStyle="1" w:styleId="Affiliation">
    <w:name w:val="Affiliation"/>
    <w:basedOn w:val="Normal"/>
    <w:rsid w:val="0069537A"/>
    <w:pPr>
      <w:spacing w:after="240" w:line="240" w:lineRule="exact"/>
      <w:jc w:val="right"/>
    </w:pPr>
    <w:rPr>
      <w:rFonts w:ascii="Helvetica" w:hAnsi="Helvetic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64378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journalijpr.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uun62/MygiunJAUiIuX+KV8ojQ==">CgMxLjAyDmguNjY5eG1yNHRqYWR3OAByITFNSWZFWlBMU3NIakdnTF8xRUsycDVGbndOUzNTQllOWA==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1277</Words>
  <Characters>7285</Characters>
  <Application>Microsoft Office Word</Application>
  <DocSecurity>0</DocSecurity>
  <Lines>60</Lines>
  <Paragraphs>17</Paragraphs>
  <ScaleCrop>false</ScaleCrop>
  <Company/>
  <LinksUpToDate>false</LinksUpToDate>
  <CharactersWithSpaces>8545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1185</cp:lastModifiedBy>
  <cp:revision>5</cp:revision>
  <dcterms:created xsi:type="dcterms:W3CDTF">2026-04-13T08:23:00Z</dcterms:created>
  <dcterms:modified xsi:type="dcterms:W3CDTF">2026-04-20T07:15:00Z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e753ba8d-0bd4-4d16-b311-3b65826f183c</vt:lpwstr>
  </property>
</Properties>
</file>