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14:paraId="57252703" w14:textId="77777777">
        <w:trPr>
          <w:trHeight w:val="20"/>
          <w:jc w:val="center"/>
        </w:trPr>
        <w:tc>
          <w:tcPr>
            <w:tcW w:w="1186" w:type="pct"/>
          </w:tcPr>
          <w:p w14:paraId="31DB612E"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82BE60C" w14:textId="77777777" w:rsidR="00B529AC" w:rsidRDefault="00A46137">
            <w:pPr>
              <w:rPr>
                <w:b/>
                <w:bCs/>
                <w:color w:val="0000FF"/>
                <w:sz w:val="20"/>
                <w:szCs w:val="20"/>
                <w:lang w:val="en-GB"/>
              </w:rPr>
            </w:pPr>
            <w:hyperlink r:id="rId7" w:history="1">
              <w:r w:rsidR="00366F2E" w:rsidRPr="00366F2E">
                <w:rPr>
                  <w:rFonts w:ascii="Tahoma" w:hAnsi="Tahoma" w:cs="Tahoma"/>
                  <w:color w:val="0F4C82"/>
                  <w:u w:val="single"/>
                  <w:bdr w:val="none" w:sz="0" w:space="0" w:color="auto" w:frame="1"/>
                </w:rPr>
                <w:t>International Journal of Environment and Climate Change</w:t>
              </w:r>
            </w:hyperlink>
          </w:p>
        </w:tc>
      </w:tr>
      <w:tr w:rsidR="00B529AC" w14:paraId="4040F4E9" w14:textId="77777777">
        <w:trPr>
          <w:trHeight w:val="20"/>
          <w:jc w:val="center"/>
        </w:trPr>
        <w:tc>
          <w:tcPr>
            <w:tcW w:w="1186" w:type="pct"/>
          </w:tcPr>
          <w:p w14:paraId="475670F6"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5A386329" w14:textId="77777777" w:rsidR="00B529AC" w:rsidRDefault="005302C6">
            <w:pPr>
              <w:pStyle w:val="NormalWeb"/>
              <w:spacing w:before="0" w:beforeAutospacing="0" w:after="0" w:afterAutospacing="0"/>
              <w:rPr>
                <w:rFonts w:ascii="Times New Roman" w:hAnsi="Times New Roman" w:cs="Times New Roman"/>
                <w:b/>
                <w:bCs/>
                <w:sz w:val="20"/>
                <w:szCs w:val="28"/>
                <w:lang w:val="en-GB"/>
              </w:rPr>
            </w:pPr>
            <w:r w:rsidRPr="005302C6">
              <w:rPr>
                <w:rFonts w:ascii="Times New Roman" w:hAnsi="Times New Roman" w:cs="Times New Roman"/>
                <w:b/>
                <w:bCs/>
                <w:sz w:val="20"/>
                <w:szCs w:val="28"/>
                <w:lang w:val="en-GB"/>
              </w:rPr>
              <w:t>Ms_IJECC_157361</w:t>
            </w:r>
          </w:p>
        </w:tc>
      </w:tr>
      <w:tr w:rsidR="00B529AC" w14:paraId="0D19760C" w14:textId="77777777">
        <w:trPr>
          <w:trHeight w:val="20"/>
          <w:jc w:val="center"/>
        </w:trPr>
        <w:tc>
          <w:tcPr>
            <w:tcW w:w="1186" w:type="pct"/>
          </w:tcPr>
          <w:p w14:paraId="17006065"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047EBCB1" w14:textId="77777777" w:rsidR="00B529AC" w:rsidRDefault="005302C6">
            <w:pPr>
              <w:pStyle w:val="NormalWeb"/>
              <w:spacing w:before="0" w:beforeAutospacing="0" w:after="0" w:afterAutospacing="0"/>
              <w:rPr>
                <w:rFonts w:ascii="Times New Roman" w:hAnsi="Times New Roman" w:cs="Times New Roman"/>
                <w:b/>
                <w:sz w:val="20"/>
                <w:szCs w:val="28"/>
                <w:lang w:val="en-GB"/>
              </w:rPr>
            </w:pPr>
            <w:r w:rsidRPr="005302C6">
              <w:rPr>
                <w:rFonts w:ascii="Times New Roman" w:hAnsi="Times New Roman" w:cs="Times New Roman"/>
                <w:b/>
                <w:sz w:val="20"/>
                <w:szCs w:val="28"/>
                <w:lang w:val="en-GB"/>
              </w:rPr>
              <w:t>ESTABLISHMENT POTENTIAL OF SEED BALLS IN FOREST ECOSYSTEMS IN TAMIL NADU</w:t>
            </w:r>
          </w:p>
        </w:tc>
      </w:tr>
      <w:tr w:rsidR="00B529AC" w14:paraId="6B6CEBAC" w14:textId="77777777">
        <w:trPr>
          <w:trHeight w:val="20"/>
          <w:jc w:val="center"/>
        </w:trPr>
        <w:tc>
          <w:tcPr>
            <w:tcW w:w="1186" w:type="pct"/>
          </w:tcPr>
          <w:p w14:paraId="24D25020"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3358A415" w14:textId="77777777" w:rsidR="00B529AC" w:rsidRDefault="00E702F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6A9B85E7" w14:textId="77777777" w:rsidR="00B529AC" w:rsidRDefault="00B529AC">
            <w:pPr>
              <w:pStyle w:val="NormalWeb"/>
              <w:spacing w:before="0" w:beforeAutospacing="0" w:after="0" w:afterAutospacing="0"/>
              <w:rPr>
                <w:rFonts w:ascii="Times New Roman" w:hAnsi="Times New Roman" w:cs="Times New Roman"/>
                <w:b/>
                <w:sz w:val="20"/>
                <w:szCs w:val="28"/>
                <w:lang w:val="en-GB"/>
              </w:rPr>
            </w:pPr>
          </w:p>
        </w:tc>
      </w:tr>
    </w:tbl>
    <w:p w14:paraId="1CC3DA0E" w14:textId="77777777" w:rsidR="00B529AC" w:rsidRDefault="00B529AC">
      <w:pPr>
        <w:pStyle w:val="BodyText"/>
        <w:rPr>
          <w:rFonts w:ascii="Times New Roman" w:hAnsi="Times New Roman"/>
          <w:sz w:val="22"/>
          <w:szCs w:val="20"/>
          <w:lang w:val="en-GB"/>
        </w:rPr>
      </w:pPr>
    </w:p>
    <w:p w14:paraId="20911EB5" w14:textId="77777777" w:rsidR="00B529AC" w:rsidRDefault="00E702F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7A53D480" w14:textId="77777777" w:rsidR="00B529AC" w:rsidRDefault="00B529A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14:paraId="6045F0DD" w14:textId="77777777">
        <w:trPr>
          <w:trHeight w:val="20"/>
          <w:jc w:val="center"/>
        </w:trPr>
        <w:tc>
          <w:tcPr>
            <w:tcW w:w="1789" w:type="pct"/>
            <w:noWrap/>
          </w:tcPr>
          <w:p w14:paraId="7D0C2F07" w14:textId="77777777" w:rsidR="00B529AC" w:rsidRDefault="00B529AC">
            <w:pPr>
              <w:pStyle w:val="Heading2"/>
              <w:jc w:val="left"/>
              <w:rPr>
                <w:rFonts w:ascii="Times New Roman" w:hAnsi="Times New Roman"/>
                <w:lang w:val="en-GB" w:eastAsia="en-US"/>
              </w:rPr>
            </w:pPr>
          </w:p>
        </w:tc>
        <w:tc>
          <w:tcPr>
            <w:tcW w:w="1844" w:type="pct"/>
          </w:tcPr>
          <w:p w14:paraId="57751B8C"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42AEBB60" w14:textId="77777777" w:rsidR="00B529AC" w:rsidRDefault="00E702F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45732D5" w14:textId="77777777" w:rsidR="00B529AC" w:rsidRDefault="00B529AC">
            <w:pPr>
              <w:pStyle w:val="Heading2"/>
              <w:jc w:val="left"/>
              <w:rPr>
                <w:rFonts w:ascii="Times New Roman" w:hAnsi="Times New Roman"/>
                <w:b w:val="0"/>
                <w:lang w:val="en-GB" w:eastAsia="en-US"/>
              </w:rPr>
            </w:pPr>
          </w:p>
        </w:tc>
      </w:tr>
      <w:tr w:rsidR="00B529AC" w14:paraId="31818568" w14:textId="77777777">
        <w:trPr>
          <w:trHeight w:val="20"/>
          <w:jc w:val="center"/>
        </w:trPr>
        <w:tc>
          <w:tcPr>
            <w:tcW w:w="1789" w:type="pct"/>
            <w:noWrap/>
          </w:tcPr>
          <w:p w14:paraId="7636462B" w14:textId="77777777" w:rsidR="00B529AC" w:rsidRDefault="00E702F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1B2ED171" w14:textId="4B6E5755" w:rsidR="00B529AC" w:rsidRDefault="000B3872">
            <w:pPr>
              <w:pStyle w:val="ListParagraph"/>
              <w:ind w:left="0"/>
              <w:rPr>
                <w:b/>
                <w:bCs/>
                <w:sz w:val="20"/>
                <w:szCs w:val="20"/>
                <w:lang w:val="en-GB"/>
              </w:rPr>
            </w:pPr>
            <w:r w:rsidRPr="000B3872">
              <w:rPr>
                <w:b/>
                <w:bCs/>
                <w:sz w:val="20"/>
                <w:szCs w:val="20"/>
              </w:rPr>
              <w:t>This manuscript is important because it evaluates seed ball technology as a practical tool for forest restoration under real field conditions. It provides useful comparative evidence between laboratory germination and field establishment across different monsoon seasons. The findings help identify limitations such as low survival in forest environments and species-specific performance. Overall, it offers valuable insights for improving restoration strategies in tropical ecosystems.</w:t>
            </w:r>
          </w:p>
        </w:tc>
        <w:tc>
          <w:tcPr>
            <w:tcW w:w="1367" w:type="pct"/>
          </w:tcPr>
          <w:p w14:paraId="6E258C3A" w14:textId="77777777" w:rsidR="00B529AC" w:rsidRDefault="00B529AC">
            <w:pPr>
              <w:pStyle w:val="Heading2"/>
              <w:jc w:val="left"/>
              <w:rPr>
                <w:rFonts w:ascii="Times New Roman" w:hAnsi="Times New Roman"/>
                <w:b w:val="0"/>
                <w:lang w:val="en-GB" w:eastAsia="en-US"/>
              </w:rPr>
            </w:pPr>
          </w:p>
        </w:tc>
      </w:tr>
    </w:tbl>
    <w:p w14:paraId="50E7B5D4" w14:textId="77777777" w:rsidR="00B529AC" w:rsidRDefault="00B529AC">
      <w:pPr>
        <w:rPr>
          <w:sz w:val="22"/>
          <w:szCs w:val="20"/>
          <w:lang w:val="en-GB"/>
        </w:rPr>
      </w:pPr>
    </w:p>
    <w:p w14:paraId="6437780E" w14:textId="77777777" w:rsidR="00B529AC" w:rsidRDefault="00B529AC">
      <w:pPr>
        <w:rPr>
          <w:sz w:val="22"/>
          <w:szCs w:val="20"/>
          <w:lang w:val="en-GB"/>
        </w:rPr>
      </w:pPr>
    </w:p>
    <w:p w14:paraId="3F059C75" w14:textId="77777777" w:rsidR="00B529AC" w:rsidRDefault="00B529AC">
      <w:pPr>
        <w:rPr>
          <w:sz w:val="22"/>
          <w:szCs w:val="20"/>
          <w:lang w:val="en-GB"/>
        </w:rPr>
      </w:pPr>
    </w:p>
    <w:p w14:paraId="55501982" w14:textId="77777777" w:rsidR="00B529AC" w:rsidRDefault="00E702F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7CEF645E" w14:textId="77777777" w:rsidR="00B529AC" w:rsidRDefault="00B529A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14:paraId="3AE3A151" w14:textId="77777777">
        <w:trPr>
          <w:trHeight w:val="20"/>
          <w:tblHeader/>
          <w:jc w:val="center"/>
        </w:trPr>
        <w:tc>
          <w:tcPr>
            <w:tcW w:w="1790" w:type="pct"/>
            <w:noWrap/>
          </w:tcPr>
          <w:p w14:paraId="06EA69AE" w14:textId="77777777" w:rsidR="00B529AC" w:rsidRDefault="00B529AC">
            <w:pPr>
              <w:pStyle w:val="Heading2"/>
              <w:jc w:val="left"/>
              <w:rPr>
                <w:rFonts w:ascii="Times New Roman" w:hAnsi="Times New Roman"/>
                <w:lang w:val="en-GB" w:eastAsia="en-US"/>
              </w:rPr>
            </w:pPr>
          </w:p>
        </w:tc>
        <w:tc>
          <w:tcPr>
            <w:tcW w:w="1843" w:type="pct"/>
          </w:tcPr>
          <w:p w14:paraId="69E4F1AE"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0F188644" w14:textId="77777777" w:rsidR="00B529AC" w:rsidRDefault="00E702F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529AC" w14:paraId="0B174DF1" w14:textId="77777777">
        <w:trPr>
          <w:trHeight w:val="20"/>
          <w:jc w:val="center"/>
        </w:trPr>
        <w:tc>
          <w:tcPr>
            <w:tcW w:w="1790" w:type="pct"/>
            <w:noWrap/>
          </w:tcPr>
          <w:p w14:paraId="49B06642" w14:textId="77777777" w:rsidR="00B529AC" w:rsidRDefault="00E702F7">
            <w:pPr>
              <w:rPr>
                <w:b/>
                <w:bCs/>
                <w:sz w:val="20"/>
                <w:szCs w:val="20"/>
                <w:lang w:val="en-GB"/>
              </w:rPr>
            </w:pPr>
            <w:r>
              <w:rPr>
                <w:b/>
                <w:bCs/>
                <w:sz w:val="20"/>
                <w:szCs w:val="20"/>
                <w:lang w:val="en-GB"/>
              </w:rPr>
              <w:t xml:space="preserve">1. Is the title clear and appropriate for the study? </w:t>
            </w:r>
          </w:p>
          <w:p w14:paraId="0F4FD6E9"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04F44F76" w14:textId="77777777" w:rsidR="00B529AC" w:rsidRDefault="00E702F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B9918CB" w14:textId="0726FC85" w:rsidR="00B529AC" w:rsidRDefault="000B3872">
            <w:pPr>
              <w:ind w:left="360"/>
              <w:rPr>
                <w:b/>
                <w:bCs/>
                <w:sz w:val="20"/>
                <w:szCs w:val="20"/>
                <w:lang w:val="en-GB"/>
              </w:rPr>
            </w:pPr>
            <w:r>
              <w:rPr>
                <w:b/>
                <w:bCs/>
                <w:sz w:val="20"/>
                <w:szCs w:val="20"/>
                <w:lang w:val="en-GB"/>
              </w:rPr>
              <w:t>5</w:t>
            </w:r>
          </w:p>
        </w:tc>
        <w:tc>
          <w:tcPr>
            <w:tcW w:w="1367" w:type="pct"/>
          </w:tcPr>
          <w:p w14:paraId="2B58DCB1" w14:textId="77777777" w:rsidR="00B529AC" w:rsidRDefault="00B529AC">
            <w:pPr>
              <w:pStyle w:val="Heading2"/>
              <w:jc w:val="left"/>
              <w:rPr>
                <w:rFonts w:ascii="Times New Roman" w:hAnsi="Times New Roman"/>
                <w:b w:val="0"/>
                <w:lang w:val="en-GB" w:eastAsia="en-US"/>
              </w:rPr>
            </w:pPr>
          </w:p>
        </w:tc>
      </w:tr>
      <w:tr w:rsidR="00B529AC" w14:paraId="779CD278" w14:textId="77777777">
        <w:trPr>
          <w:trHeight w:val="20"/>
          <w:jc w:val="center"/>
        </w:trPr>
        <w:tc>
          <w:tcPr>
            <w:tcW w:w="1790" w:type="pct"/>
            <w:noWrap/>
          </w:tcPr>
          <w:p w14:paraId="1815CFA6"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17CBD685"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01F15D2C"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39024F2" w14:textId="37491E8C" w:rsidR="00B529AC" w:rsidRDefault="000B3872">
            <w:pPr>
              <w:ind w:left="360"/>
              <w:rPr>
                <w:b/>
                <w:bCs/>
                <w:sz w:val="20"/>
                <w:szCs w:val="20"/>
                <w:lang w:val="en-GB"/>
              </w:rPr>
            </w:pPr>
            <w:r>
              <w:rPr>
                <w:b/>
                <w:bCs/>
                <w:sz w:val="20"/>
                <w:szCs w:val="20"/>
                <w:lang w:val="en-GB"/>
              </w:rPr>
              <w:t>4</w:t>
            </w:r>
          </w:p>
        </w:tc>
        <w:tc>
          <w:tcPr>
            <w:tcW w:w="1367" w:type="pct"/>
          </w:tcPr>
          <w:p w14:paraId="6BE62816" w14:textId="77777777" w:rsidR="00B529AC" w:rsidRDefault="00B529AC">
            <w:pPr>
              <w:pStyle w:val="Heading2"/>
              <w:jc w:val="left"/>
              <w:rPr>
                <w:rFonts w:ascii="Times New Roman" w:hAnsi="Times New Roman"/>
                <w:b w:val="0"/>
                <w:lang w:val="en-GB" w:eastAsia="en-US"/>
              </w:rPr>
            </w:pPr>
          </w:p>
        </w:tc>
      </w:tr>
      <w:tr w:rsidR="00B529AC" w14:paraId="30D6C8BA" w14:textId="77777777">
        <w:trPr>
          <w:trHeight w:val="20"/>
          <w:jc w:val="center"/>
        </w:trPr>
        <w:tc>
          <w:tcPr>
            <w:tcW w:w="1790" w:type="pct"/>
            <w:noWrap/>
          </w:tcPr>
          <w:p w14:paraId="564336CF" w14:textId="77777777" w:rsidR="00B529AC" w:rsidRDefault="00E702F7">
            <w:pPr>
              <w:pStyle w:val="Heading2"/>
              <w:jc w:val="left"/>
              <w:rPr>
                <w:rFonts w:ascii="Times New Roman" w:hAnsi="Times New Roman"/>
                <w:lang w:val="en-GB"/>
              </w:rPr>
            </w:pPr>
            <w:r>
              <w:rPr>
                <w:rFonts w:ascii="Times New Roman" w:hAnsi="Times New Roman"/>
                <w:lang w:val="en-GB"/>
              </w:rPr>
              <w:t>3. Are the keywords appropriate and useful?</w:t>
            </w:r>
          </w:p>
          <w:p w14:paraId="6B9A8EB8"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23621BC9"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5D0BA13" w14:textId="0B25A772" w:rsidR="00B529AC" w:rsidRDefault="000B3872">
            <w:pPr>
              <w:ind w:left="360"/>
              <w:rPr>
                <w:b/>
                <w:bCs/>
                <w:sz w:val="20"/>
                <w:szCs w:val="20"/>
                <w:lang w:val="en-GB"/>
              </w:rPr>
            </w:pPr>
            <w:r>
              <w:rPr>
                <w:b/>
                <w:bCs/>
                <w:sz w:val="20"/>
                <w:szCs w:val="20"/>
                <w:lang w:val="en-GB"/>
              </w:rPr>
              <w:t>4</w:t>
            </w:r>
          </w:p>
        </w:tc>
        <w:tc>
          <w:tcPr>
            <w:tcW w:w="1367" w:type="pct"/>
          </w:tcPr>
          <w:p w14:paraId="337F2C64" w14:textId="77777777" w:rsidR="00B529AC" w:rsidRDefault="00B529AC">
            <w:pPr>
              <w:pStyle w:val="Heading2"/>
              <w:jc w:val="left"/>
              <w:rPr>
                <w:rFonts w:ascii="Times New Roman" w:hAnsi="Times New Roman"/>
                <w:b w:val="0"/>
                <w:lang w:val="en-GB" w:eastAsia="en-US"/>
              </w:rPr>
            </w:pPr>
          </w:p>
        </w:tc>
      </w:tr>
      <w:tr w:rsidR="00B529AC" w14:paraId="5BB0EAFB" w14:textId="77777777">
        <w:trPr>
          <w:trHeight w:val="20"/>
          <w:jc w:val="center"/>
        </w:trPr>
        <w:tc>
          <w:tcPr>
            <w:tcW w:w="1790" w:type="pct"/>
            <w:noWrap/>
          </w:tcPr>
          <w:p w14:paraId="3ADF5D97" w14:textId="77777777" w:rsidR="00B529AC" w:rsidRDefault="00E702F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2616316A"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C7274E4"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DFB3050" w14:textId="7DB234FB" w:rsidR="00B529AC" w:rsidRDefault="000B3872">
            <w:pPr>
              <w:ind w:left="360"/>
              <w:rPr>
                <w:b/>
                <w:bCs/>
                <w:sz w:val="20"/>
                <w:szCs w:val="20"/>
                <w:lang w:val="en-GB"/>
              </w:rPr>
            </w:pPr>
            <w:r>
              <w:rPr>
                <w:b/>
                <w:bCs/>
                <w:sz w:val="20"/>
                <w:szCs w:val="20"/>
                <w:lang w:val="en-GB"/>
              </w:rPr>
              <w:t>4</w:t>
            </w:r>
          </w:p>
        </w:tc>
        <w:tc>
          <w:tcPr>
            <w:tcW w:w="1367" w:type="pct"/>
          </w:tcPr>
          <w:p w14:paraId="78792C99" w14:textId="77777777" w:rsidR="00B529AC" w:rsidRDefault="00B529AC">
            <w:pPr>
              <w:pStyle w:val="Heading2"/>
              <w:jc w:val="left"/>
              <w:rPr>
                <w:rFonts w:ascii="Times New Roman" w:hAnsi="Times New Roman"/>
                <w:b w:val="0"/>
                <w:lang w:val="en-GB" w:eastAsia="en-US"/>
              </w:rPr>
            </w:pPr>
          </w:p>
        </w:tc>
      </w:tr>
      <w:tr w:rsidR="00B529AC" w14:paraId="792C7240" w14:textId="77777777">
        <w:trPr>
          <w:trHeight w:val="20"/>
          <w:jc w:val="center"/>
        </w:trPr>
        <w:tc>
          <w:tcPr>
            <w:tcW w:w="1790" w:type="pct"/>
            <w:noWrap/>
          </w:tcPr>
          <w:p w14:paraId="2D3393B3" w14:textId="77777777" w:rsidR="00B529AC" w:rsidRDefault="00E702F7">
            <w:pPr>
              <w:pStyle w:val="Heading2"/>
              <w:jc w:val="left"/>
              <w:rPr>
                <w:rFonts w:ascii="Times New Roman" w:hAnsi="Times New Roman"/>
                <w:lang w:val="en-GB"/>
              </w:rPr>
            </w:pPr>
            <w:r>
              <w:rPr>
                <w:rFonts w:ascii="Times New Roman" w:hAnsi="Times New Roman"/>
                <w:lang w:val="en-GB"/>
              </w:rPr>
              <w:t>5. Are the research objectives/hypotheses clearly stated?</w:t>
            </w:r>
          </w:p>
          <w:p w14:paraId="2EB5FED0"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16FD41AA"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CCCD0E8" w14:textId="38A78A01" w:rsidR="00B529AC" w:rsidRDefault="000B3872">
            <w:pPr>
              <w:ind w:left="360"/>
              <w:rPr>
                <w:b/>
                <w:bCs/>
                <w:sz w:val="20"/>
                <w:szCs w:val="20"/>
                <w:lang w:val="en-GB"/>
              </w:rPr>
            </w:pPr>
            <w:r>
              <w:rPr>
                <w:b/>
                <w:bCs/>
                <w:sz w:val="20"/>
                <w:szCs w:val="20"/>
                <w:lang w:val="en-GB"/>
              </w:rPr>
              <w:t>3</w:t>
            </w:r>
          </w:p>
        </w:tc>
        <w:tc>
          <w:tcPr>
            <w:tcW w:w="1367" w:type="pct"/>
          </w:tcPr>
          <w:p w14:paraId="287705F6" w14:textId="77777777" w:rsidR="00B529AC" w:rsidRDefault="00B529AC">
            <w:pPr>
              <w:pStyle w:val="Heading2"/>
              <w:jc w:val="left"/>
              <w:rPr>
                <w:rFonts w:ascii="Times New Roman" w:hAnsi="Times New Roman"/>
                <w:b w:val="0"/>
                <w:lang w:val="en-GB" w:eastAsia="en-US"/>
              </w:rPr>
            </w:pPr>
          </w:p>
        </w:tc>
      </w:tr>
      <w:tr w:rsidR="00B529AC" w14:paraId="57442F67" w14:textId="77777777">
        <w:trPr>
          <w:trHeight w:val="20"/>
          <w:jc w:val="center"/>
        </w:trPr>
        <w:tc>
          <w:tcPr>
            <w:tcW w:w="1790" w:type="pct"/>
            <w:noWrap/>
          </w:tcPr>
          <w:p w14:paraId="3927F0D2" w14:textId="77777777" w:rsidR="00B529AC" w:rsidRDefault="00E702F7">
            <w:pPr>
              <w:pStyle w:val="Heading2"/>
              <w:jc w:val="left"/>
              <w:rPr>
                <w:rFonts w:ascii="Times New Roman" w:hAnsi="Times New Roman"/>
                <w:lang w:val="en-GB"/>
              </w:rPr>
            </w:pPr>
            <w:r>
              <w:rPr>
                <w:rFonts w:ascii="Times New Roman" w:hAnsi="Times New Roman"/>
                <w:lang w:val="en-GB"/>
              </w:rPr>
              <w:t>6. Is the literature review relevant and up to date?</w:t>
            </w:r>
          </w:p>
          <w:p w14:paraId="4C4E6D99"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77CF6118"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9CCBFBD" w14:textId="0E6615EB" w:rsidR="00B529AC" w:rsidRDefault="000B3872">
            <w:pPr>
              <w:ind w:left="360"/>
              <w:rPr>
                <w:b/>
                <w:bCs/>
                <w:sz w:val="20"/>
                <w:szCs w:val="20"/>
                <w:lang w:val="en-GB"/>
              </w:rPr>
            </w:pPr>
            <w:r>
              <w:rPr>
                <w:b/>
                <w:bCs/>
                <w:sz w:val="20"/>
                <w:szCs w:val="20"/>
                <w:lang w:val="en-GB"/>
              </w:rPr>
              <w:t>4</w:t>
            </w:r>
          </w:p>
        </w:tc>
        <w:tc>
          <w:tcPr>
            <w:tcW w:w="1367" w:type="pct"/>
          </w:tcPr>
          <w:p w14:paraId="6EE4B6C2" w14:textId="77777777" w:rsidR="00B529AC" w:rsidRDefault="00B529AC">
            <w:pPr>
              <w:pStyle w:val="Heading2"/>
              <w:jc w:val="left"/>
              <w:rPr>
                <w:rFonts w:ascii="Times New Roman" w:hAnsi="Times New Roman"/>
                <w:b w:val="0"/>
                <w:lang w:val="en-GB" w:eastAsia="en-US"/>
              </w:rPr>
            </w:pPr>
          </w:p>
        </w:tc>
      </w:tr>
      <w:tr w:rsidR="00B529AC" w14:paraId="76738CD4" w14:textId="77777777">
        <w:trPr>
          <w:trHeight w:val="20"/>
          <w:jc w:val="center"/>
        </w:trPr>
        <w:tc>
          <w:tcPr>
            <w:tcW w:w="1790" w:type="pct"/>
            <w:noWrap/>
          </w:tcPr>
          <w:p w14:paraId="6DDB773B" w14:textId="77777777" w:rsidR="00B529AC" w:rsidRDefault="00E702F7">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1779F318"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C6F9F7C"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14621A1" w14:textId="7D638BC5" w:rsidR="00B529AC" w:rsidRDefault="000B3872">
            <w:pPr>
              <w:ind w:left="360"/>
              <w:rPr>
                <w:b/>
                <w:bCs/>
                <w:sz w:val="20"/>
                <w:szCs w:val="20"/>
                <w:lang w:val="en-GB"/>
              </w:rPr>
            </w:pPr>
            <w:r>
              <w:rPr>
                <w:b/>
                <w:bCs/>
                <w:sz w:val="20"/>
                <w:szCs w:val="20"/>
                <w:lang w:val="en-GB"/>
              </w:rPr>
              <w:t>3</w:t>
            </w:r>
          </w:p>
        </w:tc>
        <w:tc>
          <w:tcPr>
            <w:tcW w:w="1367" w:type="pct"/>
          </w:tcPr>
          <w:p w14:paraId="1A84DF34" w14:textId="77777777" w:rsidR="00B529AC" w:rsidRDefault="00B529AC">
            <w:pPr>
              <w:pStyle w:val="Heading2"/>
              <w:jc w:val="left"/>
              <w:rPr>
                <w:rFonts w:ascii="Times New Roman" w:hAnsi="Times New Roman"/>
                <w:b w:val="0"/>
                <w:lang w:val="en-GB" w:eastAsia="en-US"/>
              </w:rPr>
            </w:pPr>
          </w:p>
        </w:tc>
      </w:tr>
      <w:tr w:rsidR="00B529AC" w14:paraId="4A14B96D" w14:textId="77777777">
        <w:trPr>
          <w:trHeight w:val="20"/>
          <w:jc w:val="center"/>
        </w:trPr>
        <w:tc>
          <w:tcPr>
            <w:tcW w:w="1790" w:type="pct"/>
            <w:noWrap/>
          </w:tcPr>
          <w:p w14:paraId="49EE9108" w14:textId="77777777" w:rsidR="00B529AC" w:rsidRDefault="00E702F7">
            <w:pPr>
              <w:pStyle w:val="Heading2"/>
              <w:jc w:val="left"/>
              <w:rPr>
                <w:rFonts w:ascii="Times New Roman" w:hAnsi="Times New Roman"/>
                <w:lang w:val="en-GB"/>
              </w:rPr>
            </w:pPr>
            <w:r>
              <w:rPr>
                <w:rFonts w:ascii="Times New Roman" w:hAnsi="Times New Roman"/>
                <w:lang w:val="en-GB"/>
              </w:rPr>
              <w:t>8. Were ethical issues properly addressed (if applicable)?</w:t>
            </w:r>
          </w:p>
          <w:p w14:paraId="603ECF06"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64990154"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CD4DFC9" w14:textId="6EF5F5A1" w:rsidR="00B529AC" w:rsidRDefault="000B3872">
            <w:pPr>
              <w:ind w:left="360"/>
              <w:rPr>
                <w:b/>
                <w:bCs/>
                <w:sz w:val="20"/>
                <w:szCs w:val="20"/>
                <w:lang w:val="en-GB"/>
              </w:rPr>
            </w:pPr>
            <w:r>
              <w:rPr>
                <w:b/>
                <w:bCs/>
                <w:sz w:val="20"/>
                <w:szCs w:val="20"/>
                <w:lang w:val="en-GB"/>
              </w:rPr>
              <w:t>3</w:t>
            </w:r>
          </w:p>
        </w:tc>
        <w:tc>
          <w:tcPr>
            <w:tcW w:w="1367" w:type="pct"/>
          </w:tcPr>
          <w:p w14:paraId="6D9A0DEA" w14:textId="77777777" w:rsidR="00B529AC" w:rsidRDefault="00B529AC">
            <w:pPr>
              <w:pStyle w:val="Heading2"/>
              <w:jc w:val="left"/>
              <w:rPr>
                <w:rFonts w:ascii="Times New Roman" w:hAnsi="Times New Roman"/>
                <w:b w:val="0"/>
                <w:lang w:val="en-GB" w:eastAsia="en-US"/>
              </w:rPr>
            </w:pPr>
          </w:p>
        </w:tc>
      </w:tr>
      <w:tr w:rsidR="00B529AC" w14:paraId="7872C7D3" w14:textId="77777777">
        <w:trPr>
          <w:trHeight w:val="20"/>
          <w:jc w:val="center"/>
        </w:trPr>
        <w:tc>
          <w:tcPr>
            <w:tcW w:w="1790" w:type="pct"/>
            <w:noWrap/>
          </w:tcPr>
          <w:p w14:paraId="181A6856" w14:textId="77777777" w:rsidR="00B529AC" w:rsidRDefault="00E702F7">
            <w:pPr>
              <w:rPr>
                <w:b/>
                <w:sz w:val="20"/>
                <w:szCs w:val="20"/>
                <w:lang w:val="en-GB"/>
              </w:rPr>
            </w:pPr>
            <w:r>
              <w:rPr>
                <w:b/>
                <w:sz w:val="20"/>
                <w:szCs w:val="20"/>
                <w:lang w:val="en-GB"/>
              </w:rPr>
              <w:t xml:space="preserve">9. Are the results presented clearly? </w:t>
            </w:r>
          </w:p>
          <w:p w14:paraId="482167A2"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44919B20" w14:textId="77777777" w:rsidR="00B529AC" w:rsidRDefault="00E702F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0F8FC55" w14:textId="6CDD256F" w:rsidR="00B529AC" w:rsidRDefault="000B3872">
            <w:pPr>
              <w:pStyle w:val="ListParagraph"/>
              <w:ind w:left="0"/>
              <w:rPr>
                <w:bCs/>
                <w:sz w:val="20"/>
                <w:szCs w:val="20"/>
                <w:lang w:val="en-GB"/>
              </w:rPr>
            </w:pPr>
            <w:r>
              <w:rPr>
                <w:bCs/>
                <w:sz w:val="20"/>
                <w:szCs w:val="20"/>
                <w:lang w:val="en-GB"/>
              </w:rPr>
              <w:t>4</w:t>
            </w:r>
          </w:p>
        </w:tc>
        <w:tc>
          <w:tcPr>
            <w:tcW w:w="1367" w:type="pct"/>
          </w:tcPr>
          <w:p w14:paraId="0AF51D54" w14:textId="77777777" w:rsidR="00B529AC" w:rsidRDefault="00B529AC">
            <w:pPr>
              <w:pStyle w:val="Heading2"/>
              <w:jc w:val="left"/>
              <w:rPr>
                <w:rFonts w:ascii="Times New Roman" w:hAnsi="Times New Roman"/>
                <w:b w:val="0"/>
                <w:lang w:val="en-GB" w:eastAsia="en-US"/>
              </w:rPr>
            </w:pPr>
          </w:p>
        </w:tc>
      </w:tr>
      <w:tr w:rsidR="00B529AC" w14:paraId="23FB0368" w14:textId="77777777">
        <w:trPr>
          <w:trHeight w:val="20"/>
          <w:jc w:val="center"/>
        </w:trPr>
        <w:tc>
          <w:tcPr>
            <w:tcW w:w="1790" w:type="pct"/>
            <w:noWrap/>
          </w:tcPr>
          <w:p w14:paraId="6668DF36" w14:textId="77777777" w:rsidR="00B529AC" w:rsidRDefault="00E702F7">
            <w:pPr>
              <w:rPr>
                <w:b/>
                <w:sz w:val="20"/>
                <w:szCs w:val="20"/>
                <w:lang w:val="en-GB"/>
              </w:rPr>
            </w:pPr>
            <w:r>
              <w:rPr>
                <w:b/>
                <w:sz w:val="20"/>
                <w:szCs w:val="20"/>
                <w:lang w:val="en-GB"/>
              </w:rPr>
              <w:t>10. Are tables and figures clear, relevant, and necessary?</w:t>
            </w:r>
          </w:p>
          <w:p w14:paraId="60481AAB"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4933FC38"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A5FD1F9" w14:textId="7AF20E94" w:rsidR="00B529AC" w:rsidRDefault="000B3872">
            <w:pPr>
              <w:pStyle w:val="ListParagraph"/>
              <w:ind w:left="0"/>
              <w:rPr>
                <w:bCs/>
                <w:sz w:val="20"/>
                <w:szCs w:val="20"/>
                <w:lang w:val="en-GB"/>
              </w:rPr>
            </w:pPr>
            <w:r>
              <w:rPr>
                <w:bCs/>
                <w:sz w:val="20"/>
                <w:szCs w:val="20"/>
                <w:lang w:val="en-GB"/>
              </w:rPr>
              <w:t>4</w:t>
            </w:r>
          </w:p>
        </w:tc>
        <w:tc>
          <w:tcPr>
            <w:tcW w:w="1367" w:type="pct"/>
          </w:tcPr>
          <w:p w14:paraId="7907314B" w14:textId="77777777" w:rsidR="00B529AC" w:rsidRDefault="00B529AC">
            <w:pPr>
              <w:pStyle w:val="Heading2"/>
              <w:jc w:val="left"/>
              <w:rPr>
                <w:rFonts w:ascii="Times New Roman" w:hAnsi="Times New Roman"/>
                <w:b w:val="0"/>
                <w:lang w:val="en-GB" w:eastAsia="en-US"/>
              </w:rPr>
            </w:pPr>
          </w:p>
        </w:tc>
      </w:tr>
      <w:tr w:rsidR="00B529AC" w14:paraId="3EA19BC1" w14:textId="77777777">
        <w:trPr>
          <w:trHeight w:val="20"/>
          <w:jc w:val="center"/>
        </w:trPr>
        <w:tc>
          <w:tcPr>
            <w:tcW w:w="1790" w:type="pct"/>
            <w:noWrap/>
          </w:tcPr>
          <w:p w14:paraId="6FBE7BAE" w14:textId="77777777" w:rsidR="00B529AC" w:rsidRDefault="00E702F7">
            <w:pPr>
              <w:rPr>
                <w:b/>
                <w:sz w:val="20"/>
                <w:szCs w:val="20"/>
                <w:lang w:val="en-GB"/>
              </w:rPr>
            </w:pPr>
            <w:r>
              <w:rPr>
                <w:b/>
                <w:sz w:val="20"/>
                <w:szCs w:val="20"/>
                <w:lang w:val="en-GB"/>
              </w:rPr>
              <w:t>11. Does the discussion relate findings to existing literature?</w:t>
            </w:r>
          </w:p>
          <w:p w14:paraId="799BA650"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63483EAD"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599572D" w14:textId="33263C54" w:rsidR="00B529AC" w:rsidRDefault="000B3872">
            <w:pPr>
              <w:pStyle w:val="ListParagraph"/>
              <w:ind w:left="0"/>
              <w:rPr>
                <w:bCs/>
                <w:sz w:val="20"/>
                <w:szCs w:val="20"/>
                <w:lang w:val="en-GB"/>
              </w:rPr>
            </w:pPr>
            <w:r>
              <w:rPr>
                <w:bCs/>
                <w:sz w:val="20"/>
                <w:szCs w:val="20"/>
                <w:lang w:val="en-GB"/>
              </w:rPr>
              <w:t>4</w:t>
            </w:r>
          </w:p>
        </w:tc>
        <w:tc>
          <w:tcPr>
            <w:tcW w:w="1367" w:type="pct"/>
          </w:tcPr>
          <w:p w14:paraId="46B23B81" w14:textId="77777777" w:rsidR="00B529AC" w:rsidRDefault="00B529AC">
            <w:pPr>
              <w:pStyle w:val="Heading2"/>
              <w:jc w:val="left"/>
              <w:rPr>
                <w:rFonts w:ascii="Times New Roman" w:hAnsi="Times New Roman"/>
                <w:b w:val="0"/>
                <w:lang w:val="en-GB" w:eastAsia="en-US"/>
              </w:rPr>
            </w:pPr>
          </w:p>
        </w:tc>
      </w:tr>
      <w:tr w:rsidR="00B529AC" w14:paraId="78262ACE" w14:textId="77777777">
        <w:trPr>
          <w:trHeight w:val="20"/>
          <w:jc w:val="center"/>
        </w:trPr>
        <w:tc>
          <w:tcPr>
            <w:tcW w:w="1790" w:type="pct"/>
            <w:noWrap/>
          </w:tcPr>
          <w:p w14:paraId="58E1176C" w14:textId="77777777" w:rsidR="00B529AC" w:rsidRDefault="00E702F7">
            <w:pPr>
              <w:rPr>
                <w:b/>
                <w:sz w:val="20"/>
                <w:szCs w:val="20"/>
                <w:lang w:val="en-GB"/>
              </w:rPr>
            </w:pPr>
            <w:r>
              <w:rPr>
                <w:b/>
                <w:sz w:val="20"/>
                <w:szCs w:val="20"/>
                <w:lang w:val="en-GB"/>
              </w:rPr>
              <w:t>12. Are the conclusions supported by the data?</w:t>
            </w:r>
          </w:p>
          <w:p w14:paraId="4E4C820B"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6825CAD7"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CE39B0F" w14:textId="5CE52008" w:rsidR="00B529AC" w:rsidRDefault="000B3872">
            <w:pPr>
              <w:pStyle w:val="ListParagraph"/>
              <w:ind w:left="0"/>
              <w:rPr>
                <w:bCs/>
                <w:sz w:val="20"/>
                <w:szCs w:val="20"/>
                <w:lang w:val="en-GB"/>
              </w:rPr>
            </w:pPr>
            <w:r>
              <w:rPr>
                <w:bCs/>
                <w:sz w:val="20"/>
                <w:szCs w:val="20"/>
                <w:lang w:val="en-GB"/>
              </w:rPr>
              <w:t>3</w:t>
            </w:r>
          </w:p>
        </w:tc>
        <w:tc>
          <w:tcPr>
            <w:tcW w:w="1367" w:type="pct"/>
          </w:tcPr>
          <w:p w14:paraId="12C05915" w14:textId="77777777" w:rsidR="00B529AC" w:rsidRDefault="00B529AC">
            <w:pPr>
              <w:pStyle w:val="Heading2"/>
              <w:jc w:val="left"/>
              <w:rPr>
                <w:rFonts w:ascii="Times New Roman" w:hAnsi="Times New Roman"/>
                <w:b w:val="0"/>
                <w:lang w:val="en-GB" w:eastAsia="en-US"/>
              </w:rPr>
            </w:pPr>
          </w:p>
        </w:tc>
      </w:tr>
      <w:tr w:rsidR="00B529AC" w14:paraId="4E077107" w14:textId="77777777">
        <w:trPr>
          <w:trHeight w:val="20"/>
          <w:jc w:val="center"/>
        </w:trPr>
        <w:tc>
          <w:tcPr>
            <w:tcW w:w="1790" w:type="pct"/>
            <w:noWrap/>
          </w:tcPr>
          <w:p w14:paraId="6B45192B" w14:textId="77777777" w:rsidR="00B529AC" w:rsidRDefault="00E702F7">
            <w:pPr>
              <w:rPr>
                <w:b/>
                <w:sz w:val="20"/>
                <w:szCs w:val="20"/>
                <w:lang w:val="en-GB"/>
              </w:rPr>
            </w:pPr>
            <w:r>
              <w:rPr>
                <w:b/>
                <w:sz w:val="20"/>
                <w:szCs w:val="20"/>
                <w:lang w:val="en-GB"/>
              </w:rPr>
              <w:t>13. Are the limitations of the study discussed?</w:t>
            </w:r>
          </w:p>
          <w:p w14:paraId="54E37C08"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61A3106"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5D77F29" w14:textId="5D0AB19D" w:rsidR="00B529AC" w:rsidRDefault="000B3872">
            <w:pPr>
              <w:pStyle w:val="ListParagraph"/>
              <w:ind w:left="0"/>
              <w:rPr>
                <w:bCs/>
                <w:sz w:val="20"/>
                <w:szCs w:val="20"/>
                <w:lang w:val="en-GB"/>
              </w:rPr>
            </w:pPr>
            <w:r>
              <w:rPr>
                <w:bCs/>
                <w:sz w:val="20"/>
                <w:szCs w:val="20"/>
                <w:lang w:val="en-GB"/>
              </w:rPr>
              <w:t>4</w:t>
            </w:r>
          </w:p>
        </w:tc>
        <w:tc>
          <w:tcPr>
            <w:tcW w:w="1367" w:type="pct"/>
          </w:tcPr>
          <w:p w14:paraId="5736026A" w14:textId="77777777" w:rsidR="00B529AC" w:rsidRDefault="00B529AC">
            <w:pPr>
              <w:pStyle w:val="Heading2"/>
              <w:jc w:val="left"/>
              <w:rPr>
                <w:rFonts w:ascii="Times New Roman" w:hAnsi="Times New Roman"/>
                <w:b w:val="0"/>
                <w:lang w:val="en-GB" w:eastAsia="en-US"/>
              </w:rPr>
            </w:pPr>
          </w:p>
        </w:tc>
      </w:tr>
      <w:tr w:rsidR="00B529AC" w14:paraId="2A39642B" w14:textId="77777777">
        <w:trPr>
          <w:trHeight w:val="20"/>
          <w:jc w:val="center"/>
        </w:trPr>
        <w:tc>
          <w:tcPr>
            <w:tcW w:w="1790" w:type="pct"/>
            <w:noWrap/>
          </w:tcPr>
          <w:p w14:paraId="0E87EF30" w14:textId="77777777" w:rsidR="00B529AC" w:rsidRDefault="00E702F7">
            <w:pPr>
              <w:rPr>
                <w:b/>
                <w:sz w:val="20"/>
                <w:szCs w:val="20"/>
                <w:lang w:val="en-GB"/>
              </w:rPr>
            </w:pPr>
            <w:r>
              <w:rPr>
                <w:b/>
                <w:sz w:val="20"/>
                <w:szCs w:val="20"/>
                <w:lang w:val="en-GB"/>
              </w:rPr>
              <w:lastRenderedPageBreak/>
              <w:t>14. Are the references relevant and sufficient (in number)?</w:t>
            </w:r>
          </w:p>
          <w:p w14:paraId="0FEFCF85"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7DF8D4F0"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E0E0129" w14:textId="77777777" w:rsidR="00B529AC" w:rsidRDefault="00E702F7">
            <w:pPr>
              <w:rPr>
                <w:sz w:val="20"/>
                <w:szCs w:val="20"/>
                <w:lang w:val="en-GB"/>
              </w:rPr>
            </w:pPr>
            <w:r>
              <w:rPr>
                <w:color w:val="404040"/>
                <w:sz w:val="20"/>
                <w:szCs w:val="20"/>
                <w:shd w:val="clear" w:color="auto" w:fill="FFFFFF"/>
                <w:lang w:val="en-GB"/>
              </w:rPr>
              <w:t>N/A = Not Applicable</w:t>
            </w:r>
          </w:p>
        </w:tc>
        <w:tc>
          <w:tcPr>
            <w:tcW w:w="1843" w:type="pct"/>
          </w:tcPr>
          <w:p w14:paraId="0A4F530C" w14:textId="7E4CC4A6" w:rsidR="00B529AC" w:rsidRDefault="000B3872">
            <w:pPr>
              <w:pStyle w:val="ListParagraph"/>
              <w:ind w:left="0"/>
              <w:rPr>
                <w:bCs/>
                <w:sz w:val="20"/>
                <w:szCs w:val="20"/>
                <w:lang w:val="en-GB"/>
              </w:rPr>
            </w:pPr>
            <w:r>
              <w:rPr>
                <w:bCs/>
                <w:sz w:val="20"/>
                <w:szCs w:val="20"/>
                <w:lang w:val="en-GB"/>
              </w:rPr>
              <w:t>3</w:t>
            </w:r>
          </w:p>
        </w:tc>
        <w:tc>
          <w:tcPr>
            <w:tcW w:w="1367" w:type="pct"/>
          </w:tcPr>
          <w:p w14:paraId="20319BF9" w14:textId="77777777" w:rsidR="00B529AC" w:rsidRDefault="00B529AC">
            <w:pPr>
              <w:pStyle w:val="Heading2"/>
              <w:jc w:val="left"/>
              <w:rPr>
                <w:rFonts w:ascii="Times New Roman" w:hAnsi="Times New Roman"/>
                <w:b w:val="0"/>
                <w:lang w:val="en-GB" w:eastAsia="en-US"/>
              </w:rPr>
            </w:pPr>
          </w:p>
        </w:tc>
      </w:tr>
      <w:tr w:rsidR="00B529AC" w14:paraId="2804A9CA" w14:textId="77777777">
        <w:trPr>
          <w:trHeight w:val="20"/>
          <w:jc w:val="center"/>
        </w:trPr>
        <w:tc>
          <w:tcPr>
            <w:tcW w:w="1790" w:type="pct"/>
            <w:noWrap/>
          </w:tcPr>
          <w:p w14:paraId="76C48EC0" w14:textId="77777777" w:rsidR="00B529AC" w:rsidRDefault="00E702F7">
            <w:pPr>
              <w:rPr>
                <w:b/>
                <w:sz w:val="20"/>
                <w:szCs w:val="20"/>
                <w:lang w:val="en-GB"/>
              </w:rPr>
            </w:pPr>
            <w:r>
              <w:rPr>
                <w:b/>
                <w:sz w:val="20"/>
                <w:szCs w:val="20"/>
                <w:lang w:val="en-GB"/>
              </w:rPr>
              <w:t>15. Is the manuscript written in clear and understandable language?</w:t>
            </w:r>
          </w:p>
          <w:p w14:paraId="6DA54060"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77A3A0FA"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B638BA2" w14:textId="77777777" w:rsidR="00B529AC" w:rsidRDefault="00E702F7">
            <w:pPr>
              <w:rPr>
                <w:sz w:val="20"/>
                <w:szCs w:val="20"/>
                <w:lang w:val="en-GB"/>
              </w:rPr>
            </w:pPr>
            <w:r>
              <w:rPr>
                <w:color w:val="404040"/>
                <w:sz w:val="20"/>
                <w:szCs w:val="20"/>
                <w:shd w:val="clear" w:color="auto" w:fill="FFFFFF"/>
                <w:lang w:val="en-GB"/>
              </w:rPr>
              <w:t>N/A = Not Applicable</w:t>
            </w:r>
          </w:p>
        </w:tc>
        <w:tc>
          <w:tcPr>
            <w:tcW w:w="1843" w:type="pct"/>
          </w:tcPr>
          <w:p w14:paraId="14F0A696" w14:textId="622114BB" w:rsidR="00B529AC" w:rsidRDefault="000B3872">
            <w:pPr>
              <w:pStyle w:val="ListParagraph"/>
              <w:ind w:left="0"/>
              <w:rPr>
                <w:bCs/>
                <w:sz w:val="20"/>
                <w:szCs w:val="20"/>
                <w:lang w:val="en-GB"/>
              </w:rPr>
            </w:pPr>
            <w:r>
              <w:rPr>
                <w:bCs/>
                <w:sz w:val="20"/>
                <w:szCs w:val="20"/>
                <w:lang w:val="en-GB"/>
              </w:rPr>
              <w:t>3</w:t>
            </w:r>
          </w:p>
        </w:tc>
        <w:tc>
          <w:tcPr>
            <w:tcW w:w="1367" w:type="pct"/>
          </w:tcPr>
          <w:p w14:paraId="6F338F12" w14:textId="77777777" w:rsidR="00B529AC" w:rsidRDefault="00B529AC">
            <w:pPr>
              <w:pStyle w:val="Heading2"/>
              <w:jc w:val="left"/>
              <w:rPr>
                <w:rFonts w:ascii="Times New Roman" w:hAnsi="Times New Roman"/>
                <w:b w:val="0"/>
                <w:lang w:val="en-GB" w:eastAsia="en-US"/>
              </w:rPr>
            </w:pPr>
          </w:p>
        </w:tc>
      </w:tr>
    </w:tbl>
    <w:p w14:paraId="55F274C9" w14:textId="77777777" w:rsidR="00B529AC" w:rsidRDefault="00B529AC">
      <w:pPr>
        <w:pStyle w:val="BodyText"/>
        <w:rPr>
          <w:rFonts w:ascii="Times New Roman" w:hAnsi="Times New Roman"/>
          <w:b/>
          <w:bCs/>
          <w:sz w:val="20"/>
          <w:szCs w:val="20"/>
          <w:u w:val="single"/>
          <w:lang w:val="en-GB"/>
        </w:rPr>
      </w:pPr>
    </w:p>
    <w:p w14:paraId="51772B05" w14:textId="77777777" w:rsidR="00B529AC" w:rsidRDefault="00B529AC">
      <w:pPr>
        <w:pStyle w:val="BodyText"/>
        <w:rPr>
          <w:rFonts w:ascii="Times New Roman" w:hAnsi="Times New Roman"/>
          <w:b/>
          <w:bCs/>
          <w:sz w:val="20"/>
          <w:szCs w:val="20"/>
          <w:u w:val="single"/>
          <w:lang w:val="en-GB"/>
        </w:rPr>
      </w:pPr>
    </w:p>
    <w:p w14:paraId="63BA3D26" w14:textId="77777777" w:rsidR="00B529AC" w:rsidRDefault="00B529AC">
      <w:pPr>
        <w:pStyle w:val="BodyText"/>
        <w:rPr>
          <w:rFonts w:ascii="Times New Roman" w:hAnsi="Times New Roman"/>
          <w:b/>
          <w:bCs/>
          <w:sz w:val="20"/>
          <w:szCs w:val="20"/>
          <w:u w:val="single"/>
          <w:lang w:val="en-GB"/>
        </w:rPr>
      </w:pPr>
    </w:p>
    <w:p w14:paraId="7AC8CEF1" w14:textId="77777777" w:rsidR="00B529AC" w:rsidRDefault="00E702F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4B7E239" w14:textId="77777777"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14:paraId="4E8A5BDC" w14:textId="77777777">
        <w:trPr>
          <w:trHeight w:val="20"/>
          <w:jc w:val="center"/>
        </w:trPr>
        <w:tc>
          <w:tcPr>
            <w:tcW w:w="1672" w:type="pct"/>
            <w:noWrap/>
          </w:tcPr>
          <w:p w14:paraId="1D6E6320" w14:textId="77777777" w:rsidR="00B529AC" w:rsidRDefault="00B529AC">
            <w:pPr>
              <w:pStyle w:val="Heading2"/>
              <w:jc w:val="left"/>
              <w:rPr>
                <w:rFonts w:ascii="Times New Roman" w:hAnsi="Times New Roman"/>
                <w:lang w:val="en-GB" w:eastAsia="en-US"/>
              </w:rPr>
            </w:pPr>
          </w:p>
        </w:tc>
        <w:tc>
          <w:tcPr>
            <w:tcW w:w="1786" w:type="pct"/>
          </w:tcPr>
          <w:p w14:paraId="2EDD81DE"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Reviewer’s comment</w:t>
            </w:r>
          </w:p>
          <w:p w14:paraId="02CBE0D1" w14:textId="77777777" w:rsidR="00B529AC" w:rsidRDefault="00B529AC">
            <w:pPr>
              <w:rPr>
                <w:sz w:val="22"/>
                <w:szCs w:val="22"/>
                <w:lang w:val="en-GB"/>
              </w:rPr>
            </w:pPr>
          </w:p>
        </w:tc>
        <w:tc>
          <w:tcPr>
            <w:tcW w:w="1543" w:type="pct"/>
          </w:tcPr>
          <w:p w14:paraId="627C6A1F" w14:textId="77777777" w:rsidR="00B529AC" w:rsidRDefault="00E702F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A0009F1" w14:textId="77777777" w:rsidR="00B529AC" w:rsidRDefault="00B529AC">
            <w:pPr>
              <w:pStyle w:val="Heading2"/>
              <w:jc w:val="left"/>
              <w:rPr>
                <w:rFonts w:ascii="Times New Roman" w:hAnsi="Times New Roman"/>
                <w:b w:val="0"/>
                <w:lang w:val="en-GB" w:eastAsia="en-US"/>
              </w:rPr>
            </w:pPr>
          </w:p>
        </w:tc>
      </w:tr>
      <w:tr w:rsidR="00B529AC" w14:paraId="26636EE3" w14:textId="77777777">
        <w:trPr>
          <w:trHeight w:val="20"/>
          <w:jc w:val="center"/>
        </w:trPr>
        <w:tc>
          <w:tcPr>
            <w:tcW w:w="1672" w:type="pct"/>
            <w:noWrap/>
          </w:tcPr>
          <w:p w14:paraId="2CF2E3AF" w14:textId="77777777" w:rsidR="00B529AC" w:rsidRDefault="00E702F7">
            <w:pPr>
              <w:rPr>
                <w:b/>
                <w:bCs/>
                <w:sz w:val="20"/>
                <w:szCs w:val="20"/>
                <w:lang w:val="en-GB"/>
              </w:rPr>
            </w:pPr>
            <w:r>
              <w:rPr>
                <w:b/>
                <w:bCs/>
                <w:sz w:val="20"/>
                <w:szCs w:val="20"/>
                <w:lang w:val="en-GB"/>
              </w:rPr>
              <w:t>Is the title of the article suitable?</w:t>
            </w:r>
          </w:p>
          <w:p w14:paraId="7D158577" w14:textId="77777777" w:rsidR="00B529AC" w:rsidRDefault="00B529AC">
            <w:pPr>
              <w:rPr>
                <w:bCs/>
                <w:sz w:val="20"/>
                <w:szCs w:val="20"/>
                <w:lang w:val="en-GB"/>
              </w:rPr>
            </w:pPr>
          </w:p>
          <w:p w14:paraId="3DAE1EB7" w14:textId="77777777" w:rsidR="00B529AC" w:rsidRDefault="00E702F7">
            <w:pPr>
              <w:rPr>
                <w:sz w:val="22"/>
                <w:szCs w:val="22"/>
                <w:u w:val="single"/>
                <w:lang w:val="en-GB"/>
              </w:rPr>
            </w:pPr>
            <w:r>
              <w:rPr>
                <w:bCs/>
                <w:sz w:val="20"/>
                <w:szCs w:val="20"/>
                <w:lang w:val="en-GB"/>
              </w:rPr>
              <w:t>If your answer is NO, please provide a brief, clear suggestion for improvement.</w:t>
            </w:r>
          </w:p>
        </w:tc>
        <w:tc>
          <w:tcPr>
            <w:tcW w:w="1786" w:type="pct"/>
          </w:tcPr>
          <w:p w14:paraId="5BDD2F51" w14:textId="7E6FF686" w:rsidR="00B529AC" w:rsidRDefault="000B3872">
            <w:pPr>
              <w:ind w:left="360"/>
              <w:rPr>
                <w:b/>
                <w:bCs/>
                <w:sz w:val="20"/>
                <w:szCs w:val="20"/>
                <w:lang w:val="en-GB"/>
              </w:rPr>
            </w:pPr>
            <w:r>
              <w:rPr>
                <w:b/>
                <w:bCs/>
                <w:sz w:val="20"/>
                <w:szCs w:val="20"/>
                <w:lang w:val="en-GB"/>
              </w:rPr>
              <w:t>yes</w:t>
            </w:r>
          </w:p>
        </w:tc>
        <w:tc>
          <w:tcPr>
            <w:tcW w:w="1543" w:type="pct"/>
          </w:tcPr>
          <w:p w14:paraId="4F6D124A" w14:textId="77777777" w:rsidR="00B529AC" w:rsidRDefault="00B529AC">
            <w:pPr>
              <w:pStyle w:val="Heading2"/>
              <w:jc w:val="left"/>
              <w:rPr>
                <w:rFonts w:ascii="Times New Roman" w:hAnsi="Times New Roman"/>
                <w:b w:val="0"/>
                <w:lang w:val="en-GB" w:eastAsia="en-US"/>
              </w:rPr>
            </w:pPr>
          </w:p>
        </w:tc>
      </w:tr>
      <w:tr w:rsidR="00B529AC" w14:paraId="768EBBE8" w14:textId="77777777">
        <w:trPr>
          <w:trHeight w:val="20"/>
          <w:jc w:val="center"/>
        </w:trPr>
        <w:tc>
          <w:tcPr>
            <w:tcW w:w="1672" w:type="pct"/>
            <w:noWrap/>
          </w:tcPr>
          <w:p w14:paraId="4FA1B150"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091C2268" w14:textId="77777777" w:rsidR="00B529AC" w:rsidRDefault="00B529AC">
            <w:pPr>
              <w:rPr>
                <w:bCs/>
                <w:sz w:val="20"/>
                <w:szCs w:val="20"/>
                <w:lang w:val="en-GB"/>
              </w:rPr>
            </w:pPr>
          </w:p>
          <w:p w14:paraId="1760A92E" w14:textId="77777777" w:rsidR="00B529AC" w:rsidRDefault="00E702F7">
            <w:pPr>
              <w:rPr>
                <w:sz w:val="22"/>
                <w:szCs w:val="22"/>
                <w:lang w:val="en-GB"/>
              </w:rPr>
            </w:pPr>
            <w:r>
              <w:rPr>
                <w:bCs/>
                <w:sz w:val="20"/>
                <w:szCs w:val="20"/>
                <w:lang w:val="en-GB"/>
              </w:rPr>
              <w:t>If your answer is NO, please provide a brief, clear suggestion for improvement.</w:t>
            </w:r>
          </w:p>
        </w:tc>
        <w:tc>
          <w:tcPr>
            <w:tcW w:w="1786" w:type="pct"/>
          </w:tcPr>
          <w:p w14:paraId="7247026E" w14:textId="5195B8FA" w:rsidR="00B529AC" w:rsidRDefault="000B3872">
            <w:pPr>
              <w:ind w:left="360"/>
              <w:rPr>
                <w:b/>
                <w:bCs/>
                <w:sz w:val="20"/>
                <w:szCs w:val="20"/>
                <w:lang w:val="en-GB"/>
              </w:rPr>
            </w:pPr>
            <w:r>
              <w:rPr>
                <w:b/>
                <w:bCs/>
                <w:sz w:val="20"/>
                <w:szCs w:val="20"/>
                <w:lang w:val="en-GB"/>
              </w:rPr>
              <w:t>yes</w:t>
            </w:r>
          </w:p>
        </w:tc>
        <w:tc>
          <w:tcPr>
            <w:tcW w:w="1543" w:type="pct"/>
          </w:tcPr>
          <w:p w14:paraId="2935230F" w14:textId="77777777" w:rsidR="00B529AC" w:rsidRDefault="00B529AC">
            <w:pPr>
              <w:pStyle w:val="Heading2"/>
              <w:jc w:val="left"/>
              <w:rPr>
                <w:rFonts w:ascii="Times New Roman" w:hAnsi="Times New Roman"/>
                <w:b w:val="0"/>
                <w:lang w:val="en-GB" w:eastAsia="en-US"/>
              </w:rPr>
            </w:pPr>
          </w:p>
        </w:tc>
      </w:tr>
      <w:tr w:rsidR="00B529AC" w14:paraId="76C6AB5D" w14:textId="77777777">
        <w:trPr>
          <w:trHeight w:val="20"/>
          <w:jc w:val="center"/>
        </w:trPr>
        <w:tc>
          <w:tcPr>
            <w:tcW w:w="1672" w:type="pct"/>
            <w:noWrap/>
          </w:tcPr>
          <w:p w14:paraId="5CCB9BBB" w14:textId="77777777" w:rsidR="00B529AC" w:rsidRDefault="00E702F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0A2236DE" w14:textId="77777777" w:rsidR="00B529AC" w:rsidRDefault="00E702F7">
            <w:pPr>
              <w:rPr>
                <w:b/>
                <w:sz w:val="22"/>
                <w:szCs w:val="22"/>
                <w:lang w:val="en-GB"/>
              </w:rPr>
            </w:pPr>
            <w:r>
              <w:rPr>
                <w:bCs/>
                <w:sz w:val="20"/>
                <w:szCs w:val="20"/>
                <w:lang w:val="en-GB"/>
              </w:rPr>
              <w:t>If your answer is NO, please provide a brief, clear suggestion for improvement.</w:t>
            </w:r>
          </w:p>
        </w:tc>
        <w:tc>
          <w:tcPr>
            <w:tcW w:w="1786" w:type="pct"/>
          </w:tcPr>
          <w:p w14:paraId="5D9FA5A2" w14:textId="5CDCD399" w:rsidR="00B529AC" w:rsidRDefault="000B3872">
            <w:pPr>
              <w:pStyle w:val="ListParagraph"/>
              <w:ind w:left="0"/>
              <w:rPr>
                <w:bCs/>
                <w:sz w:val="20"/>
                <w:szCs w:val="20"/>
                <w:lang w:val="en-GB"/>
              </w:rPr>
            </w:pPr>
            <w:r>
              <w:rPr>
                <w:b/>
                <w:bCs/>
                <w:sz w:val="20"/>
                <w:szCs w:val="20"/>
                <w:lang w:val="en-GB"/>
              </w:rPr>
              <w:t>yes</w:t>
            </w:r>
          </w:p>
        </w:tc>
        <w:tc>
          <w:tcPr>
            <w:tcW w:w="1543" w:type="pct"/>
          </w:tcPr>
          <w:p w14:paraId="50A22087" w14:textId="77777777" w:rsidR="00B529AC" w:rsidRDefault="00B529AC">
            <w:pPr>
              <w:pStyle w:val="Heading2"/>
              <w:jc w:val="left"/>
              <w:rPr>
                <w:rFonts w:ascii="Times New Roman" w:hAnsi="Times New Roman"/>
                <w:b w:val="0"/>
                <w:lang w:val="en-GB" w:eastAsia="en-US"/>
              </w:rPr>
            </w:pPr>
          </w:p>
        </w:tc>
      </w:tr>
      <w:tr w:rsidR="00B529AC" w14:paraId="0D9025CA" w14:textId="77777777">
        <w:trPr>
          <w:trHeight w:val="20"/>
          <w:jc w:val="center"/>
        </w:trPr>
        <w:tc>
          <w:tcPr>
            <w:tcW w:w="1672" w:type="pct"/>
            <w:noWrap/>
          </w:tcPr>
          <w:p w14:paraId="3EA90433" w14:textId="77777777" w:rsidR="00B529AC" w:rsidRDefault="00E702F7">
            <w:pPr>
              <w:rPr>
                <w:b/>
                <w:bCs/>
                <w:sz w:val="20"/>
                <w:szCs w:val="20"/>
                <w:lang w:val="en-GB"/>
              </w:rPr>
            </w:pPr>
            <w:r>
              <w:rPr>
                <w:b/>
                <w:bCs/>
                <w:sz w:val="20"/>
                <w:szCs w:val="20"/>
                <w:lang w:val="en-GB"/>
              </w:rPr>
              <w:t xml:space="preserve">Are the references sufficient and recent? </w:t>
            </w:r>
          </w:p>
          <w:p w14:paraId="7512E447" w14:textId="77777777" w:rsidR="00B529AC" w:rsidRDefault="00E702F7">
            <w:pPr>
              <w:rPr>
                <w:bCs/>
                <w:sz w:val="20"/>
                <w:szCs w:val="20"/>
                <w:lang w:val="en-GB"/>
              </w:rPr>
            </w:pPr>
            <w:r>
              <w:rPr>
                <w:bCs/>
                <w:sz w:val="20"/>
                <w:szCs w:val="20"/>
                <w:lang w:val="en-GB"/>
              </w:rPr>
              <w:t>(YES or NO)</w:t>
            </w:r>
          </w:p>
          <w:p w14:paraId="70CC6A22" w14:textId="77777777" w:rsidR="00B529AC" w:rsidRDefault="00B529AC">
            <w:pPr>
              <w:rPr>
                <w:bCs/>
                <w:sz w:val="20"/>
                <w:szCs w:val="20"/>
                <w:lang w:val="en-GB"/>
              </w:rPr>
            </w:pPr>
          </w:p>
          <w:p w14:paraId="6D107B62" w14:textId="77777777" w:rsidR="00B529AC" w:rsidRDefault="00E702F7">
            <w:pPr>
              <w:rPr>
                <w:b/>
                <w:bCs/>
                <w:sz w:val="20"/>
                <w:szCs w:val="20"/>
                <w:lang w:val="en-GB"/>
              </w:rPr>
            </w:pPr>
            <w:r>
              <w:rPr>
                <w:bCs/>
                <w:sz w:val="20"/>
                <w:szCs w:val="20"/>
                <w:lang w:val="en-GB"/>
              </w:rPr>
              <w:t>If your answer is NO, please provide clear suggestion for improvement.</w:t>
            </w:r>
          </w:p>
        </w:tc>
        <w:tc>
          <w:tcPr>
            <w:tcW w:w="1786" w:type="pct"/>
          </w:tcPr>
          <w:p w14:paraId="4E9FF1EA" w14:textId="77777777" w:rsidR="00B529AC" w:rsidRDefault="000B3872">
            <w:pPr>
              <w:pStyle w:val="ListParagraph"/>
              <w:ind w:left="0"/>
              <w:rPr>
                <w:bCs/>
                <w:sz w:val="20"/>
                <w:szCs w:val="20"/>
                <w:lang w:val="en-GB"/>
              </w:rPr>
            </w:pPr>
            <w:r>
              <w:rPr>
                <w:bCs/>
                <w:sz w:val="20"/>
                <w:szCs w:val="20"/>
                <w:lang w:val="en-GB"/>
              </w:rPr>
              <w:t>No. Need some relevant and recent citations. For example:</w:t>
            </w:r>
          </w:p>
          <w:p w14:paraId="4968192C" w14:textId="77777777" w:rsidR="000B3872" w:rsidRPr="000B3872" w:rsidRDefault="000B3872" w:rsidP="000B3872">
            <w:pPr>
              <w:pStyle w:val="ListParagraph"/>
              <w:numPr>
                <w:ilvl w:val="0"/>
                <w:numId w:val="13"/>
              </w:numPr>
              <w:rPr>
                <w:bCs/>
                <w:sz w:val="20"/>
                <w:szCs w:val="20"/>
                <w:lang w:val="en-GB"/>
              </w:rPr>
            </w:pPr>
            <w:r w:rsidRPr="000B3872">
              <w:rPr>
                <w:bCs/>
                <w:sz w:val="20"/>
                <w:szCs w:val="20"/>
              </w:rPr>
              <w:t xml:space="preserve">Talukder, A. R., S. Arefin, S. Hore, and R. Hore. "Global sustainable infrastructure in rural areas: environmental impact analysis of water, sanitation, and hygiene systems." </w:t>
            </w:r>
            <w:r w:rsidRPr="000B3872">
              <w:rPr>
                <w:bCs/>
                <w:i/>
                <w:iCs/>
                <w:sz w:val="20"/>
                <w:szCs w:val="20"/>
              </w:rPr>
              <w:t>Clinical Case Reports and Studies</w:t>
            </w:r>
            <w:r w:rsidRPr="000B3872">
              <w:rPr>
                <w:bCs/>
                <w:sz w:val="20"/>
                <w:szCs w:val="20"/>
              </w:rPr>
              <w:t xml:space="preserve"> 9, no. 3 (2025).</w:t>
            </w:r>
          </w:p>
          <w:p w14:paraId="2C5A4122" w14:textId="59268803" w:rsidR="000B3872" w:rsidRDefault="000B3872" w:rsidP="000B3872">
            <w:pPr>
              <w:pStyle w:val="ListParagraph"/>
              <w:numPr>
                <w:ilvl w:val="0"/>
                <w:numId w:val="13"/>
              </w:numPr>
              <w:rPr>
                <w:bCs/>
                <w:sz w:val="20"/>
                <w:szCs w:val="20"/>
                <w:lang w:val="en-GB"/>
              </w:rPr>
            </w:pPr>
            <w:r w:rsidRPr="000B3872">
              <w:rPr>
                <w:bCs/>
                <w:sz w:val="20"/>
                <w:szCs w:val="20"/>
              </w:rPr>
              <w:t xml:space="preserve">Hore, S., Kamrul, M. K., Al Alim, M., &amp; Hore, R. (2025). Forecasting Rainfall and Temperature Trends in Bangladesh Based on Historical Data Analysis. </w:t>
            </w:r>
            <w:proofErr w:type="spellStart"/>
            <w:r w:rsidRPr="000B3872">
              <w:rPr>
                <w:bCs/>
                <w:i/>
                <w:iCs/>
                <w:sz w:val="20"/>
                <w:szCs w:val="20"/>
              </w:rPr>
              <w:t>Geosfera</w:t>
            </w:r>
            <w:proofErr w:type="spellEnd"/>
            <w:r w:rsidRPr="000B3872">
              <w:rPr>
                <w:bCs/>
                <w:i/>
                <w:iCs/>
                <w:sz w:val="20"/>
                <w:szCs w:val="20"/>
              </w:rPr>
              <w:t xml:space="preserve"> Indonesia</w:t>
            </w:r>
            <w:r w:rsidRPr="000B3872">
              <w:rPr>
                <w:bCs/>
                <w:sz w:val="20"/>
                <w:szCs w:val="20"/>
              </w:rPr>
              <w:t xml:space="preserve">, </w:t>
            </w:r>
            <w:r w:rsidRPr="000B3872">
              <w:rPr>
                <w:bCs/>
                <w:i/>
                <w:iCs/>
                <w:sz w:val="20"/>
                <w:szCs w:val="20"/>
              </w:rPr>
              <w:t>10</w:t>
            </w:r>
            <w:r w:rsidRPr="000B3872">
              <w:rPr>
                <w:bCs/>
                <w:sz w:val="20"/>
                <w:szCs w:val="20"/>
              </w:rPr>
              <w:t>(3).</w:t>
            </w:r>
          </w:p>
        </w:tc>
        <w:tc>
          <w:tcPr>
            <w:tcW w:w="1543" w:type="pct"/>
          </w:tcPr>
          <w:p w14:paraId="1D8189CC" w14:textId="77777777" w:rsidR="00B529AC" w:rsidRDefault="00B529AC">
            <w:pPr>
              <w:pStyle w:val="Heading2"/>
              <w:jc w:val="left"/>
              <w:rPr>
                <w:rFonts w:ascii="Times New Roman" w:hAnsi="Times New Roman"/>
                <w:b w:val="0"/>
                <w:lang w:val="en-GB" w:eastAsia="en-US"/>
              </w:rPr>
            </w:pPr>
          </w:p>
        </w:tc>
      </w:tr>
      <w:tr w:rsidR="00B529AC" w14:paraId="626FD55F" w14:textId="77777777">
        <w:trPr>
          <w:trHeight w:val="896"/>
          <w:jc w:val="center"/>
        </w:trPr>
        <w:tc>
          <w:tcPr>
            <w:tcW w:w="1672" w:type="pct"/>
            <w:noWrap/>
          </w:tcPr>
          <w:p w14:paraId="6E065F37" w14:textId="77777777" w:rsidR="00B529AC" w:rsidRDefault="00E702F7">
            <w:pPr>
              <w:rPr>
                <w:b/>
                <w:bCs/>
                <w:sz w:val="20"/>
                <w:szCs w:val="20"/>
                <w:lang w:val="en-GB"/>
              </w:rPr>
            </w:pPr>
            <w:r>
              <w:rPr>
                <w:b/>
                <w:bCs/>
                <w:sz w:val="20"/>
                <w:szCs w:val="20"/>
                <w:lang w:val="en-GB"/>
              </w:rPr>
              <w:t>Are there ethical issues in this manuscript?</w:t>
            </w:r>
          </w:p>
          <w:p w14:paraId="057FC0F6" w14:textId="77777777" w:rsidR="00B529AC" w:rsidRDefault="00E702F7">
            <w:pPr>
              <w:rPr>
                <w:bCs/>
                <w:sz w:val="20"/>
                <w:szCs w:val="20"/>
                <w:lang w:val="en-GB"/>
              </w:rPr>
            </w:pPr>
            <w:r>
              <w:rPr>
                <w:bCs/>
                <w:sz w:val="20"/>
                <w:szCs w:val="20"/>
                <w:lang w:val="en-GB"/>
              </w:rPr>
              <w:t>(YES or NO)</w:t>
            </w:r>
          </w:p>
          <w:p w14:paraId="111A5A23" w14:textId="77777777" w:rsidR="00B529AC" w:rsidRDefault="00B529AC">
            <w:pPr>
              <w:rPr>
                <w:bCs/>
                <w:sz w:val="20"/>
                <w:szCs w:val="20"/>
                <w:lang w:val="en-GB"/>
              </w:rPr>
            </w:pPr>
          </w:p>
          <w:p w14:paraId="3B00B01B" w14:textId="77777777" w:rsidR="00B529AC" w:rsidRDefault="00E702F7">
            <w:pPr>
              <w:rPr>
                <w:bCs/>
                <w:sz w:val="20"/>
                <w:szCs w:val="20"/>
                <w:lang w:val="en-GB"/>
              </w:rPr>
            </w:pPr>
            <w:r>
              <w:rPr>
                <w:bCs/>
                <w:sz w:val="20"/>
                <w:szCs w:val="20"/>
                <w:lang w:val="en-GB"/>
              </w:rPr>
              <w:t>(If yes, kindly please write down the ethical issues here in details)</w:t>
            </w:r>
          </w:p>
          <w:p w14:paraId="2470C8E9" w14:textId="77777777" w:rsidR="00B529AC" w:rsidRDefault="00B529AC">
            <w:pPr>
              <w:rPr>
                <w:bCs/>
                <w:sz w:val="20"/>
                <w:szCs w:val="20"/>
                <w:lang w:val="en-GB"/>
              </w:rPr>
            </w:pPr>
          </w:p>
        </w:tc>
        <w:tc>
          <w:tcPr>
            <w:tcW w:w="1786" w:type="pct"/>
          </w:tcPr>
          <w:p w14:paraId="15D868F7" w14:textId="7F297174" w:rsidR="00B529AC" w:rsidRDefault="000B3872">
            <w:pPr>
              <w:pStyle w:val="ListParagraph"/>
              <w:ind w:left="0"/>
              <w:rPr>
                <w:bCs/>
                <w:sz w:val="20"/>
                <w:szCs w:val="20"/>
                <w:lang w:val="en-GB"/>
              </w:rPr>
            </w:pPr>
            <w:r>
              <w:rPr>
                <w:bCs/>
                <w:sz w:val="20"/>
                <w:szCs w:val="20"/>
                <w:lang w:val="en-GB"/>
              </w:rPr>
              <w:t>NO</w:t>
            </w:r>
          </w:p>
        </w:tc>
        <w:tc>
          <w:tcPr>
            <w:tcW w:w="1543" w:type="pct"/>
          </w:tcPr>
          <w:p w14:paraId="2A3F88CC" w14:textId="77777777" w:rsidR="00B529AC" w:rsidRDefault="00B529AC">
            <w:pPr>
              <w:pStyle w:val="Heading2"/>
              <w:jc w:val="left"/>
              <w:rPr>
                <w:rFonts w:ascii="Times New Roman" w:hAnsi="Times New Roman"/>
                <w:b w:val="0"/>
                <w:lang w:val="en-GB" w:eastAsia="en-US"/>
              </w:rPr>
            </w:pPr>
          </w:p>
        </w:tc>
      </w:tr>
    </w:tbl>
    <w:p w14:paraId="7759807D" w14:textId="77777777" w:rsidR="00B529AC" w:rsidRDefault="00B529AC">
      <w:pPr>
        <w:pStyle w:val="Heading2"/>
        <w:jc w:val="left"/>
        <w:rPr>
          <w:rFonts w:ascii="Times New Roman" w:hAnsi="Times New Roman"/>
          <w:highlight w:val="yellow"/>
          <w:lang w:val="en-GB" w:eastAsia="en-US"/>
        </w:rPr>
      </w:pPr>
    </w:p>
    <w:p w14:paraId="3FA33997" w14:textId="77777777" w:rsidR="00B529AC" w:rsidRDefault="00B529AC">
      <w:pPr>
        <w:rPr>
          <w:highlight w:val="yellow"/>
          <w:lang w:val="en-GB"/>
        </w:rPr>
      </w:pPr>
    </w:p>
    <w:p w14:paraId="73E52B32" w14:textId="77777777" w:rsidR="00B529AC" w:rsidRDefault="00B529AC">
      <w:pPr>
        <w:rPr>
          <w:highlight w:val="yellow"/>
          <w:lang w:val="en-GB"/>
        </w:rPr>
      </w:pPr>
    </w:p>
    <w:p w14:paraId="4A6832CD" w14:textId="77777777" w:rsidR="00B529AC" w:rsidRDefault="00B529AC">
      <w:pPr>
        <w:pStyle w:val="NormalWeb"/>
        <w:spacing w:before="0" w:beforeAutospacing="0" w:after="0" w:afterAutospacing="0"/>
        <w:rPr>
          <w:rFonts w:ascii="Times New Roman" w:hAnsi="Times New Roman" w:cs="Times New Roman"/>
          <w:b/>
          <w:bCs/>
          <w:sz w:val="20"/>
          <w:szCs w:val="20"/>
          <w:highlight w:val="yellow"/>
          <w:u w:val="single"/>
          <w:lang w:val="en-GB"/>
        </w:rPr>
      </w:pPr>
    </w:p>
    <w:p w14:paraId="1A71B7AB" w14:textId="77777777" w:rsidR="00B529AC" w:rsidRDefault="00B529AC">
      <w:pPr>
        <w:pStyle w:val="NormalWeb"/>
        <w:spacing w:before="0" w:beforeAutospacing="0" w:after="0" w:afterAutospacing="0"/>
        <w:rPr>
          <w:rFonts w:ascii="Times New Roman" w:hAnsi="Times New Roman" w:cs="Times New Roman"/>
          <w:b/>
          <w:bCs/>
          <w:sz w:val="20"/>
          <w:szCs w:val="20"/>
          <w:highlight w:val="yellow"/>
          <w:u w:val="single"/>
          <w:lang w:val="en-GB"/>
        </w:rPr>
      </w:pPr>
    </w:p>
    <w:p w14:paraId="179FE2C1" w14:textId="3AC6945F" w:rsidR="00B529AC" w:rsidRDefault="00E702F7">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E13B99">
        <w:rPr>
          <w:rFonts w:ascii="Times New Roman" w:hAnsi="Times New Roman" w:cs="Times New Roman"/>
          <w:b/>
          <w:bCs/>
          <w:sz w:val="20"/>
          <w:szCs w:val="20"/>
          <w:highlight w:val="yellow"/>
          <w:u w:val="single"/>
          <w:lang w:val="en-GB"/>
        </w:rPr>
        <w:t>3</w:t>
      </w:r>
    </w:p>
    <w:p w14:paraId="6BCAD276" w14:textId="77777777"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14:paraId="2493969C" w14:textId="77777777">
        <w:trPr>
          <w:trHeight w:val="20"/>
          <w:jc w:val="center"/>
        </w:trPr>
        <w:tc>
          <w:tcPr>
            <w:tcW w:w="5000" w:type="pct"/>
            <w:gridSpan w:val="2"/>
            <w:noWrap/>
          </w:tcPr>
          <w:p w14:paraId="5EF8FC97" w14:textId="77777777" w:rsidR="00B529AC" w:rsidRDefault="00E702F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10FF1349" w14:textId="77777777" w:rsidR="00B529AC" w:rsidRDefault="00B529AC">
            <w:pPr>
              <w:pStyle w:val="NormalWeb"/>
              <w:spacing w:before="0" w:beforeAutospacing="0" w:after="0" w:afterAutospacing="0"/>
              <w:rPr>
                <w:rFonts w:ascii="Times New Roman" w:hAnsi="Times New Roman" w:cs="Times New Roman"/>
                <w:b/>
                <w:bCs/>
                <w:sz w:val="20"/>
                <w:szCs w:val="20"/>
                <w:u w:val="single"/>
                <w:lang w:val="en-GB"/>
              </w:rPr>
            </w:pPr>
          </w:p>
        </w:tc>
      </w:tr>
      <w:tr w:rsidR="00B529AC" w14:paraId="5507BA02" w14:textId="77777777">
        <w:trPr>
          <w:trHeight w:val="20"/>
          <w:jc w:val="center"/>
        </w:trPr>
        <w:tc>
          <w:tcPr>
            <w:tcW w:w="2784" w:type="pct"/>
            <w:noWrap/>
          </w:tcPr>
          <w:p w14:paraId="4D05B643" w14:textId="77777777"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tcPr>
          <w:p w14:paraId="6F2E0F24" w14:textId="77777777" w:rsidR="00B529AC" w:rsidRDefault="00E702F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B529AC" w14:paraId="2260ABC9" w14:textId="77777777">
        <w:trPr>
          <w:trHeight w:val="20"/>
          <w:jc w:val="center"/>
        </w:trPr>
        <w:tc>
          <w:tcPr>
            <w:tcW w:w="2784" w:type="pct"/>
            <w:noWrap/>
          </w:tcPr>
          <w:p w14:paraId="2477C827" w14:textId="77777777" w:rsidR="00B529AC" w:rsidRDefault="00B529AC">
            <w:pPr>
              <w:pStyle w:val="NormalWeb"/>
              <w:spacing w:before="0" w:beforeAutospacing="0" w:after="0" w:afterAutospacing="0"/>
              <w:rPr>
                <w:rFonts w:ascii="Times New Roman" w:hAnsi="Times New Roman" w:cs="Times New Roman"/>
                <w:sz w:val="20"/>
                <w:szCs w:val="20"/>
                <w:lang w:val="en-GB"/>
              </w:rPr>
            </w:pPr>
          </w:p>
          <w:p w14:paraId="57A0ECF2" w14:textId="77777777" w:rsidR="005B3D41" w:rsidRDefault="005B3D41" w:rsidP="005B3D41">
            <w:pPr>
              <w:rPr>
                <w:sz w:val="22"/>
                <w:szCs w:val="22"/>
                <w:lang w:val="en-GB"/>
              </w:rPr>
            </w:pPr>
            <w:r>
              <w:rPr>
                <w:sz w:val="22"/>
                <w:szCs w:val="22"/>
                <w:lang w:val="en-GB"/>
              </w:rPr>
              <w:t>Accepted with minor corrections</w:t>
            </w:r>
          </w:p>
          <w:p w14:paraId="22464973" w14:textId="77777777" w:rsidR="00B529AC" w:rsidRDefault="00B529AC">
            <w:pPr>
              <w:pStyle w:val="NormalWeb"/>
              <w:spacing w:before="0" w:beforeAutospacing="0" w:after="0" w:afterAutospacing="0"/>
              <w:rPr>
                <w:rFonts w:ascii="Times New Roman" w:hAnsi="Times New Roman" w:cs="Times New Roman"/>
                <w:sz w:val="20"/>
                <w:szCs w:val="20"/>
                <w:lang w:val="en-GB"/>
              </w:rPr>
            </w:pPr>
          </w:p>
          <w:p w14:paraId="7D7C8CFA" w14:textId="77777777" w:rsidR="00B529AC" w:rsidRDefault="00B529AC">
            <w:pPr>
              <w:pStyle w:val="NormalWeb"/>
              <w:spacing w:before="0" w:beforeAutospacing="0" w:after="0" w:afterAutospacing="0"/>
              <w:rPr>
                <w:rFonts w:ascii="Times New Roman" w:hAnsi="Times New Roman" w:cs="Times New Roman"/>
                <w:sz w:val="20"/>
                <w:szCs w:val="20"/>
                <w:lang w:val="en-GB"/>
              </w:rPr>
            </w:pPr>
          </w:p>
          <w:p w14:paraId="2E39489C" w14:textId="77777777"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tcPr>
          <w:p w14:paraId="66A350D3" w14:textId="77777777" w:rsidR="00B529AC" w:rsidRDefault="00B529AC">
            <w:pPr>
              <w:pStyle w:val="NormalWeb"/>
              <w:spacing w:before="0" w:beforeAutospacing="0" w:after="0" w:afterAutospacing="0"/>
              <w:rPr>
                <w:rFonts w:ascii="Times New Roman" w:hAnsi="Times New Roman" w:cs="Times New Roman"/>
                <w:b/>
                <w:bCs/>
                <w:sz w:val="20"/>
                <w:szCs w:val="20"/>
                <w:lang w:val="en-GB"/>
              </w:rPr>
            </w:pPr>
          </w:p>
        </w:tc>
      </w:tr>
    </w:tbl>
    <w:p w14:paraId="71AAFE88" w14:textId="77777777" w:rsidR="00B529AC" w:rsidRDefault="00B529AC">
      <w:pPr>
        <w:rPr>
          <w:rFonts w:eastAsia="Arial Unicode MS"/>
          <w:b/>
          <w:bCs/>
          <w:sz w:val="20"/>
          <w:szCs w:val="20"/>
          <w:u w:val="single"/>
          <w:lang w:val="en-GB"/>
        </w:rPr>
      </w:pPr>
    </w:p>
    <w:p w14:paraId="47F3904E" w14:textId="77777777" w:rsidR="00B529AC" w:rsidRDefault="00B529AC">
      <w:pPr>
        <w:rPr>
          <w:rFonts w:eastAsia="Arial Unicode MS"/>
          <w:b/>
          <w:bCs/>
          <w:sz w:val="20"/>
          <w:szCs w:val="20"/>
          <w:u w:val="single"/>
          <w:lang w:val="en-GB"/>
        </w:rPr>
      </w:pPr>
    </w:p>
    <w:p w14:paraId="63AB1828" w14:textId="77777777" w:rsidR="00BE3987" w:rsidRPr="00BB609D" w:rsidRDefault="00BE3987" w:rsidP="00BE3987">
      <w:pPr>
        <w:pStyle w:val="Affiliation"/>
        <w:spacing w:after="0" w:line="240" w:lineRule="auto"/>
        <w:jc w:val="left"/>
        <w:rPr>
          <w:rFonts w:ascii="Arial" w:hAnsi="Arial" w:cs="Arial"/>
          <w:b/>
        </w:rPr>
      </w:pPr>
    </w:p>
    <w:p w14:paraId="35CA977D" w14:textId="77777777" w:rsidR="00BE3987" w:rsidRPr="00BB609D" w:rsidRDefault="00BE3987" w:rsidP="00BE3987">
      <w:pPr>
        <w:pStyle w:val="Affiliation"/>
        <w:spacing w:after="0" w:line="240" w:lineRule="auto"/>
        <w:jc w:val="left"/>
        <w:rPr>
          <w:rFonts w:ascii="Arial" w:hAnsi="Arial" w:cs="Arial"/>
          <w:b/>
          <w:u w:val="single"/>
        </w:rPr>
      </w:pPr>
      <w:r w:rsidRPr="00BB609D">
        <w:rPr>
          <w:rFonts w:ascii="Arial" w:hAnsi="Arial" w:cs="Arial"/>
          <w:b/>
          <w:u w:val="single"/>
        </w:rPr>
        <w:t>Reviewer details:</w:t>
      </w:r>
    </w:p>
    <w:p w14:paraId="382271E6" w14:textId="77777777" w:rsidR="00BE3987" w:rsidRPr="00BB609D" w:rsidRDefault="00BE3987" w:rsidP="00BE3987">
      <w:pPr>
        <w:pStyle w:val="Affiliation"/>
        <w:spacing w:after="0" w:line="240" w:lineRule="auto"/>
        <w:jc w:val="left"/>
        <w:rPr>
          <w:rFonts w:ascii="Arial" w:hAnsi="Arial" w:cs="Arial"/>
        </w:rPr>
      </w:pPr>
    </w:p>
    <w:p w14:paraId="1C785614" w14:textId="77777777" w:rsidR="00BE3987" w:rsidRPr="00BB609D" w:rsidRDefault="00BE3987" w:rsidP="00BE3987">
      <w:pPr>
        <w:rPr>
          <w:rFonts w:ascii="Arial" w:hAnsi="Arial" w:cs="Arial"/>
          <w:sz w:val="20"/>
          <w:szCs w:val="20"/>
        </w:rPr>
      </w:pPr>
      <w:proofErr w:type="spellStart"/>
      <w:r w:rsidRPr="00BB609D">
        <w:rPr>
          <w:rFonts w:ascii="Arial" w:hAnsi="Arial" w:cs="Arial"/>
          <w:color w:val="000000"/>
          <w:sz w:val="20"/>
          <w:szCs w:val="20"/>
          <w:lang w:val="en-GB"/>
        </w:rPr>
        <w:t>Shoma</w:t>
      </w:r>
      <w:proofErr w:type="spellEnd"/>
      <w:r w:rsidRPr="00BB609D">
        <w:rPr>
          <w:rFonts w:ascii="Arial" w:hAnsi="Arial" w:cs="Arial"/>
          <w:color w:val="000000"/>
          <w:sz w:val="20"/>
          <w:szCs w:val="20"/>
          <w:lang w:val="en-GB"/>
        </w:rPr>
        <w:t xml:space="preserve"> </w:t>
      </w:r>
      <w:proofErr w:type="spellStart"/>
      <w:r w:rsidRPr="00BB609D">
        <w:rPr>
          <w:rFonts w:ascii="Arial" w:hAnsi="Arial" w:cs="Arial"/>
          <w:color w:val="000000"/>
          <w:sz w:val="20"/>
          <w:szCs w:val="20"/>
          <w:lang w:val="en-GB"/>
        </w:rPr>
        <w:t>Hore</w:t>
      </w:r>
      <w:proofErr w:type="spellEnd"/>
      <w:r w:rsidRPr="00BB609D">
        <w:rPr>
          <w:rFonts w:ascii="Arial" w:hAnsi="Arial" w:cs="Arial"/>
          <w:color w:val="000000"/>
          <w:sz w:val="20"/>
          <w:szCs w:val="20"/>
          <w:lang w:val="en-GB"/>
        </w:rPr>
        <w:t>, Bangladesh University of Engineering and Technology, Bangladesh</w:t>
      </w:r>
      <w:r w:rsidRPr="00BB609D">
        <w:rPr>
          <w:rFonts w:ascii="Arial" w:hAnsi="Arial" w:cs="Arial"/>
          <w:color w:val="000000"/>
          <w:sz w:val="20"/>
          <w:szCs w:val="20"/>
          <w:lang w:val="en-GB"/>
        </w:rPr>
        <w:br/>
      </w:r>
    </w:p>
    <w:p w14:paraId="4F8B08B8" w14:textId="77777777" w:rsidR="00BE3987" w:rsidRPr="00BB609D" w:rsidRDefault="00BE3987" w:rsidP="00BE3987">
      <w:pPr>
        <w:pStyle w:val="Affiliation"/>
        <w:spacing w:after="0" w:line="240" w:lineRule="auto"/>
        <w:jc w:val="left"/>
        <w:rPr>
          <w:rFonts w:ascii="Arial" w:hAnsi="Arial" w:cs="Arial"/>
        </w:rPr>
      </w:pPr>
    </w:p>
    <w:p w14:paraId="23DA5150" w14:textId="77777777" w:rsidR="00BE3987" w:rsidRPr="00BB609D" w:rsidRDefault="00BE3987" w:rsidP="00BE3987">
      <w:pPr>
        <w:pStyle w:val="Affiliation"/>
        <w:spacing w:after="0" w:line="240" w:lineRule="auto"/>
        <w:jc w:val="left"/>
        <w:rPr>
          <w:rFonts w:ascii="Arial" w:hAnsi="Arial" w:cs="Arial"/>
        </w:rPr>
      </w:pPr>
    </w:p>
    <w:p w14:paraId="65F3E590" w14:textId="77777777" w:rsidR="00B529AC" w:rsidRDefault="00B529AC">
      <w:pPr>
        <w:rPr>
          <w:rFonts w:eastAsia="Arial Unicode MS"/>
          <w:b/>
          <w:bCs/>
          <w:sz w:val="20"/>
          <w:szCs w:val="20"/>
          <w:u w:val="single"/>
          <w:lang w:val="en-GB"/>
        </w:rPr>
      </w:pPr>
      <w:bookmarkStart w:id="0" w:name="_GoBack"/>
      <w:bookmarkEnd w:id="0"/>
    </w:p>
    <w:sectPr w:rsidR="00B529A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2925F" w14:textId="77777777" w:rsidR="00A46137" w:rsidRDefault="00A46137">
      <w:r>
        <w:separator/>
      </w:r>
    </w:p>
  </w:endnote>
  <w:endnote w:type="continuationSeparator" w:id="0">
    <w:p w14:paraId="0C1B5B10" w14:textId="77777777" w:rsidR="00A46137" w:rsidRDefault="00A4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B650F" w14:textId="77777777" w:rsidR="00B529AC" w:rsidRDefault="00B529AC">
    <w:pPr>
      <w:pStyle w:val="Footer"/>
      <w:jc w:val="right"/>
    </w:pPr>
  </w:p>
  <w:p w14:paraId="3DB0D65A" w14:textId="77777777"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41C15BC" w14:textId="77777777" w:rsidR="00B529AC" w:rsidRDefault="00E702F7">
    <w:pPr>
      <w:pStyle w:val="Footer"/>
      <w:jc w:val="right"/>
      <w:rPr>
        <w:b/>
        <w:sz w:val="20"/>
      </w:rPr>
    </w:pPr>
    <w:r>
      <w:rPr>
        <w:b/>
        <w:sz w:val="20"/>
      </w:rPr>
      <w:t>V240326</w:t>
    </w:r>
  </w:p>
  <w:p w14:paraId="047A9B60" w14:textId="77777777" w:rsidR="00B529AC" w:rsidRDefault="00B529AC">
    <w:pPr>
      <w:pStyle w:val="Footer"/>
      <w:jc w:val="right"/>
    </w:pPr>
  </w:p>
  <w:p w14:paraId="6EA76FB0"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9BB38" w14:textId="77777777" w:rsidR="00A46137" w:rsidRDefault="00A46137">
      <w:r>
        <w:separator/>
      </w:r>
    </w:p>
  </w:footnote>
  <w:footnote w:type="continuationSeparator" w:id="0">
    <w:p w14:paraId="2223A4BC" w14:textId="77777777" w:rsidR="00A46137" w:rsidRDefault="00A4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C9B56"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4B602029"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EAA2659"/>
    <w:multiLevelType w:val="hybridMultilevel"/>
    <w:tmpl w:val="86C6D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B3872"/>
    <w:rsid w:val="00132262"/>
    <w:rsid w:val="001F47F0"/>
    <w:rsid w:val="00366F2E"/>
    <w:rsid w:val="00514796"/>
    <w:rsid w:val="005302C6"/>
    <w:rsid w:val="005B3D41"/>
    <w:rsid w:val="005F0BA2"/>
    <w:rsid w:val="007068AC"/>
    <w:rsid w:val="00A36F54"/>
    <w:rsid w:val="00A46137"/>
    <w:rsid w:val="00B106C6"/>
    <w:rsid w:val="00B529AC"/>
    <w:rsid w:val="00BE3987"/>
    <w:rsid w:val="00C1000B"/>
    <w:rsid w:val="00C80A91"/>
    <w:rsid w:val="00E13B99"/>
    <w:rsid w:val="00E702F7"/>
    <w:rsid w:val="00EF1D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5C1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D41"/>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E398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03598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768</Words>
  <Characters>4383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