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11054"/>
      </w:tblGrid>
      <w:tr w:rsidR="00B529AC" w:rsidRPr="000C013B" w14:paraId="465E8183" w14:textId="77777777">
        <w:trPr>
          <w:trHeight w:val="20"/>
          <w:jc w:val="center"/>
        </w:trPr>
        <w:tc>
          <w:tcPr>
            <w:tcW w:w="1186" w:type="pct"/>
            <w:shd w:val="clear" w:color="auto" w:fill="auto"/>
          </w:tcPr>
          <w:p w14:paraId="6BF3AFA4" w14:textId="77777777" w:rsidR="00B529AC" w:rsidRPr="000C013B" w:rsidRDefault="00E702F7" w:rsidP="009D73D7">
            <w:pPr>
              <w:pStyle w:val="BodyText"/>
              <w:ind w:left="90"/>
              <w:jc w:val="left"/>
              <w:rPr>
                <w:rFonts w:ascii="Arial" w:hAnsi="Arial" w:cs="Arial"/>
                <w:bCs/>
                <w:sz w:val="20"/>
                <w:szCs w:val="20"/>
                <w:lang w:val="en-GB" w:eastAsia="en-US"/>
              </w:rPr>
            </w:pPr>
            <w:r w:rsidRPr="000C013B">
              <w:rPr>
                <w:rFonts w:ascii="Arial" w:hAnsi="Arial" w:cs="Arial"/>
                <w:bCs/>
                <w:sz w:val="20"/>
                <w:szCs w:val="20"/>
                <w:lang w:val="en-GB" w:eastAsia="en-US"/>
              </w:rPr>
              <w:t>Journal Name:</w:t>
            </w:r>
          </w:p>
        </w:tc>
        <w:tc>
          <w:tcPr>
            <w:tcW w:w="3814" w:type="pct"/>
            <w:shd w:val="clear" w:color="auto" w:fill="auto"/>
          </w:tcPr>
          <w:p w14:paraId="7EA62175" w14:textId="77777777" w:rsidR="00B529AC" w:rsidRPr="000C013B" w:rsidRDefault="00341B75" w:rsidP="009D73D7">
            <w:pPr>
              <w:rPr>
                <w:rFonts w:ascii="Arial" w:hAnsi="Arial" w:cs="Arial"/>
                <w:b/>
                <w:bCs/>
                <w:color w:val="0000FF"/>
                <w:sz w:val="20"/>
                <w:szCs w:val="20"/>
                <w:lang w:val="en-GB"/>
              </w:rPr>
            </w:pPr>
            <w:hyperlink r:id="rId7" w:history="1">
              <w:r w:rsidR="00366F2E" w:rsidRPr="000C013B">
                <w:rPr>
                  <w:rFonts w:ascii="Arial" w:hAnsi="Arial" w:cs="Arial"/>
                  <w:color w:val="0F4C82"/>
                  <w:sz w:val="20"/>
                  <w:szCs w:val="20"/>
                  <w:u w:val="single"/>
                  <w:bdr w:val="none" w:sz="0" w:space="0" w:color="auto" w:frame="1"/>
                </w:rPr>
                <w:t>International Journal of Environment and Climate Change</w:t>
              </w:r>
            </w:hyperlink>
          </w:p>
        </w:tc>
      </w:tr>
      <w:tr w:rsidR="00B529AC" w:rsidRPr="000C013B" w14:paraId="743F1EAB" w14:textId="77777777">
        <w:trPr>
          <w:trHeight w:val="20"/>
          <w:jc w:val="center"/>
        </w:trPr>
        <w:tc>
          <w:tcPr>
            <w:tcW w:w="1186" w:type="pct"/>
            <w:shd w:val="clear" w:color="auto" w:fill="auto"/>
          </w:tcPr>
          <w:p w14:paraId="329B49BE" w14:textId="77777777" w:rsidR="00B529AC" w:rsidRPr="000C013B" w:rsidRDefault="00E702F7" w:rsidP="009D73D7">
            <w:pPr>
              <w:pStyle w:val="BodyText"/>
              <w:ind w:left="90"/>
              <w:jc w:val="left"/>
              <w:rPr>
                <w:rFonts w:ascii="Arial" w:hAnsi="Arial" w:cs="Arial"/>
                <w:bCs/>
                <w:sz w:val="20"/>
                <w:szCs w:val="20"/>
                <w:lang w:val="en-GB" w:eastAsia="en-US"/>
              </w:rPr>
            </w:pPr>
            <w:r w:rsidRPr="000C013B">
              <w:rPr>
                <w:rFonts w:ascii="Arial" w:hAnsi="Arial" w:cs="Arial"/>
                <w:bCs/>
                <w:sz w:val="20"/>
                <w:szCs w:val="20"/>
                <w:lang w:val="en-GB" w:eastAsia="en-US"/>
              </w:rPr>
              <w:t>Manuscript Number:</w:t>
            </w:r>
          </w:p>
        </w:tc>
        <w:tc>
          <w:tcPr>
            <w:tcW w:w="3814" w:type="pct"/>
            <w:shd w:val="clear" w:color="auto" w:fill="auto"/>
          </w:tcPr>
          <w:p w14:paraId="0A68DEFC" w14:textId="77777777" w:rsidR="00B529AC" w:rsidRPr="000C013B" w:rsidRDefault="00FF436C" w:rsidP="009D73D7">
            <w:pPr>
              <w:pStyle w:val="NormalWeb"/>
              <w:spacing w:before="0" w:beforeAutospacing="0" w:after="0" w:afterAutospacing="0"/>
              <w:rPr>
                <w:rFonts w:ascii="Arial" w:hAnsi="Arial" w:cs="Arial"/>
                <w:b/>
                <w:bCs/>
                <w:sz w:val="20"/>
                <w:szCs w:val="20"/>
                <w:lang w:val="en-GB"/>
              </w:rPr>
            </w:pPr>
            <w:r w:rsidRPr="000C013B">
              <w:rPr>
                <w:rFonts w:ascii="Arial" w:hAnsi="Arial" w:cs="Arial"/>
                <w:b/>
                <w:bCs/>
                <w:sz w:val="20"/>
                <w:szCs w:val="20"/>
                <w:lang w:val="en-GB"/>
              </w:rPr>
              <w:t>Ms_IJECC_157171</w:t>
            </w:r>
          </w:p>
        </w:tc>
      </w:tr>
      <w:tr w:rsidR="00B529AC" w:rsidRPr="000C013B" w14:paraId="6696612D" w14:textId="77777777">
        <w:trPr>
          <w:trHeight w:val="20"/>
          <w:jc w:val="center"/>
        </w:trPr>
        <w:tc>
          <w:tcPr>
            <w:tcW w:w="1186" w:type="pct"/>
            <w:shd w:val="clear" w:color="auto" w:fill="auto"/>
          </w:tcPr>
          <w:p w14:paraId="34887E02" w14:textId="77777777" w:rsidR="00B529AC" w:rsidRPr="000C013B" w:rsidRDefault="00E702F7" w:rsidP="009D73D7">
            <w:pPr>
              <w:pStyle w:val="BodyText"/>
              <w:ind w:left="90"/>
              <w:jc w:val="left"/>
              <w:rPr>
                <w:rFonts w:ascii="Arial" w:hAnsi="Arial" w:cs="Arial"/>
                <w:bCs/>
                <w:sz w:val="20"/>
                <w:szCs w:val="20"/>
                <w:lang w:val="en-GB" w:eastAsia="en-US"/>
              </w:rPr>
            </w:pPr>
            <w:r w:rsidRPr="000C013B">
              <w:rPr>
                <w:rFonts w:ascii="Arial" w:hAnsi="Arial" w:cs="Arial"/>
                <w:bCs/>
                <w:sz w:val="20"/>
                <w:szCs w:val="20"/>
                <w:lang w:val="en-GB" w:eastAsia="en-US"/>
              </w:rPr>
              <w:t xml:space="preserve">Title of the Manuscript: </w:t>
            </w:r>
          </w:p>
        </w:tc>
        <w:tc>
          <w:tcPr>
            <w:tcW w:w="3814" w:type="pct"/>
            <w:shd w:val="clear" w:color="auto" w:fill="auto"/>
          </w:tcPr>
          <w:p w14:paraId="7356DE2D" w14:textId="77777777" w:rsidR="00B529AC" w:rsidRPr="000C013B" w:rsidRDefault="00FF436C" w:rsidP="00953A4C">
            <w:pPr>
              <w:pStyle w:val="NormalWeb"/>
              <w:spacing w:before="0" w:beforeAutospacing="0" w:after="0" w:afterAutospacing="0"/>
              <w:jc w:val="both"/>
              <w:rPr>
                <w:rFonts w:ascii="Arial" w:hAnsi="Arial" w:cs="Arial"/>
                <w:b/>
                <w:sz w:val="20"/>
                <w:szCs w:val="20"/>
                <w:lang w:val="en-GB"/>
              </w:rPr>
            </w:pPr>
            <w:r w:rsidRPr="000C013B">
              <w:rPr>
                <w:rFonts w:ascii="Arial" w:hAnsi="Arial" w:cs="Arial"/>
                <w:b/>
                <w:sz w:val="20"/>
                <w:szCs w:val="20"/>
                <w:lang w:val="en-GB"/>
              </w:rPr>
              <w:t xml:space="preserve">Suitable sites for solid waste management in </w:t>
            </w:r>
            <w:proofErr w:type="spellStart"/>
            <w:r w:rsidRPr="000C013B">
              <w:rPr>
                <w:rFonts w:ascii="Arial" w:hAnsi="Arial" w:cs="Arial"/>
                <w:b/>
                <w:sz w:val="20"/>
                <w:szCs w:val="20"/>
                <w:lang w:val="en-GB"/>
              </w:rPr>
              <w:t>Prayagraj</w:t>
            </w:r>
            <w:proofErr w:type="spellEnd"/>
            <w:r w:rsidRPr="000C013B">
              <w:rPr>
                <w:rFonts w:ascii="Arial" w:hAnsi="Arial" w:cs="Arial"/>
                <w:b/>
                <w:sz w:val="20"/>
                <w:szCs w:val="20"/>
                <w:lang w:val="en-GB"/>
              </w:rPr>
              <w:t xml:space="preserve"> city, India using analytical hierarchy process and geospatial Techniques</w:t>
            </w:r>
          </w:p>
        </w:tc>
      </w:tr>
      <w:tr w:rsidR="00B529AC" w:rsidRPr="000C013B" w14:paraId="5003E59C" w14:textId="77777777">
        <w:trPr>
          <w:trHeight w:val="20"/>
          <w:jc w:val="center"/>
        </w:trPr>
        <w:tc>
          <w:tcPr>
            <w:tcW w:w="1186" w:type="pct"/>
            <w:shd w:val="clear" w:color="auto" w:fill="auto"/>
          </w:tcPr>
          <w:p w14:paraId="321AECDD" w14:textId="77777777" w:rsidR="00B529AC" w:rsidRPr="000C013B" w:rsidRDefault="00E702F7" w:rsidP="009D73D7">
            <w:pPr>
              <w:pStyle w:val="BodyText"/>
              <w:ind w:left="90"/>
              <w:jc w:val="left"/>
              <w:rPr>
                <w:rFonts w:ascii="Arial" w:hAnsi="Arial" w:cs="Arial"/>
                <w:bCs/>
                <w:sz w:val="20"/>
                <w:szCs w:val="20"/>
                <w:lang w:val="en-GB" w:eastAsia="en-US"/>
              </w:rPr>
            </w:pPr>
            <w:r w:rsidRPr="000C013B">
              <w:rPr>
                <w:rFonts w:ascii="Arial" w:hAnsi="Arial" w:cs="Arial"/>
                <w:bCs/>
                <w:sz w:val="20"/>
                <w:szCs w:val="20"/>
                <w:lang w:val="en-GB" w:eastAsia="en-US"/>
              </w:rPr>
              <w:t>Type of the Article</w:t>
            </w:r>
          </w:p>
        </w:tc>
        <w:tc>
          <w:tcPr>
            <w:tcW w:w="3814" w:type="pct"/>
            <w:shd w:val="clear" w:color="auto" w:fill="auto"/>
          </w:tcPr>
          <w:p w14:paraId="1A051503" w14:textId="50525A68" w:rsidR="00B529AC" w:rsidRPr="000C013B" w:rsidRDefault="00E702F7" w:rsidP="009D73D7">
            <w:pPr>
              <w:pStyle w:val="NormalWeb"/>
              <w:spacing w:before="0" w:beforeAutospacing="0" w:after="0" w:afterAutospacing="0"/>
              <w:rPr>
                <w:rFonts w:ascii="Arial" w:hAnsi="Arial" w:cs="Arial"/>
                <w:b/>
                <w:sz w:val="20"/>
                <w:szCs w:val="20"/>
                <w:lang w:val="en-GB"/>
              </w:rPr>
            </w:pPr>
            <w:r w:rsidRPr="000C013B">
              <w:rPr>
                <w:rFonts w:ascii="Arial" w:hAnsi="Arial" w:cs="Arial"/>
                <w:b/>
                <w:sz w:val="20"/>
                <w:szCs w:val="20"/>
                <w:lang w:val="en-GB"/>
              </w:rPr>
              <w:t>Research Article</w:t>
            </w:r>
          </w:p>
        </w:tc>
      </w:tr>
    </w:tbl>
    <w:p w14:paraId="167F50E6" w14:textId="77777777" w:rsidR="003D2606" w:rsidRPr="000C013B" w:rsidRDefault="003D2606" w:rsidP="009D73D7">
      <w:pPr>
        <w:pStyle w:val="BodyText"/>
        <w:rPr>
          <w:rFonts w:ascii="Arial" w:hAnsi="Arial" w:cs="Arial"/>
          <w:b/>
          <w:sz w:val="20"/>
          <w:szCs w:val="20"/>
          <w:u w:val="single"/>
          <w:lang w:val="en-GB"/>
        </w:rPr>
      </w:pPr>
    </w:p>
    <w:p w14:paraId="7EE7660A" w14:textId="27C6F3AF" w:rsidR="00B529AC" w:rsidRPr="000C013B" w:rsidRDefault="00E702F7" w:rsidP="009D73D7">
      <w:pPr>
        <w:pStyle w:val="BodyText"/>
        <w:rPr>
          <w:rFonts w:ascii="Arial" w:hAnsi="Arial" w:cs="Arial"/>
          <w:b/>
          <w:sz w:val="20"/>
          <w:szCs w:val="20"/>
          <w:u w:val="single"/>
          <w:lang w:val="en-GB"/>
        </w:rPr>
      </w:pPr>
      <w:r w:rsidRPr="000C013B">
        <w:rPr>
          <w:rFonts w:ascii="Arial" w:hAnsi="Arial" w:cs="Arial"/>
          <w:b/>
          <w:sz w:val="20"/>
          <w:szCs w:val="20"/>
          <w:u w:val="single"/>
          <w:lang w:val="en-GB"/>
        </w:rPr>
        <w:t xml:space="preserve">PART 1 (Importance of the manuscript) </w:t>
      </w:r>
    </w:p>
    <w:p w14:paraId="0E42915C" w14:textId="77777777" w:rsidR="00B529AC" w:rsidRPr="000C013B" w:rsidRDefault="00B529AC" w:rsidP="009D73D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6"/>
        <w:gridCol w:w="8929"/>
        <w:gridCol w:w="1916"/>
      </w:tblGrid>
      <w:tr w:rsidR="00B529AC" w:rsidRPr="000C013B" w14:paraId="069E6378" w14:textId="77777777" w:rsidTr="000D26E7">
        <w:trPr>
          <w:trHeight w:val="20"/>
          <w:jc w:val="center"/>
        </w:trPr>
        <w:tc>
          <w:tcPr>
            <w:tcW w:w="1258" w:type="pct"/>
            <w:shd w:val="clear" w:color="auto" w:fill="auto"/>
            <w:noWrap/>
          </w:tcPr>
          <w:p w14:paraId="2ACF367D" w14:textId="77777777" w:rsidR="00B529AC" w:rsidRPr="000C013B" w:rsidRDefault="00B529AC" w:rsidP="009D73D7">
            <w:pPr>
              <w:pStyle w:val="Heading2"/>
              <w:jc w:val="left"/>
              <w:rPr>
                <w:rFonts w:ascii="Arial" w:hAnsi="Arial" w:cs="Arial"/>
                <w:lang w:val="en-GB" w:eastAsia="en-US"/>
              </w:rPr>
            </w:pPr>
          </w:p>
        </w:tc>
        <w:tc>
          <w:tcPr>
            <w:tcW w:w="3081" w:type="pct"/>
            <w:shd w:val="clear" w:color="auto" w:fill="auto"/>
          </w:tcPr>
          <w:p w14:paraId="6A6A187F" w14:textId="77777777" w:rsidR="00B529AC" w:rsidRPr="000C013B" w:rsidRDefault="00E702F7" w:rsidP="000D26E7">
            <w:pPr>
              <w:pStyle w:val="Heading2"/>
              <w:jc w:val="center"/>
              <w:rPr>
                <w:rFonts w:ascii="Arial" w:hAnsi="Arial" w:cs="Arial"/>
                <w:lang w:val="en-GB" w:eastAsia="en-US"/>
              </w:rPr>
            </w:pPr>
            <w:r w:rsidRPr="000C013B">
              <w:rPr>
                <w:rFonts w:ascii="Arial" w:hAnsi="Arial" w:cs="Arial"/>
                <w:lang w:val="en-GB" w:eastAsia="en-US"/>
              </w:rPr>
              <w:t>Comments of the Reviewers</w:t>
            </w:r>
          </w:p>
        </w:tc>
        <w:tc>
          <w:tcPr>
            <w:tcW w:w="661" w:type="pct"/>
            <w:shd w:val="clear" w:color="auto" w:fill="auto"/>
          </w:tcPr>
          <w:p w14:paraId="7F9B5F27" w14:textId="2FBA87F2" w:rsidR="00B529AC" w:rsidRPr="000C013B" w:rsidRDefault="00E702F7" w:rsidP="000D26E7">
            <w:pPr>
              <w:jc w:val="center"/>
              <w:rPr>
                <w:rFonts w:ascii="Arial" w:hAnsi="Arial" w:cs="Arial"/>
                <w:b/>
                <w:sz w:val="20"/>
                <w:szCs w:val="20"/>
                <w:lang w:val="en-GB"/>
              </w:rPr>
            </w:pPr>
            <w:r w:rsidRPr="000C013B">
              <w:rPr>
                <w:rFonts w:ascii="Arial" w:eastAsia="Calibri" w:hAnsi="Arial" w:cs="Arial"/>
                <w:b/>
                <w:kern w:val="2"/>
                <w:sz w:val="20"/>
                <w:szCs w:val="20"/>
                <w:lang w:val="en-GB"/>
              </w:rPr>
              <w:t>Author’s Feedback</w:t>
            </w:r>
          </w:p>
        </w:tc>
      </w:tr>
      <w:tr w:rsidR="00B529AC" w:rsidRPr="000C013B" w14:paraId="021F2A5D" w14:textId="77777777" w:rsidTr="000D26E7">
        <w:trPr>
          <w:trHeight w:val="20"/>
          <w:jc w:val="center"/>
        </w:trPr>
        <w:tc>
          <w:tcPr>
            <w:tcW w:w="1258" w:type="pct"/>
            <w:shd w:val="clear" w:color="auto" w:fill="auto"/>
            <w:noWrap/>
          </w:tcPr>
          <w:p w14:paraId="055AA639" w14:textId="77777777" w:rsidR="00B529AC" w:rsidRPr="000C013B" w:rsidRDefault="00E702F7" w:rsidP="009D73D7">
            <w:pPr>
              <w:rPr>
                <w:rFonts w:ascii="Arial" w:eastAsia="MS Mincho" w:hAnsi="Arial" w:cs="Arial"/>
                <w:bCs/>
                <w:sz w:val="20"/>
                <w:szCs w:val="20"/>
                <w:lang w:val="en-GB"/>
              </w:rPr>
            </w:pPr>
            <w:r w:rsidRPr="000C013B">
              <w:rPr>
                <w:rFonts w:ascii="Arial" w:hAnsi="Arial" w:cs="Arial"/>
                <w:b/>
                <w:bCs/>
                <w:sz w:val="20"/>
                <w:szCs w:val="20"/>
                <w:lang w:val="en-GB"/>
              </w:rPr>
              <w:t>Please write a few sentences regarding the importance of this manuscript for the scientific community.</w:t>
            </w:r>
            <w:r w:rsidRPr="000C013B">
              <w:rPr>
                <w:rFonts w:ascii="Arial" w:hAnsi="Arial" w:cs="Arial"/>
                <w:bCs/>
                <w:sz w:val="20"/>
                <w:szCs w:val="20"/>
                <w:lang w:val="en-GB"/>
              </w:rPr>
              <w:t xml:space="preserve"> A minimum of 3-4 sentences may be required for this part.</w:t>
            </w:r>
          </w:p>
        </w:tc>
        <w:tc>
          <w:tcPr>
            <w:tcW w:w="3081" w:type="pct"/>
            <w:shd w:val="clear" w:color="auto" w:fill="auto"/>
            <w:vAlign w:val="center"/>
          </w:tcPr>
          <w:p w14:paraId="01A791F5" w14:textId="77777777" w:rsidR="00B529AC" w:rsidRPr="000C013B" w:rsidRDefault="00B529AC" w:rsidP="000D26E7">
            <w:pPr>
              <w:pStyle w:val="ListParagraph"/>
              <w:ind w:left="0"/>
              <w:jc w:val="both"/>
              <w:rPr>
                <w:rFonts w:ascii="Arial" w:hAnsi="Arial" w:cs="Arial"/>
                <w:b/>
                <w:bCs/>
                <w:sz w:val="20"/>
                <w:szCs w:val="20"/>
                <w:lang w:val="en-GB"/>
              </w:rPr>
            </w:pPr>
            <w:r w:rsidRPr="000C013B">
              <w:rPr>
                <w:rFonts w:ascii="Arial" w:hAnsi="Arial" w:cs="Arial"/>
                <w:sz w:val="20"/>
                <w:szCs w:val="20"/>
              </w:rPr>
              <w:t xml:space="preserve">This manuscript addresses an important urban-environmental problem by applying GIS and AHP to identify potential solid-waste disposal sites in </w:t>
            </w:r>
            <w:proofErr w:type="spellStart"/>
            <w:r w:rsidRPr="000C013B">
              <w:rPr>
                <w:rFonts w:ascii="Arial" w:hAnsi="Arial" w:cs="Arial"/>
                <w:sz w:val="20"/>
                <w:szCs w:val="20"/>
              </w:rPr>
              <w:t>Prayagraj</w:t>
            </w:r>
            <w:proofErr w:type="spellEnd"/>
            <w:r w:rsidRPr="000C013B">
              <w:rPr>
                <w:rFonts w:ascii="Arial" w:hAnsi="Arial" w:cs="Arial"/>
                <w:sz w:val="20"/>
                <w:szCs w:val="20"/>
              </w:rPr>
              <w:t xml:space="preserve">. The integration of slope, land use/land cover, lithology, geomorphology, and transport/river buffer criteria </w:t>
            </w:r>
            <w:proofErr w:type="gramStart"/>
            <w:r w:rsidRPr="000C013B">
              <w:rPr>
                <w:rFonts w:ascii="Arial" w:hAnsi="Arial" w:cs="Arial"/>
                <w:sz w:val="20"/>
                <w:szCs w:val="20"/>
              </w:rPr>
              <w:t>gives</w:t>
            </w:r>
            <w:proofErr w:type="gramEnd"/>
            <w:r w:rsidRPr="000C013B">
              <w:rPr>
                <w:rFonts w:ascii="Arial" w:hAnsi="Arial" w:cs="Arial"/>
                <w:sz w:val="20"/>
                <w:szCs w:val="20"/>
              </w:rPr>
              <w:t xml:space="preserve"> the study practical value for municipal planning and environmental protection. The topic is relevant for rapidly growing cities in developing countries where landfill siting remains a public health concern. With clearer methodological explanation and language editing, the paper could make a useful applied contribution to the scientific community.</w:t>
            </w:r>
          </w:p>
        </w:tc>
        <w:tc>
          <w:tcPr>
            <w:tcW w:w="661" w:type="pct"/>
            <w:shd w:val="clear" w:color="auto" w:fill="auto"/>
          </w:tcPr>
          <w:p w14:paraId="14970ECA" w14:textId="77777777" w:rsidR="00B529AC" w:rsidRPr="000C013B" w:rsidRDefault="00B529AC" w:rsidP="009D73D7">
            <w:pPr>
              <w:pStyle w:val="Heading2"/>
              <w:jc w:val="left"/>
              <w:rPr>
                <w:rFonts w:ascii="Arial" w:hAnsi="Arial" w:cs="Arial"/>
                <w:b w:val="0"/>
                <w:lang w:val="en-GB" w:eastAsia="en-US"/>
              </w:rPr>
            </w:pPr>
          </w:p>
        </w:tc>
      </w:tr>
    </w:tbl>
    <w:p w14:paraId="00A8DBA3" w14:textId="77777777" w:rsidR="00B529AC" w:rsidRPr="000C013B" w:rsidRDefault="00B529AC" w:rsidP="009D73D7">
      <w:pPr>
        <w:rPr>
          <w:rFonts w:ascii="Arial" w:hAnsi="Arial" w:cs="Arial"/>
          <w:sz w:val="20"/>
          <w:szCs w:val="20"/>
          <w:lang w:val="en-GB"/>
        </w:rPr>
      </w:pPr>
    </w:p>
    <w:p w14:paraId="02730AA6" w14:textId="77777777" w:rsidR="00B529AC" w:rsidRPr="000C013B" w:rsidRDefault="00E702F7" w:rsidP="009D73D7">
      <w:pPr>
        <w:pStyle w:val="Heading2"/>
        <w:jc w:val="left"/>
        <w:rPr>
          <w:rFonts w:ascii="Arial" w:hAnsi="Arial" w:cs="Arial"/>
          <w:u w:val="single"/>
          <w:lang w:val="en-GB" w:eastAsia="en-US"/>
        </w:rPr>
      </w:pPr>
      <w:r w:rsidRPr="000C013B">
        <w:rPr>
          <w:rFonts w:ascii="Arial" w:hAnsi="Arial" w:cs="Arial"/>
          <w:u w:val="single"/>
          <w:lang w:val="en-GB" w:eastAsia="en-US"/>
        </w:rPr>
        <w:t>PART 2.1 (Objective Evaluation)</w:t>
      </w:r>
    </w:p>
    <w:p w14:paraId="126C242D" w14:textId="77777777" w:rsidR="00B529AC" w:rsidRPr="000C013B" w:rsidRDefault="00B529AC" w:rsidP="009D73D7">
      <w:pPr>
        <w:rPr>
          <w:rFonts w:ascii="Arial" w:hAnsi="Arial" w:cs="Arial"/>
          <w:sz w:val="20"/>
          <w:szCs w:val="20"/>
          <w:lang w:val="en-GB"/>
        </w:rPr>
      </w:pPr>
    </w:p>
    <w:tbl>
      <w:tblPr>
        <w:tblW w:w="41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6"/>
        <w:gridCol w:w="2355"/>
        <w:gridCol w:w="1952"/>
      </w:tblGrid>
      <w:tr w:rsidR="00B529AC" w:rsidRPr="000C013B" w14:paraId="3A1AF7B3" w14:textId="77777777" w:rsidTr="0073000D">
        <w:trPr>
          <w:trHeight w:val="20"/>
          <w:tblHeader/>
          <w:jc w:val="center"/>
        </w:trPr>
        <w:tc>
          <w:tcPr>
            <w:tcW w:w="3261" w:type="pct"/>
            <w:shd w:val="clear" w:color="auto" w:fill="auto"/>
            <w:noWrap/>
          </w:tcPr>
          <w:p w14:paraId="59B489B9" w14:textId="77777777" w:rsidR="00B529AC" w:rsidRPr="000C013B" w:rsidRDefault="00B529AC" w:rsidP="009D73D7">
            <w:pPr>
              <w:pStyle w:val="Heading2"/>
              <w:jc w:val="left"/>
              <w:rPr>
                <w:rFonts w:ascii="Arial" w:hAnsi="Arial" w:cs="Arial"/>
                <w:lang w:val="en-GB" w:eastAsia="en-US"/>
              </w:rPr>
            </w:pPr>
          </w:p>
        </w:tc>
        <w:tc>
          <w:tcPr>
            <w:tcW w:w="951" w:type="pct"/>
            <w:shd w:val="clear" w:color="auto" w:fill="auto"/>
          </w:tcPr>
          <w:p w14:paraId="7E145199" w14:textId="77777777" w:rsidR="00B529AC" w:rsidRPr="000C013B" w:rsidRDefault="00E702F7" w:rsidP="00BD47A1">
            <w:pPr>
              <w:pStyle w:val="Heading2"/>
              <w:jc w:val="center"/>
              <w:rPr>
                <w:rFonts w:ascii="Arial" w:hAnsi="Arial" w:cs="Arial"/>
                <w:lang w:val="en-GB" w:eastAsia="en-US"/>
              </w:rPr>
            </w:pPr>
            <w:r w:rsidRPr="000C013B">
              <w:rPr>
                <w:rFonts w:ascii="Arial" w:hAnsi="Arial" w:cs="Arial"/>
                <w:lang w:val="en-GB" w:eastAsia="en-US"/>
              </w:rPr>
              <w:t>Rating of the Reviewers</w:t>
            </w:r>
          </w:p>
        </w:tc>
        <w:tc>
          <w:tcPr>
            <w:tcW w:w="788" w:type="pct"/>
            <w:shd w:val="clear" w:color="auto" w:fill="auto"/>
          </w:tcPr>
          <w:p w14:paraId="6C8B6127" w14:textId="4C5DA846" w:rsidR="00B529AC" w:rsidRPr="000C013B" w:rsidRDefault="00E702F7" w:rsidP="00BD47A1">
            <w:pPr>
              <w:jc w:val="center"/>
              <w:rPr>
                <w:rFonts w:ascii="Arial" w:hAnsi="Arial" w:cs="Arial"/>
                <w:b/>
                <w:sz w:val="20"/>
                <w:szCs w:val="20"/>
                <w:lang w:val="en-GB"/>
              </w:rPr>
            </w:pPr>
            <w:r w:rsidRPr="000C013B">
              <w:rPr>
                <w:rFonts w:ascii="Arial" w:eastAsia="Calibri" w:hAnsi="Arial" w:cs="Arial"/>
                <w:b/>
                <w:kern w:val="2"/>
                <w:sz w:val="20"/>
                <w:szCs w:val="20"/>
                <w:lang w:val="en-GB"/>
              </w:rPr>
              <w:t>Author’s Feedback</w:t>
            </w:r>
          </w:p>
        </w:tc>
      </w:tr>
      <w:tr w:rsidR="00B529AC" w:rsidRPr="000C013B" w14:paraId="0C7D5458" w14:textId="77777777" w:rsidTr="0073000D">
        <w:trPr>
          <w:trHeight w:val="20"/>
          <w:jc w:val="center"/>
        </w:trPr>
        <w:tc>
          <w:tcPr>
            <w:tcW w:w="3261" w:type="pct"/>
            <w:shd w:val="clear" w:color="auto" w:fill="auto"/>
            <w:noWrap/>
          </w:tcPr>
          <w:p w14:paraId="379D6279" w14:textId="77777777" w:rsidR="00B529AC" w:rsidRPr="000C013B" w:rsidRDefault="00E702F7" w:rsidP="009D73D7">
            <w:pPr>
              <w:rPr>
                <w:rFonts w:ascii="Arial" w:hAnsi="Arial" w:cs="Arial"/>
                <w:b/>
                <w:bCs/>
                <w:sz w:val="20"/>
                <w:szCs w:val="20"/>
                <w:lang w:val="en-GB"/>
              </w:rPr>
            </w:pPr>
            <w:r w:rsidRPr="000C013B">
              <w:rPr>
                <w:rFonts w:ascii="Arial" w:hAnsi="Arial" w:cs="Arial"/>
                <w:b/>
                <w:bCs/>
                <w:sz w:val="20"/>
                <w:szCs w:val="20"/>
                <w:lang w:val="en-GB"/>
              </w:rPr>
              <w:t xml:space="preserve">1. Is the title clear and appropriate for the study? </w:t>
            </w:r>
          </w:p>
          <w:p w14:paraId="2BD78AA2"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06EE380E" w14:textId="77777777" w:rsidR="00B529AC" w:rsidRPr="000C013B" w:rsidRDefault="00E702F7" w:rsidP="009D73D7">
            <w:pPr>
              <w:rPr>
                <w:rFonts w:ascii="Arial" w:hAnsi="Arial" w:cs="Arial"/>
                <w:sz w:val="20"/>
                <w:szCs w:val="20"/>
                <w:u w:val="single"/>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7BE92455"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4 (Good)</w:t>
            </w:r>
          </w:p>
        </w:tc>
        <w:tc>
          <w:tcPr>
            <w:tcW w:w="788" w:type="pct"/>
            <w:shd w:val="clear" w:color="auto" w:fill="auto"/>
          </w:tcPr>
          <w:p w14:paraId="3A23DA5F" w14:textId="77777777" w:rsidR="00B529AC" w:rsidRPr="000C013B" w:rsidRDefault="00B529AC" w:rsidP="009D73D7">
            <w:pPr>
              <w:pStyle w:val="Heading2"/>
              <w:jc w:val="left"/>
              <w:rPr>
                <w:rFonts w:ascii="Arial" w:hAnsi="Arial" w:cs="Arial"/>
                <w:b w:val="0"/>
                <w:lang w:val="en-GB" w:eastAsia="en-US"/>
              </w:rPr>
            </w:pPr>
          </w:p>
        </w:tc>
      </w:tr>
      <w:tr w:rsidR="00B529AC" w:rsidRPr="000C013B" w14:paraId="6A9251BF" w14:textId="77777777" w:rsidTr="0073000D">
        <w:trPr>
          <w:trHeight w:val="20"/>
          <w:jc w:val="center"/>
        </w:trPr>
        <w:tc>
          <w:tcPr>
            <w:tcW w:w="3261" w:type="pct"/>
            <w:shd w:val="clear" w:color="auto" w:fill="auto"/>
            <w:noWrap/>
          </w:tcPr>
          <w:p w14:paraId="3F1961AD" w14:textId="77777777" w:rsidR="00B529AC" w:rsidRPr="000C013B" w:rsidRDefault="00E702F7" w:rsidP="009D73D7">
            <w:pPr>
              <w:pStyle w:val="Heading2"/>
              <w:jc w:val="left"/>
              <w:rPr>
                <w:rFonts w:ascii="Arial" w:hAnsi="Arial" w:cs="Arial"/>
                <w:lang w:val="en-GB" w:eastAsia="en-US"/>
              </w:rPr>
            </w:pPr>
            <w:r w:rsidRPr="000C013B">
              <w:rPr>
                <w:rFonts w:ascii="Arial" w:hAnsi="Arial" w:cs="Arial"/>
                <w:lang w:val="en-GB" w:eastAsia="en-US"/>
              </w:rPr>
              <w:t xml:space="preserve">2. Is the abstract of the article comprehensive? </w:t>
            </w:r>
          </w:p>
          <w:p w14:paraId="4BC4FC0B"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5F0615CD" w14:textId="77777777" w:rsidR="00B529AC" w:rsidRPr="000C013B" w:rsidRDefault="00E702F7" w:rsidP="009D73D7">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077F3138"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3 (Satisfactory)</w:t>
            </w:r>
          </w:p>
        </w:tc>
        <w:tc>
          <w:tcPr>
            <w:tcW w:w="788" w:type="pct"/>
            <w:shd w:val="clear" w:color="auto" w:fill="auto"/>
          </w:tcPr>
          <w:p w14:paraId="358FD95B" w14:textId="77777777" w:rsidR="00B529AC" w:rsidRPr="000C013B" w:rsidRDefault="00B529AC" w:rsidP="009D73D7">
            <w:pPr>
              <w:pStyle w:val="Heading2"/>
              <w:jc w:val="left"/>
              <w:rPr>
                <w:rFonts w:ascii="Arial" w:hAnsi="Arial" w:cs="Arial"/>
                <w:b w:val="0"/>
                <w:lang w:val="en-GB" w:eastAsia="en-US"/>
              </w:rPr>
            </w:pPr>
          </w:p>
        </w:tc>
      </w:tr>
      <w:tr w:rsidR="00B529AC" w:rsidRPr="000C013B" w14:paraId="54FF4744" w14:textId="77777777" w:rsidTr="0073000D">
        <w:trPr>
          <w:trHeight w:val="20"/>
          <w:jc w:val="center"/>
        </w:trPr>
        <w:tc>
          <w:tcPr>
            <w:tcW w:w="3261" w:type="pct"/>
            <w:shd w:val="clear" w:color="auto" w:fill="auto"/>
            <w:noWrap/>
          </w:tcPr>
          <w:p w14:paraId="0A56F67D" w14:textId="77777777" w:rsidR="00B529AC" w:rsidRPr="000C013B" w:rsidRDefault="00E702F7" w:rsidP="009D73D7">
            <w:pPr>
              <w:pStyle w:val="Heading2"/>
              <w:jc w:val="left"/>
              <w:rPr>
                <w:rFonts w:ascii="Arial" w:hAnsi="Arial" w:cs="Arial"/>
                <w:lang w:val="en-GB"/>
              </w:rPr>
            </w:pPr>
            <w:r w:rsidRPr="000C013B">
              <w:rPr>
                <w:rFonts w:ascii="Arial" w:hAnsi="Arial" w:cs="Arial"/>
                <w:lang w:val="en-GB"/>
              </w:rPr>
              <w:t>3. Are the keywords appropriate and useful?</w:t>
            </w:r>
          </w:p>
          <w:p w14:paraId="453AD4AE"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7CFDE4AF" w14:textId="77777777" w:rsidR="00B529AC" w:rsidRPr="000C013B" w:rsidRDefault="00E702F7" w:rsidP="009D73D7">
            <w:pPr>
              <w:rPr>
                <w:rFonts w:ascii="Arial" w:hAnsi="Arial" w:cs="Arial"/>
                <w:sz w:val="20"/>
                <w:szCs w:val="20"/>
                <w:lang w:val="en-GB" w:eastAsia="x-none"/>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333B06BC"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4 (Good)</w:t>
            </w:r>
          </w:p>
        </w:tc>
        <w:tc>
          <w:tcPr>
            <w:tcW w:w="788" w:type="pct"/>
            <w:shd w:val="clear" w:color="auto" w:fill="auto"/>
          </w:tcPr>
          <w:p w14:paraId="7A7E2931" w14:textId="77777777" w:rsidR="00B529AC" w:rsidRPr="000C013B" w:rsidRDefault="00B529AC" w:rsidP="009D73D7">
            <w:pPr>
              <w:pStyle w:val="Heading2"/>
              <w:jc w:val="left"/>
              <w:rPr>
                <w:rFonts w:ascii="Arial" w:hAnsi="Arial" w:cs="Arial"/>
                <w:b w:val="0"/>
                <w:lang w:val="en-GB" w:eastAsia="en-US"/>
              </w:rPr>
            </w:pPr>
          </w:p>
        </w:tc>
      </w:tr>
      <w:tr w:rsidR="00B529AC" w:rsidRPr="000C013B" w14:paraId="35F0A294" w14:textId="77777777" w:rsidTr="0073000D">
        <w:trPr>
          <w:trHeight w:val="20"/>
          <w:jc w:val="center"/>
        </w:trPr>
        <w:tc>
          <w:tcPr>
            <w:tcW w:w="3261" w:type="pct"/>
            <w:shd w:val="clear" w:color="auto" w:fill="auto"/>
            <w:noWrap/>
          </w:tcPr>
          <w:p w14:paraId="605DEF51" w14:textId="77777777" w:rsidR="00B529AC" w:rsidRPr="000C013B" w:rsidRDefault="00E702F7" w:rsidP="009D73D7">
            <w:pPr>
              <w:pStyle w:val="Heading2"/>
              <w:jc w:val="left"/>
              <w:rPr>
                <w:rFonts w:ascii="Arial" w:hAnsi="Arial" w:cs="Arial"/>
                <w:lang w:val="en-GB"/>
              </w:rPr>
            </w:pPr>
            <w:r w:rsidRPr="000C013B">
              <w:rPr>
                <w:rFonts w:ascii="Arial" w:hAnsi="Arial" w:cs="Arial"/>
                <w:lang w:val="en-GB"/>
              </w:rPr>
              <w:t>4. Is the background information of the paper sufficient and well organized?</w:t>
            </w:r>
          </w:p>
          <w:p w14:paraId="0EB2DAAF"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7E7C2065" w14:textId="77777777" w:rsidR="00B529AC" w:rsidRPr="000C013B" w:rsidRDefault="00E702F7" w:rsidP="009D73D7">
            <w:pPr>
              <w:rPr>
                <w:rFonts w:ascii="Arial" w:hAnsi="Arial" w:cs="Arial"/>
                <w:sz w:val="20"/>
                <w:szCs w:val="20"/>
                <w:lang w:val="en-GB" w:eastAsia="x-none"/>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7AF3C510"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4 (Good)</w:t>
            </w:r>
          </w:p>
        </w:tc>
        <w:tc>
          <w:tcPr>
            <w:tcW w:w="788" w:type="pct"/>
            <w:shd w:val="clear" w:color="auto" w:fill="auto"/>
          </w:tcPr>
          <w:p w14:paraId="74DBF91C" w14:textId="77777777" w:rsidR="00B529AC" w:rsidRPr="000C013B" w:rsidRDefault="00B529AC" w:rsidP="009D73D7">
            <w:pPr>
              <w:pStyle w:val="Heading2"/>
              <w:jc w:val="left"/>
              <w:rPr>
                <w:rFonts w:ascii="Arial" w:hAnsi="Arial" w:cs="Arial"/>
                <w:b w:val="0"/>
                <w:lang w:val="en-GB" w:eastAsia="en-US"/>
              </w:rPr>
            </w:pPr>
          </w:p>
        </w:tc>
      </w:tr>
      <w:tr w:rsidR="00B529AC" w:rsidRPr="000C013B" w14:paraId="7705F9DC" w14:textId="77777777" w:rsidTr="0073000D">
        <w:trPr>
          <w:trHeight w:val="20"/>
          <w:jc w:val="center"/>
        </w:trPr>
        <w:tc>
          <w:tcPr>
            <w:tcW w:w="3261" w:type="pct"/>
            <w:shd w:val="clear" w:color="auto" w:fill="auto"/>
            <w:noWrap/>
          </w:tcPr>
          <w:p w14:paraId="6B99E7E5" w14:textId="77777777" w:rsidR="00B529AC" w:rsidRPr="000C013B" w:rsidRDefault="00E702F7" w:rsidP="009D73D7">
            <w:pPr>
              <w:pStyle w:val="Heading2"/>
              <w:jc w:val="left"/>
              <w:rPr>
                <w:rFonts w:ascii="Arial" w:hAnsi="Arial" w:cs="Arial"/>
                <w:lang w:val="en-GB"/>
              </w:rPr>
            </w:pPr>
            <w:r w:rsidRPr="000C013B">
              <w:rPr>
                <w:rFonts w:ascii="Arial" w:hAnsi="Arial" w:cs="Arial"/>
                <w:lang w:val="en-GB"/>
              </w:rPr>
              <w:t>5. Are the research objectives/hypotheses clearly stated?</w:t>
            </w:r>
          </w:p>
          <w:p w14:paraId="0A623E1F"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75F5DD89" w14:textId="77777777" w:rsidR="00B529AC" w:rsidRPr="000C013B" w:rsidRDefault="00E702F7" w:rsidP="009D73D7">
            <w:pPr>
              <w:rPr>
                <w:rFonts w:ascii="Arial" w:hAnsi="Arial" w:cs="Arial"/>
                <w:sz w:val="20"/>
                <w:szCs w:val="20"/>
                <w:lang w:val="en-GB" w:eastAsia="x-none"/>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7440CC66"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4 (Good)</w:t>
            </w:r>
          </w:p>
        </w:tc>
        <w:tc>
          <w:tcPr>
            <w:tcW w:w="788" w:type="pct"/>
            <w:shd w:val="clear" w:color="auto" w:fill="auto"/>
          </w:tcPr>
          <w:p w14:paraId="74EE5A2A" w14:textId="77777777" w:rsidR="00B529AC" w:rsidRPr="000C013B" w:rsidRDefault="00B529AC" w:rsidP="009D73D7">
            <w:pPr>
              <w:pStyle w:val="Heading2"/>
              <w:jc w:val="left"/>
              <w:rPr>
                <w:rFonts w:ascii="Arial" w:hAnsi="Arial" w:cs="Arial"/>
                <w:b w:val="0"/>
                <w:lang w:val="en-GB" w:eastAsia="en-US"/>
              </w:rPr>
            </w:pPr>
          </w:p>
        </w:tc>
      </w:tr>
      <w:tr w:rsidR="00B529AC" w:rsidRPr="000C013B" w14:paraId="77568F69" w14:textId="77777777" w:rsidTr="0073000D">
        <w:trPr>
          <w:trHeight w:val="20"/>
          <w:jc w:val="center"/>
        </w:trPr>
        <w:tc>
          <w:tcPr>
            <w:tcW w:w="3261" w:type="pct"/>
            <w:shd w:val="clear" w:color="auto" w:fill="auto"/>
            <w:noWrap/>
          </w:tcPr>
          <w:p w14:paraId="3B4F6FD2" w14:textId="77777777" w:rsidR="00B529AC" w:rsidRPr="000C013B" w:rsidRDefault="00E702F7" w:rsidP="009D73D7">
            <w:pPr>
              <w:pStyle w:val="Heading2"/>
              <w:jc w:val="left"/>
              <w:rPr>
                <w:rFonts w:ascii="Arial" w:hAnsi="Arial" w:cs="Arial"/>
                <w:lang w:val="en-GB"/>
              </w:rPr>
            </w:pPr>
            <w:r w:rsidRPr="000C013B">
              <w:rPr>
                <w:rFonts w:ascii="Arial" w:hAnsi="Arial" w:cs="Arial"/>
                <w:lang w:val="en-GB"/>
              </w:rPr>
              <w:t>6. Is the literature review relevant and up to date?</w:t>
            </w:r>
          </w:p>
          <w:p w14:paraId="7181B1B7"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178B9EF0" w14:textId="77777777" w:rsidR="00B529AC" w:rsidRPr="000C013B" w:rsidRDefault="00E702F7" w:rsidP="009D73D7">
            <w:pPr>
              <w:rPr>
                <w:rFonts w:ascii="Arial" w:hAnsi="Arial" w:cs="Arial"/>
                <w:sz w:val="20"/>
                <w:szCs w:val="20"/>
                <w:lang w:val="en-GB" w:eastAsia="x-none"/>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625D0E90"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3 (Satisfactory)</w:t>
            </w:r>
          </w:p>
        </w:tc>
        <w:tc>
          <w:tcPr>
            <w:tcW w:w="788" w:type="pct"/>
            <w:shd w:val="clear" w:color="auto" w:fill="auto"/>
          </w:tcPr>
          <w:p w14:paraId="27049F0D" w14:textId="77777777" w:rsidR="00B529AC" w:rsidRPr="000C013B" w:rsidRDefault="00B529AC" w:rsidP="009D73D7">
            <w:pPr>
              <w:pStyle w:val="Heading2"/>
              <w:jc w:val="left"/>
              <w:rPr>
                <w:rFonts w:ascii="Arial" w:hAnsi="Arial" w:cs="Arial"/>
                <w:b w:val="0"/>
                <w:lang w:val="en-GB" w:eastAsia="en-US"/>
              </w:rPr>
            </w:pPr>
          </w:p>
        </w:tc>
      </w:tr>
      <w:tr w:rsidR="00B529AC" w:rsidRPr="000C013B" w14:paraId="094A5937" w14:textId="77777777" w:rsidTr="0073000D">
        <w:trPr>
          <w:trHeight w:val="20"/>
          <w:jc w:val="center"/>
        </w:trPr>
        <w:tc>
          <w:tcPr>
            <w:tcW w:w="3261" w:type="pct"/>
            <w:shd w:val="clear" w:color="auto" w:fill="auto"/>
            <w:noWrap/>
          </w:tcPr>
          <w:p w14:paraId="4EC8993E" w14:textId="77777777" w:rsidR="00B529AC" w:rsidRPr="000C013B" w:rsidRDefault="00E702F7" w:rsidP="009D73D7">
            <w:pPr>
              <w:pStyle w:val="Heading2"/>
              <w:jc w:val="left"/>
              <w:rPr>
                <w:rFonts w:ascii="Arial" w:hAnsi="Arial" w:cs="Arial"/>
                <w:lang w:val="en-GB"/>
              </w:rPr>
            </w:pPr>
            <w:r w:rsidRPr="000C013B">
              <w:rPr>
                <w:rFonts w:ascii="Arial" w:hAnsi="Arial" w:cs="Arial"/>
                <w:lang w:val="en-GB"/>
              </w:rPr>
              <w:t>7. Is the research methodology appropriate for the study?</w:t>
            </w:r>
          </w:p>
          <w:p w14:paraId="00ABC129"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581DE902" w14:textId="77777777" w:rsidR="00B529AC" w:rsidRPr="000C013B" w:rsidRDefault="00E702F7" w:rsidP="009D73D7">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0E80C487" w14:textId="77777777"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4 (Good)</w:t>
            </w:r>
          </w:p>
        </w:tc>
        <w:tc>
          <w:tcPr>
            <w:tcW w:w="788" w:type="pct"/>
            <w:shd w:val="clear" w:color="auto" w:fill="auto"/>
          </w:tcPr>
          <w:p w14:paraId="7D0022F7" w14:textId="77777777" w:rsidR="00B529AC" w:rsidRPr="000C013B" w:rsidRDefault="00B529AC" w:rsidP="009D73D7">
            <w:pPr>
              <w:pStyle w:val="Heading2"/>
              <w:jc w:val="left"/>
              <w:rPr>
                <w:rFonts w:ascii="Arial" w:hAnsi="Arial" w:cs="Arial"/>
                <w:b w:val="0"/>
                <w:lang w:val="en-GB" w:eastAsia="en-US"/>
              </w:rPr>
            </w:pPr>
          </w:p>
        </w:tc>
      </w:tr>
      <w:tr w:rsidR="00B529AC" w:rsidRPr="000C013B" w14:paraId="77781ADA" w14:textId="77777777" w:rsidTr="0073000D">
        <w:trPr>
          <w:trHeight w:val="20"/>
          <w:jc w:val="center"/>
        </w:trPr>
        <w:tc>
          <w:tcPr>
            <w:tcW w:w="3261" w:type="pct"/>
            <w:shd w:val="clear" w:color="auto" w:fill="auto"/>
            <w:noWrap/>
          </w:tcPr>
          <w:p w14:paraId="044D53A6" w14:textId="77777777" w:rsidR="00B529AC" w:rsidRPr="000C013B" w:rsidRDefault="00E702F7" w:rsidP="009D73D7">
            <w:pPr>
              <w:pStyle w:val="Heading2"/>
              <w:jc w:val="left"/>
              <w:rPr>
                <w:rFonts w:ascii="Arial" w:hAnsi="Arial" w:cs="Arial"/>
                <w:lang w:val="en-GB"/>
              </w:rPr>
            </w:pPr>
            <w:r w:rsidRPr="000C013B">
              <w:rPr>
                <w:rFonts w:ascii="Arial" w:hAnsi="Arial" w:cs="Arial"/>
                <w:lang w:val="en-GB"/>
              </w:rPr>
              <w:t>8. Were ethical issues properly addressed (if applicable)?</w:t>
            </w:r>
          </w:p>
          <w:p w14:paraId="258EB16B"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6E390C7E" w14:textId="77777777" w:rsidR="00B529AC" w:rsidRPr="000C013B" w:rsidRDefault="00E702F7" w:rsidP="009D73D7">
            <w:pPr>
              <w:rPr>
                <w:rFonts w:ascii="Arial" w:hAnsi="Arial" w:cs="Arial"/>
                <w:sz w:val="20"/>
                <w:szCs w:val="20"/>
                <w:lang w:val="en-GB" w:eastAsia="x-none"/>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1DA12793" w14:textId="1B5AE8DD" w:rsidR="00B529AC" w:rsidRPr="000C013B" w:rsidRDefault="00B529AC" w:rsidP="0073000D">
            <w:pPr>
              <w:ind w:left="38"/>
              <w:jc w:val="both"/>
              <w:rPr>
                <w:rFonts w:ascii="Arial" w:hAnsi="Arial" w:cs="Arial"/>
                <w:b/>
                <w:bCs/>
                <w:sz w:val="20"/>
                <w:szCs w:val="20"/>
                <w:lang w:val="en-GB"/>
              </w:rPr>
            </w:pPr>
            <w:r w:rsidRPr="000C013B">
              <w:rPr>
                <w:rFonts w:ascii="Arial" w:hAnsi="Arial" w:cs="Arial"/>
                <w:sz w:val="20"/>
                <w:szCs w:val="20"/>
              </w:rPr>
              <w:t>N/A</w:t>
            </w:r>
            <w:r w:rsidR="00EC2FB2" w:rsidRPr="000C013B">
              <w:rPr>
                <w:rFonts w:ascii="Arial" w:hAnsi="Arial" w:cs="Arial"/>
                <w:sz w:val="20"/>
                <w:szCs w:val="20"/>
              </w:rPr>
              <w:t xml:space="preserve"> (</w:t>
            </w:r>
            <w:r w:rsidR="00EC2FB2" w:rsidRPr="000C013B">
              <w:rPr>
                <w:rFonts w:ascii="Arial" w:hAnsi="Arial" w:cs="Arial"/>
                <w:color w:val="404040"/>
                <w:sz w:val="20"/>
                <w:szCs w:val="20"/>
                <w:shd w:val="clear" w:color="auto" w:fill="FFFFFF"/>
                <w:lang w:val="en-GB"/>
              </w:rPr>
              <w:t>Not Applicable)</w:t>
            </w:r>
          </w:p>
        </w:tc>
        <w:tc>
          <w:tcPr>
            <w:tcW w:w="788" w:type="pct"/>
            <w:shd w:val="clear" w:color="auto" w:fill="auto"/>
          </w:tcPr>
          <w:p w14:paraId="4A77F829" w14:textId="77777777" w:rsidR="00B529AC" w:rsidRPr="000C013B" w:rsidRDefault="00B529AC" w:rsidP="009D73D7">
            <w:pPr>
              <w:pStyle w:val="Heading2"/>
              <w:jc w:val="left"/>
              <w:rPr>
                <w:rFonts w:ascii="Arial" w:hAnsi="Arial" w:cs="Arial"/>
                <w:b w:val="0"/>
                <w:lang w:val="en-GB" w:eastAsia="en-US"/>
              </w:rPr>
            </w:pPr>
          </w:p>
        </w:tc>
      </w:tr>
      <w:tr w:rsidR="00B529AC" w:rsidRPr="000C013B" w14:paraId="00C82079" w14:textId="77777777" w:rsidTr="0073000D">
        <w:trPr>
          <w:trHeight w:val="20"/>
          <w:jc w:val="center"/>
        </w:trPr>
        <w:tc>
          <w:tcPr>
            <w:tcW w:w="3261" w:type="pct"/>
            <w:shd w:val="clear" w:color="auto" w:fill="auto"/>
            <w:noWrap/>
          </w:tcPr>
          <w:p w14:paraId="55AB14DB"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 xml:space="preserve">9. Are the results presented clearly? </w:t>
            </w:r>
          </w:p>
          <w:p w14:paraId="1F4BF28C"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3FA4A84C" w14:textId="77777777" w:rsidR="00B529AC" w:rsidRPr="000C013B" w:rsidRDefault="00E702F7" w:rsidP="009D73D7">
            <w:pPr>
              <w:rPr>
                <w:rFonts w:ascii="Arial" w:hAnsi="Arial" w:cs="Arial"/>
                <w:bCs/>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2AD9315F"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3 (Satisfactory)</w:t>
            </w:r>
          </w:p>
        </w:tc>
        <w:tc>
          <w:tcPr>
            <w:tcW w:w="788" w:type="pct"/>
            <w:shd w:val="clear" w:color="auto" w:fill="auto"/>
          </w:tcPr>
          <w:p w14:paraId="6947C11B" w14:textId="77777777" w:rsidR="00B529AC" w:rsidRPr="000C013B" w:rsidRDefault="00B529AC" w:rsidP="009D73D7">
            <w:pPr>
              <w:pStyle w:val="Heading2"/>
              <w:jc w:val="left"/>
              <w:rPr>
                <w:rFonts w:ascii="Arial" w:hAnsi="Arial" w:cs="Arial"/>
                <w:b w:val="0"/>
                <w:lang w:val="en-GB" w:eastAsia="en-US"/>
              </w:rPr>
            </w:pPr>
          </w:p>
        </w:tc>
      </w:tr>
      <w:tr w:rsidR="00B529AC" w:rsidRPr="000C013B" w14:paraId="4721CA1C" w14:textId="77777777" w:rsidTr="0073000D">
        <w:trPr>
          <w:trHeight w:val="20"/>
          <w:jc w:val="center"/>
        </w:trPr>
        <w:tc>
          <w:tcPr>
            <w:tcW w:w="3261" w:type="pct"/>
            <w:shd w:val="clear" w:color="auto" w:fill="auto"/>
            <w:noWrap/>
          </w:tcPr>
          <w:p w14:paraId="18927882"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10. Are tables and figures clear, relevant, and necessary?</w:t>
            </w:r>
          </w:p>
          <w:p w14:paraId="4625CFB2"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339DB50C" w14:textId="77777777" w:rsidR="00B529AC" w:rsidRPr="000C013B" w:rsidRDefault="00E702F7" w:rsidP="009D73D7">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44375331"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3 (Satisfactory)</w:t>
            </w:r>
          </w:p>
        </w:tc>
        <w:tc>
          <w:tcPr>
            <w:tcW w:w="788" w:type="pct"/>
            <w:shd w:val="clear" w:color="auto" w:fill="auto"/>
          </w:tcPr>
          <w:p w14:paraId="197F63BB" w14:textId="77777777" w:rsidR="00B529AC" w:rsidRPr="000C013B" w:rsidRDefault="00B529AC" w:rsidP="009D73D7">
            <w:pPr>
              <w:pStyle w:val="Heading2"/>
              <w:jc w:val="left"/>
              <w:rPr>
                <w:rFonts w:ascii="Arial" w:hAnsi="Arial" w:cs="Arial"/>
                <w:b w:val="0"/>
                <w:lang w:val="en-GB" w:eastAsia="en-US"/>
              </w:rPr>
            </w:pPr>
          </w:p>
        </w:tc>
      </w:tr>
      <w:tr w:rsidR="00B529AC" w:rsidRPr="000C013B" w14:paraId="2713715F" w14:textId="77777777" w:rsidTr="0073000D">
        <w:trPr>
          <w:trHeight w:val="20"/>
          <w:jc w:val="center"/>
        </w:trPr>
        <w:tc>
          <w:tcPr>
            <w:tcW w:w="3261" w:type="pct"/>
            <w:shd w:val="clear" w:color="auto" w:fill="auto"/>
            <w:noWrap/>
          </w:tcPr>
          <w:p w14:paraId="76537174"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11. Does the discussion relate findings to existing literature?</w:t>
            </w:r>
          </w:p>
          <w:p w14:paraId="7A3474CF"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49722B33" w14:textId="77777777" w:rsidR="00B529AC" w:rsidRPr="000C013B" w:rsidRDefault="00E702F7" w:rsidP="009D73D7">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3BF02310"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3 (Satisfactory)</w:t>
            </w:r>
          </w:p>
        </w:tc>
        <w:tc>
          <w:tcPr>
            <w:tcW w:w="788" w:type="pct"/>
            <w:shd w:val="clear" w:color="auto" w:fill="auto"/>
          </w:tcPr>
          <w:p w14:paraId="067DE6FF" w14:textId="77777777" w:rsidR="00B529AC" w:rsidRPr="000C013B" w:rsidRDefault="00B529AC" w:rsidP="009D73D7">
            <w:pPr>
              <w:pStyle w:val="Heading2"/>
              <w:jc w:val="left"/>
              <w:rPr>
                <w:rFonts w:ascii="Arial" w:hAnsi="Arial" w:cs="Arial"/>
                <w:b w:val="0"/>
                <w:lang w:val="en-GB" w:eastAsia="en-US"/>
              </w:rPr>
            </w:pPr>
          </w:p>
        </w:tc>
      </w:tr>
      <w:tr w:rsidR="00B529AC" w:rsidRPr="000C013B" w14:paraId="0C16DC2F" w14:textId="77777777" w:rsidTr="0073000D">
        <w:trPr>
          <w:trHeight w:val="20"/>
          <w:jc w:val="center"/>
        </w:trPr>
        <w:tc>
          <w:tcPr>
            <w:tcW w:w="3261" w:type="pct"/>
            <w:shd w:val="clear" w:color="auto" w:fill="auto"/>
            <w:noWrap/>
          </w:tcPr>
          <w:p w14:paraId="2FF10DD9"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12. Are the conclusions supported by the data?</w:t>
            </w:r>
          </w:p>
          <w:p w14:paraId="4DAD0A7C"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027809EC" w14:textId="77777777" w:rsidR="00B529AC" w:rsidRPr="000C013B" w:rsidRDefault="00E702F7" w:rsidP="009D73D7">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5221522A"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4 (Good)</w:t>
            </w:r>
          </w:p>
        </w:tc>
        <w:tc>
          <w:tcPr>
            <w:tcW w:w="788" w:type="pct"/>
            <w:shd w:val="clear" w:color="auto" w:fill="auto"/>
          </w:tcPr>
          <w:p w14:paraId="6359EE46" w14:textId="77777777" w:rsidR="00B529AC" w:rsidRPr="000C013B" w:rsidRDefault="00B529AC" w:rsidP="009D73D7">
            <w:pPr>
              <w:pStyle w:val="Heading2"/>
              <w:jc w:val="left"/>
              <w:rPr>
                <w:rFonts w:ascii="Arial" w:hAnsi="Arial" w:cs="Arial"/>
                <w:b w:val="0"/>
                <w:lang w:val="en-GB" w:eastAsia="en-US"/>
              </w:rPr>
            </w:pPr>
          </w:p>
        </w:tc>
      </w:tr>
      <w:tr w:rsidR="00B529AC" w:rsidRPr="000C013B" w14:paraId="2ECF82B9" w14:textId="77777777" w:rsidTr="0073000D">
        <w:trPr>
          <w:trHeight w:val="20"/>
          <w:jc w:val="center"/>
        </w:trPr>
        <w:tc>
          <w:tcPr>
            <w:tcW w:w="3261" w:type="pct"/>
            <w:shd w:val="clear" w:color="auto" w:fill="auto"/>
            <w:noWrap/>
          </w:tcPr>
          <w:p w14:paraId="6409A800"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13. Are the limitations of the study discussed?</w:t>
            </w:r>
          </w:p>
          <w:p w14:paraId="617EF94A"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5F2E7E4C" w14:textId="77777777" w:rsidR="00B529AC" w:rsidRPr="000C013B" w:rsidRDefault="00E702F7" w:rsidP="009D73D7">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15B01177"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2 (Needs Improvement)</w:t>
            </w:r>
          </w:p>
        </w:tc>
        <w:tc>
          <w:tcPr>
            <w:tcW w:w="788" w:type="pct"/>
            <w:shd w:val="clear" w:color="auto" w:fill="auto"/>
          </w:tcPr>
          <w:p w14:paraId="1E9AAC45" w14:textId="77777777" w:rsidR="00B529AC" w:rsidRPr="000C013B" w:rsidRDefault="00B529AC" w:rsidP="009D73D7">
            <w:pPr>
              <w:pStyle w:val="Heading2"/>
              <w:jc w:val="left"/>
              <w:rPr>
                <w:rFonts w:ascii="Arial" w:hAnsi="Arial" w:cs="Arial"/>
                <w:b w:val="0"/>
                <w:lang w:val="en-GB" w:eastAsia="en-US"/>
              </w:rPr>
            </w:pPr>
          </w:p>
        </w:tc>
      </w:tr>
      <w:tr w:rsidR="00B529AC" w:rsidRPr="000C013B" w14:paraId="5327F902" w14:textId="77777777" w:rsidTr="0073000D">
        <w:trPr>
          <w:trHeight w:val="20"/>
          <w:jc w:val="center"/>
        </w:trPr>
        <w:tc>
          <w:tcPr>
            <w:tcW w:w="3261" w:type="pct"/>
            <w:shd w:val="clear" w:color="auto" w:fill="auto"/>
            <w:noWrap/>
          </w:tcPr>
          <w:p w14:paraId="69D6BAC3"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14. Are the references relevant and sufficient (in number)?</w:t>
            </w:r>
          </w:p>
          <w:p w14:paraId="6DC7B696"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23B82B70" w14:textId="0F93E3C8" w:rsidR="00B529AC" w:rsidRPr="000C013B" w:rsidRDefault="00E702F7" w:rsidP="0073000D">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6B672354"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4 (Good)</w:t>
            </w:r>
          </w:p>
        </w:tc>
        <w:tc>
          <w:tcPr>
            <w:tcW w:w="788" w:type="pct"/>
            <w:shd w:val="clear" w:color="auto" w:fill="auto"/>
          </w:tcPr>
          <w:p w14:paraId="6EC33DD5" w14:textId="77777777" w:rsidR="00B529AC" w:rsidRPr="000C013B" w:rsidRDefault="00B529AC" w:rsidP="009D73D7">
            <w:pPr>
              <w:pStyle w:val="Heading2"/>
              <w:jc w:val="left"/>
              <w:rPr>
                <w:rFonts w:ascii="Arial" w:hAnsi="Arial" w:cs="Arial"/>
                <w:b w:val="0"/>
                <w:lang w:val="en-GB" w:eastAsia="en-US"/>
              </w:rPr>
            </w:pPr>
          </w:p>
        </w:tc>
      </w:tr>
      <w:tr w:rsidR="00B529AC" w:rsidRPr="000C013B" w14:paraId="49EC5549" w14:textId="77777777" w:rsidTr="0073000D">
        <w:trPr>
          <w:trHeight w:val="20"/>
          <w:jc w:val="center"/>
        </w:trPr>
        <w:tc>
          <w:tcPr>
            <w:tcW w:w="3261" w:type="pct"/>
            <w:shd w:val="clear" w:color="auto" w:fill="auto"/>
            <w:noWrap/>
          </w:tcPr>
          <w:p w14:paraId="3F889978" w14:textId="77777777" w:rsidR="00B529AC" w:rsidRPr="000C013B" w:rsidRDefault="00E702F7" w:rsidP="009D73D7">
            <w:pPr>
              <w:rPr>
                <w:rFonts w:ascii="Arial" w:hAnsi="Arial" w:cs="Arial"/>
                <w:b/>
                <w:sz w:val="20"/>
                <w:szCs w:val="20"/>
                <w:lang w:val="en-GB"/>
              </w:rPr>
            </w:pPr>
            <w:r w:rsidRPr="000C013B">
              <w:rPr>
                <w:rFonts w:ascii="Arial" w:hAnsi="Arial" w:cs="Arial"/>
                <w:b/>
                <w:sz w:val="20"/>
                <w:szCs w:val="20"/>
                <w:lang w:val="en-GB"/>
              </w:rPr>
              <w:t>15. Is the manuscript written in clear and understandable language?</w:t>
            </w:r>
          </w:p>
          <w:p w14:paraId="76745EF7" w14:textId="77777777" w:rsidR="00B529AC" w:rsidRPr="000C013B" w:rsidRDefault="00E702F7" w:rsidP="009D73D7">
            <w:pPr>
              <w:rPr>
                <w:rFonts w:ascii="Arial" w:hAnsi="Arial" w:cs="Arial"/>
                <w:color w:val="404040"/>
                <w:sz w:val="20"/>
                <w:szCs w:val="20"/>
                <w:shd w:val="clear" w:color="auto" w:fill="FFFFFF"/>
                <w:lang w:val="en-GB"/>
              </w:rPr>
            </w:pPr>
            <w:r w:rsidRPr="000C013B">
              <w:rPr>
                <w:rFonts w:ascii="Arial" w:hAnsi="Arial" w:cs="Arial"/>
                <w:color w:val="404040"/>
                <w:sz w:val="20"/>
                <w:szCs w:val="20"/>
                <w:shd w:val="clear" w:color="auto" w:fill="FFFFFF"/>
                <w:lang w:val="en-GB"/>
              </w:rPr>
              <w:t xml:space="preserve">Rating Scale: </w:t>
            </w:r>
          </w:p>
          <w:p w14:paraId="758BC7D4" w14:textId="40783ED4" w:rsidR="00B529AC" w:rsidRPr="000C013B" w:rsidRDefault="00E702F7" w:rsidP="0073000D">
            <w:pPr>
              <w:rPr>
                <w:rFonts w:ascii="Arial" w:hAnsi="Arial" w:cs="Arial"/>
                <w:sz w:val="20"/>
                <w:szCs w:val="20"/>
                <w:lang w:val="en-GB"/>
              </w:rPr>
            </w:pPr>
            <w:r w:rsidRPr="000C013B">
              <w:rPr>
                <w:rFonts w:ascii="Arial" w:hAnsi="Arial" w:cs="Arial"/>
                <w:color w:val="404040"/>
                <w:sz w:val="20"/>
                <w:szCs w:val="20"/>
                <w:shd w:val="clear" w:color="auto" w:fill="FFFFFF"/>
                <w:lang w:val="en-GB"/>
              </w:rPr>
              <w:t>5 = Excellent 4 = Good 3 = Satisfactory 2 = Needs Improvement 1 = Poor N/A = Not Applicable</w:t>
            </w:r>
          </w:p>
        </w:tc>
        <w:tc>
          <w:tcPr>
            <w:tcW w:w="951" w:type="pct"/>
            <w:shd w:val="clear" w:color="auto" w:fill="auto"/>
            <w:vAlign w:val="center"/>
          </w:tcPr>
          <w:p w14:paraId="0E7DF89E" w14:textId="77777777" w:rsidR="00B529AC" w:rsidRPr="000C013B" w:rsidRDefault="00B529AC" w:rsidP="0073000D">
            <w:pPr>
              <w:pStyle w:val="ListParagraph"/>
              <w:ind w:left="38"/>
              <w:jc w:val="both"/>
              <w:rPr>
                <w:rFonts w:ascii="Arial" w:hAnsi="Arial" w:cs="Arial"/>
                <w:bCs/>
                <w:sz w:val="20"/>
                <w:szCs w:val="20"/>
                <w:lang w:val="en-GB"/>
              </w:rPr>
            </w:pPr>
            <w:r w:rsidRPr="000C013B">
              <w:rPr>
                <w:rFonts w:ascii="Arial" w:hAnsi="Arial" w:cs="Arial"/>
                <w:sz w:val="20"/>
                <w:szCs w:val="20"/>
              </w:rPr>
              <w:t>2 (Needs Improvement)</w:t>
            </w:r>
          </w:p>
        </w:tc>
        <w:tc>
          <w:tcPr>
            <w:tcW w:w="788" w:type="pct"/>
            <w:shd w:val="clear" w:color="auto" w:fill="auto"/>
          </w:tcPr>
          <w:p w14:paraId="11B78EC2" w14:textId="77777777" w:rsidR="00B529AC" w:rsidRPr="000C013B" w:rsidRDefault="00B529AC" w:rsidP="009D73D7">
            <w:pPr>
              <w:pStyle w:val="Heading2"/>
              <w:jc w:val="left"/>
              <w:rPr>
                <w:rFonts w:ascii="Arial" w:hAnsi="Arial" w:cs="Arial"/>
                <w:b w:val="0"/>
                <w:lang w:val="en-GB" w:eastAsia="en-US"/>
              </w:rPr>
            </w:pPr>
          </w:p>
        </w:tc>
      </w:tr>
    </w:tbl>
    <w:p w14:paraId="0A909CD3" w14:textId="77777777" w:rsidR="00B529AC" w:rsidRPr="000C013B" w:rsidRDefault="00B529AC" w:rsidP="009D73D7">
      <w:pPr>
        <w:pStyle w:val="BodyText"/>
        <w:rPr>
          <w:rFonts w:ascii="Arial" w:hAnsi="Arial" w:cs="Arial"/>
          <w:b/>
          <w:bCs/>
          <w:sz w:val="20"/>
          <w:szCs w:val="20"/>
          <w:u w:val="single"/>
          <w:lang w:val="en-GB"/>
        </w:rPr>
      </w:pPr>
    </w:p>
    <w:p w14:paraId="1DDFAD10" w14:textId="35F16511" w:rsidR="00B529AC" w:rsidRPr="000C013B" w:rsidRDefault="00E702F7" w:rsidP="009D73D7">
      <w:pPr>
        <w:pStyle w:val="Heading2"/>
        <w:jc w:val="left"/>
        <w:rPr>
          <w:rFonts w:ascii="Arial" w:hAnsi="Arial" w:cs="Arial"/>
          <w:u w:val="single"/>
          <w:lang w:val="en-GB" w:eastAsia="en-US"/>
        </w:rPr>
      </w:pPr>
      <w:r w:rsidRPr="000C013B">
        <w:rPr>
          <w:rFonts w:ascii="Arial" w:hAnsi="Arial" w:cs="Arial"/>
          <w:u w:val="single"/>
          <w:lang w:val="en-GB" w:eastAsia="en-US"/>
        </w:rPr>
        <w:t>PART 2.2 (Subjective Evaluation)</w:t>
      </w:r>
    </w:p>
    <w:p w14:paraId="08BF0A95" w14:textId="77777777" w:rsidR="0073000D" w:rsidRPr="000C013B" w:rsidRDefault="0073000D" w:rsidP="0073000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6"/>
        <w:gridCol w:w="6379"/>
        <w:gridCol w:w="1916"/>
      </w:tblGrid>
      <w:tr w:rsidR="00B529AC" w:rsidRPr="000C013B" w14:paraId="52587461" w14:textId="77777777" w:rsidTr="0097220D">
        <w:trPr>
          <w:trHeight w:val="20"/>
          <w:jc w:val="center"/>
        </w:trPr>
        <w:tc>
          <w:tcPr>
            <w:tcW w:w="2138" w:type="pct"/>
            <w:shd w:val="clear" w:color="auto" w:fill="auto"/>
            <w:noWrap/>
          </w:tcPr>
          <w:p w14:paraId="5A2B7553" w14:textId="77777777" w:rsidR="00B529AC" w:rsidRPr="000C013B" w:rsidRDefault="00B529AC" w:rsidP="009D73D7">
            <w:pPr>
              <w:pStyle w:val="Heading2"/>
              <w:jc w:val="left"/>
              <w:rPr>
                <w:rFonts w:ascii="Arial" w:hAnsi="Arial" w:cs="Arial"/>
                <w:lang w:val="en-GB" w:eastAsia="en-US"/>
              </w:rPr>
            </w:pPr>
          </w:p>
        </w:tc>
        <w:tc>
          <w:tcPr>
            <w:tcW w:w="2201" w:type="pct"/>
            <w:shd w:val="clear" w:color="auto" w:fill="auto"/>
          </w:tcPr>
          <w:p w14:paraId="64CE94DE" w14:textId="3534D74C" w:rsidR="00B529AC" w:rsidRPr="000C013B" w:rsidRDefault="00E702F7" w:rsidP="0073000D">
            <w:pPr>
              <w:pStyle w:val="Heading2"/>
              <w:jc w:val="center"/>
              <w:rPr>
                <w:rFonts w:ascii="Arial" w:hAnsi="Arial" w:cs="Arial"/>
                <w:lang w:val="en-GB"/>
              </w:rPr>
            </w:pPr>
            <w:r w:rsidRPr="000C013B">
              <w:rPr>
                <w:rFonts w:ascii="Arial" w:hAnsi="Arial" w:cs="Arial"/>
                <w:lang w:val="en-GB" w:eastAsia="en-US"/>
              </w:rPr>
              <w:t>Reviewer’s comment</w:t>
            </w:r>
          </w:p>
        </w:tc>
        <w:tc>
          <w:tcPr>
            <w:tcW w:w="661" w:type="pct"/>
            <w:shd w:val="clear" w:color="auto" w:fill="auto"/>
          </w:tcPr>
          <w:p w14:paraId="6DE3AC5E" w14:textId="295579F8" w:rsidR="00B529AC" w:rsidRPr="000C013B" w:rsidRDefault="00E702F7" w:rsidP="0073000D">
            <w:pPr>
              <w:jc w:val="center"/>
              <w:rPr>
                <w:rFonts w:ascii="Arial" w:eastAsia="Calibri" w:hAnsi="Arial" w:cs="Arial"/>
                <w:b/>
                <w:kern w:val="2"/>
                <w:sz w:val="20"/>
                <w:szCs w:val="20"/>
                <w:lang w:val="en-IN"/>
              </w:rPr>
            </w:pPr>
            <w:r w:rsidRPr="000C013B">
              <w:rPr>
                <w:rFonts w:ascii="Arial" w:eastAsia="Calibri" w:hAnsi="Arial" w:cs="Arial"/>
                <w:b/>
                <w:kern w:val="2"/>
                <w:sz w:val="20"/>
                <w:szCs w:val="20"/>
                <w:lang w:val="en-IN"/>
              </w:rPr>
              <w:t>Author’s Feedback</w:t>
            </w:r>
          </w:p>
        </w:tc>
      </w:tr>
      <w:tr w:rsidR="00B529AC" w:rsidRPr="000C013B" w14:paraId="661E7828" w14:textId="77777777" w:rsidTr="0097220D">
        <w:trPr>
          <w:trHeight w:val="20"/>
          <w:jc w:val="center"/>
        </w:trPr>
        <w:tc>
          <w:tcPr>
            <w:tcW w:w="2138" w:type="pct"/>
            <w:shd w:val="clear" w:color="auto" w:fill="auto"/>
            <w:noWrap/>
          </w:tcPr>
          <w:p w14:paraId="26758C2D" w14:textId="77777777" w:rsidR="00B529AC" w:rsidRPr="000C013B" w:rsidRDefault="00E702F7" w:rsidP="009D73D7">
            <w:pPr>
              <w:rPr>
                <w:rFonts w:ascii="Arial" w:hAnsi="Arial" w:cs="Arial"/>
                <w:b/>
                <w:bCs/>
                <w:sz w:val="20"/>
                <w:szCs w:val="20"/>
                <w:lang w:val="en-GB"/>
              </w:rPr>
            </w:pPr>
            <w:r w:rsidRPr="000C013B">
              <w:rPr>
                <w:rFonts w:ascii="Arial" w:hAnsi="Arial" w:cs="Arial"/>
                <w:b/>
                <w:bCs/>
                <w:sz w:val="20"/>
                <w:szCs w:val="20"/>
                <w:lang w:val="en-GB"/>
              </w:rPr>
              <w:t>Is the title of the article suitable?</w:t>
            </w:r>
          </w:p>
          <w:p w14:paraId="43758024" w14:textId="77777777" w:rsidR="00B529AC" w:rsidRPr="000C013B" w:rsidRDefault="00E702F7" w:rsidP="009D73D7">
            <w:pPr>
              <w:rPr>
                <w:rFonts w:ascii="Arial" w:hAnsi="Arial" w:cs="Arial"/>
                <w:sz w:val="20"/>
                <w:szCs w:val="20"/>
                <w:u w:val="single"/>
                <w:lang w:val="en-GB"/>
              </w:rPr>
            </w:pPr>
            <w:r w:rsidRPr="000C013B">
              <w:rPr>
                <w:rFonts w:ascii="Arial" w:hAnsi="Arial" w:cs="Arial"/>
                <w:bCs/>
                <w:sz w:val="20"/>
                <w:szCs w:val="20"/>
                <w:lang w:val="en-GB"/>
              </w:rPr>
              <w:t>If your answer is NO, please provide a brief, clear suggestion for improvement.</w:t>
            </w:r>
          </w:p>
        </w:tc>
        <w:tc>
          <w:tcPr>
            <w:tcW w:w="2201" w:type="pct"/>
            <w:shd w:val="clear" w:color="auto" w:fill="auto"/>
            <w:vAlign w:val="center"/>
          </w:tcPr>
          <w:p w14:paraId="4BF645CC" w14:textId="77777777" w:rsidR="00EC2FB2" w:rsidRPr="000C013B" w:rsidRDefault="00B529AC" w:rsidP="0073000D">
            <w:pPr>
              <w:jc w:val="both"/>
              <w:rPr>
                <w:rFonts w:ascii="Arial" w:hAnsi="Arial" w:cs="Arial"/>
                <w:sz w:val="20"/>
                <w:szCs w:val="20"/>
              </w:rPr>
            </w:pPr>
            <w:r w:rsidRPr="000C013B">
              <w:rPr>
                <w:rFonts w:ascii="Arial" w:hAnsi="Arial" w:cs="Arial"/>
                <w:sz w:val="20"/>
                <w:szCs w:val="20"/>
              </w:rPr>
              <w:t xml:space="preserve">YES. </w:t>
            </w:r>
          </w:p>
          <w:p w14:paraId="0DC1CCC8" w14:textId="2C9785D7" w:rsidR="00B529AC" w:rsidRPr="000C013B" w:rsidRDefault="00B529AC" w:rsidP="0073000D">
            <w:pPr>
              <w:jc w:val="both"/>
              <w:rPr>
                <w:rFonts w:ascii="Arial" w:hAnsi="Arial" w:cs="Arial"/>
                <w:b/>
                <w:bCs/>
                <w:sz w:val="20"/>
                <w:szCs w:val="20"/>
                <w:lang w:val="en-GB"/>
              </w:rPr>
            </w:pPr>
            <w:r w:rsidRPr="000C013B">
              <w:rPr>
                <w:rFonts w:ascii="Arial" w:hAnsi="Arial" w:cs="Arial"/>
                <w:sz w:val="20"/>
                <w:szCs w:val="20"/>
              </w:rPr>
              <w:t>The title is suitable and reflects the study area, topic, and main methods. Minor editing of capitalization and wording could improve readability.</w:t>
            </w:r>
          </w:p>
        </w:tc>
        <w:tc>
          <w:tcPr>
            <w:tcW w:w="661" w:type="pct"/>
            <w:shd w:val="clear" w:color="auto" w:fill="auto"/>
          </w:tcPr>
          <w:p w14:paraId="5ED9D71E" w14:textId="77777777" w:rsidR="00B529AC" w:rsidRPr="000C013B" w:rsidRDefault="00B529AC" w:rsidP="009D73D7">
            <w:pPr>
              <w:pStyle w:val="Heading2"/>
              <w:jc w:val="left"/>
              <w:rPr>
                <w:rFonts w:ascii="Arial" w:hAnsi="Arial" w:cs="Arial"/>
                <w:b w:val="0"/>
                <w:lang w:val="en-GB" w:eastAsia="en-US"/>
              </w:rPr>
            </w:pPr>
          </w:p>
        </w:tc>
      </w:tr>
      <w:tr w:rsidR="00B529AC" w:rsidRPr="000C013B" w14:paraId="6C1598B4" w14:textId="77777777" w:rsidTr="0097220D">
        <w:trPr>
          <w:trHeight w:val="20"/>
          <w:jc w:val="center"/>
        </w:trPr>
        <w:tc>
          <w:tcPr>
            <w:tcW w:w="2138" w:type="pct"/>
            <w:shd w:val="clear" w:color="auto" w:fill="auto"/>
            <w:noWrap/>
          </w:tcPr>
          <w:p w14:paraId="39F483B4" w14:textId="77777777" w:rsidR="00B529AC" w:rsidRPr="000C013B" w:rsidRDefault="00E702F7" w:rsidP="009D73D7">
            <w:pPr>
              <w:pStyle w:val="Heading2"/>
              <w:jc w:val="left"/>
              <w:rPr>
                <w:rFonts w:ascii="Arial" w:hAnsi="Arial" w:cs="Arial"/>
                <w:lang w:val="en-GB" w:eastAsia="en-US"/>
              </w:rPr>
            </w:pPr>
            <w:r w:rsidRPr="000C013B">
              <w:rPr>
                <w:rFonts w:ascii="Arial" w:hAnsi="Arial" w:cs="Arial"/>
                <w:lang w:val="en-GB" w:eastAsia="en-US"/>
              </w:rPr>
              <w:t xml:space="preserve">Is the abstract of the article comprehensive? </w:t>
            </w:r>
          </w:p>
          <w:p w14:paraId="228EA242" w14:textId="77777777" w:rsidR="00B529AC" w:rsidRPr="000C013B" w:rsidRDefault="00E702F7" w:rsidP="009D73D7">
            <w:pPr>
              <w:rPr>
                <w:rFonts w:ascii="Arial" w:hAnsi="Arial" w:cs="Arial"/>
                <w:sz w:val="20"/>
                <w:szCs w:val="20"/>
                <w:lang w:val="en-GB"/>
              </w:rPr>
            </w:pPr>
            <w:r w:rsidRPr="000C013B">
              <w:rPr>
                <w:rFonts w:ascii="Arial" w:hAnsi="Arial" w:cs="Arial"/>
                <w:bCs/>
                <w:sz w:val="20"/>
                <w:szCs w:val="20"/>
                <w:lang w:val="en-GB"/>
              </w:rPr>
              <w:t>If your answer is NO, please provide a brief, clear suggestion for improvement.</w:t>
            </w:r>
          </w:p>
        </w:tc>
        <w:tc>
          <w:tcPr>
            <w:tcW w:w="2201" w:type="pct"/>
            <w:shd w:val="clear" w:color="auto" w:fill="auto"/>
            <w:vAlign w:val="center"/>
          </w:tcPr>
          <w:p w14:paraId="5CE3FF6A" w14:textId="77777777" w:rsidR="00EC2FB2" w:rsidRPr="000C013B" w:rsidRDefault="00B529AC" w:rsidP="0073000D">
            <w:pPr>
              <w:jc w:val="both"/>
              <w:rPr>
                <w:rFonts w:ascii="Arial" w:hAnsi="Arial" w:cs="Arial"/>
                <w:sz w:val="20"/>
                <w:szCs w:val="20"/>
              </w:rPr>
            </w:pPr>
            <w:r w:rsidRPr="000C013B">
              <w:rPr>
                <w:rFonts w:ascii="Arial" w:hAnsi="Arial" w:cs="Arial"/>
                <w:sz w:val="20"/>
                <w:szCs w:val="20"/>
              </w:rPr>
              <w:t xml:space="preserve">NO. </w:t>
            </w:r>
          </w:p>
          <w:p w14:paraId="54F379D8" w14:textId="41E081E5" w:rsidR="00B529AC" w:rsidRPr="000C013B" w:rsidRDefault="00B529AC" w:rsidP="0073000D">
            <w:pPr>
              <w:jc w:val="both"/>
              <w:rPr>
                <w:rFonts w:ascii="Arial" w:hAnsi="Arial" w:cs="Arial"/>
                <w:b/>
                <w:bCs/>
                <w:sz w:val="20"/>
                <w:szCs w:val="20"/>
                <w:lang w:val="en-GB"/>
              </w:rPr>
            </w:pPr>
            <w:r w:rsidRPr="000C013B">
              <w:rPr>
                <w:rFonts w:ascii="Arial" w:hAnsi="Arial" w:cs="Arial"/>
                <w:sz w:val="20"/>
                <w:szCs w:val="20"/>
              </w:rPr>
              <w:t>The abstract states the aim and main findings, but it should more clearly summarize the data sources, analytical steps, and key limitations. The language also needs editing.</w:t>
            </w:r>
          </w:p>
        </w:tc>
        <w:tc>
          <w:tcPr>
            <w:tcW w:w="661" w:type="pct"/>
            <w:shd w:val="clear" w:color="auto" w:fill="auto"/>
          </w:tcPr>
          <w:p w14:paraId="1B963255" w14:textId="77777777" w:rsidR="00B529AC" w:rsidRPr="000C013B" w:rsidRDefault="00B529AC" w:rsidP="009D73D7">
            <w:pPr>
              <w:pStyle w:val="Heading2"/>
              <w:jc w:val="left"/>
              <w:rPr>
                <w:rFonts w:ascii="Arial" w:hAnsi="Arial" w:cs="Arial"/>
                <w:b w:val="0"/>
                <w:lang w:val="en-GB" w:eastAsia="en-US"/>
              </w:rPr>
            </w:pPr>
          </w:p>
        </w:tc>
      </w:tr>
      <w:tr w:rsidR="00B529AC" w:rsidRPr="000C013B" w14:paraId="16C6EF50" w14:textId="77777777" w:rsidTr="0097220D">
        <w:trPr>
          <w:trHeight w:val="20"/>
          <w:jc w:val="center"/>
        </w:trPr>
        <w:tc>
          <w:tcPr>
            <w:tcW w:w="2138" w:type="pct"/>
            <w:shd w:val="clear" w:color="auto" w:fill="auto"/>
            <w:noWrap/>
          </w:tcPr>
          <w:p w14:paraId="1C97D3BB" w14:textId="71585C0D" w:rsidR="00B529AC" w:rsidRPr="000C013B" w:rsidRDefault="00E702F7" w:rsidP="009513BB">
            <w:pPr>
              <w:pStyle w:val="Heading2"/>
              <w:jc w:val="left"/>
              <w:rPr>
                <w:rFonts w:ascii="Arial" w:hAnsi="Arial" w:cs="Arial"/>
                <w:b w:val="0"/>
                <w:lang w:val="en-GB"/>
              </w:rPr>
            </w:pPr>
            <w:r w:rsidRPr="000C013B">
              <w:rPr>
                <w:rFonts w:ascii="Arial" w:hAnsi="Arial" w:cs="Arial"/>
                <w:lang w:val="en-GB" w:eastAsia="en-US"/>
              </w:rPr>
              <w:t xml:space="preserve">Is the manuscript scientifically correct? </w:t>
            </w:r>
            <w:r w:rsidRPr="000C013B">
              <w:rPr>
                <w:rFonts w:ascii="Arial" w:hAnsi="Arial" w:cs="Arial"/>
                <w:lang w:val="en-GB" w:eastAsia="en-US"/>
              </w:rPr>
              <w:br/>
            </w:r>
            <w:r w:rsidRPr="000C013B">
              <w:rPr>
                <w:rFonts w:ascii="Arial" w:hAnsi="Arial" w:cs="Arial"/>
                <w:lang w:val="en-GB"/>
              </w:rPr>
              <w:t>If your answer is NO, please provide a brief, clear suggestion for improvement.</w:t>
            </w:r>
          </w:p>
        </w:tc>
        <w:tc>
          <w:tcPr>
            <w:tcW w:w="2201" w:type="pct"/>
            <w:shd w:val="clear" w:color="auto" w:fill="auto"/>
            <w:vAlign w:val="center"/>
          </w:tcPr>
          <w:p w14:paraId="3B2331BB" w14:textId="77777777" w:rsidR="00EC2FB2" w:rsidRPr="000C013B" w:rsidRDefault="00B529AC" w:rsidP="0073000D">
            <w:pPr>
              <w:pStyle w:val="ListParagraph"/>
              <w:ind w:left="0"/>
              <w:jc w:val="both"/>
              <w:rPr>
                <w:rFonts w:ascii="Arial" w:hAnsi="Arial" w:cs="Arial"/>
                <w:sz w:val="20"/>
                <w:szCs w:val="20"/>
              </w:rPr>
            </w:pPr>
            <w:r w:rsidRPr="000C013B">
              <w:rPr>
                <w:rFonts w:ascii="Arial" w:hAnsi="Arial" w:cs="Arial"/>
                <w:sz w:val="20"/>
                <w:szCs w:val="20"/>
              </w:rPr>
              <w:t xml:space="preserve">YES, but with revision. </w:t>
            </w:r>
          </w:p>
          <w:p w14:paraId="07A272EC" w14:textId="31CA5B74" w:rsidR="00B529AC" w:rsidRPr="000C013B" w:rsidRDefault="00B529AC" w:rsidP="0073000D">
            <w:pPr>
              <w:pStyle w:val="ListParagraph"/>
              <w:ind w:left="0"/>
              <w:jc w:val="both"/>
              <w:rPr>
                <w:rFonts w:ascii="Arial" w:hAnsi="Arial" w:cs="Arial"/>
                <w:bCs/>
                <w:sz w:val="20"/>
                <w:szCs w:val="20"/>
                <w:lang w:val="en-GB"/>
              </w:rPr>
            </w:pPr>
            <w:r w:rsidRPr="000C013B">
              <w:rPr>
                <w:rFonts w:ascii="Arial" w:hAnsi="Arial" w:cs="Arial"/>
                <w:sz w:val="20"/>
                <w:szCs w:val="20"/>
              </w:rPr>
              <w:t>The GIS-AHP framework is scientifically acceptable; however, internal inconsistencies should be corrected, especially the repeated confusion between six and seven criteria, formula notation, and some methodological descriptions.</w:t>
            </w:r>
          </w:p>
        </w:tc>
        <w:tc>
          <w:tcPr>
            <w:tcW w:w="661" w:type="pct"/>
            <w:shd w:val="clear" w:color="auto" w:fill="auto"/>
          </w:tcPr>
          <w:p w14:paraId="7E1F6DDF" w14:textId="77777777" w:rsidR="00B529AC" w:rsidRPr="000C013B" w:rsidRDefault="00B529AC" w:rsidP="009D73D7">
            <w:pPr>
              <w:pStyle w:val="Heading2"/>
              <w:jc w:val="left"/>
              <w:rPr>
                <w:rFonts w:ascii="Arial" w:hAnsi="Arial" w:cs="Arial"/>
                <w:b w:val="0"/>
                <w:lang w:val="en-GB" w:eastAsia="en-US"/>
              </w:rPr>
            </w:pPr>
          </w:p>
        </w:tc>
      </w:tr>
      <w:tr w:rsidR="00B529AC" w:rsidRPr="000C013B" w14:paraId="3EFB095F" w14:textId="77777777" w:rsidTr="0097220D">
        <w:trPr>
          <w:trHeight w:val="20"/>
          <w:jc w:val="center"/>
        </w:trPr>
        <w:tc>
          <w:tcPr>
            <w:tcW w:w="2138" w:type="pct"/>
            <w:shd w:val="clear" w:color="auto" w:fill="auto"/>
            <w:noWrap/>
          </w:tcPr>
          <w:p w14:paraId="68D787BB" w14:textId="77777777" w:rsidR="00B529AC" w:rsidRPr="000C013B" w:rsidRDefault="00E702F7" w:rsidP="009D73D7">
            <w:pPr>
              <w:rPr>
                <w:rFonts w:ascii="Arial" w:hAnsi="Arial" w:cs="Arial"/>
                <w:b/>
                <w:bCs/>
                <w:sz w:val="20"/>
                <w:szCs w:val="20"/>
                <w:lang w:val="en-GB"/>
              </w:rPr>
            </w:pPr>
            <w:r w:rsidRPr="000C013B">
              <w:rPr>
                <w:rFonts w:ascii="Arial" w:hAnsi="Arial" w:cs="Arial"/>
                <w:b/>
                <w:bCs/>
                <w:sz w:val="20"/>
                <w:szCs w:val="20"/>
                <w:lang w:val="en-GB"/>
              </w:rPr>
              <w:t xml:space="preserve">Are the references sufficient and recent? </w:t>
            </w:r>
          </w:p>
          <w:p w14:paraId="2F7F0F90" w14:textId="77777777" w:rsidR="00B529AC" w:rsidRPr="000C013B" w:rsidRDefault="00E702F7" w:rsidP="009D73D7">
            <w:pPr>
              <w:rPr>
                <w:rFonts w:ascii="Arial" w:hAnsi="Arial" w:cs="Arial"/>
                <w:bCs/>
                <w:sz w:val="20"/>
                <w:szCs w:val="20"/>
                <w:lang w:val="en-GB"/>
              </w:rPr>
            </w:pPr>
            <w:r w:rsidRPr="000C013B">
              <w:rPr>
                <w:rFonts w:ascii="Arial" w:hAnsi="Arial" w:cs="Arial"/>
                <w:bCs/>
                <w:sz w:val="20"/>
                <w:szCs w:val="20"/>
                <w:lang w:val="en-GB"/>
              </w:rPr>
              <w:t>(YES or NO)</w:t>
            </w:r>
          </w:p>
          <w:p w14:paraId="5C9628A6" w14:textId="77777777" w:rsidR="00B529AC" w:rsidRPr="000C013B" w:rsidRDefault="00E702F7" w:rsidP="009D73D7">
            <w:pPr>
              <w:rPr>
                <w:rFonts w:ascii="Arial" w:hAnsi="Arial" w:cs="Arial"/>
                <w:b/>
                <w:bCs/>
                <w:sz w:val="20"/>
                <w:szCs w:val="20"/>
                <w:lang w:val="en-GB"/>
              </w:rPr>
            </w:pPr>
            <w:r w:rsidRPr="000C013B">
              <w:rPr>
                <w:rFonts w:ascii="Arial" w:hAnsi="Arial" w:cs="Arial"/>
                <w:bCs/>
                <w:sz w:val="20"/>
                <w:szCs w:val="20"/>
                <w:lang w:val="en-GB"/>
              </w:rPr>
              <w:t>If your answer is NO, please provide clear suggestion for improvement.</w:t>
            </w:r>
          </w:p>
        </w:tc>
        <w:tc>
          <w:tcPr>
            <w:tcW w:w="2201" w:type="pct"/>
            <w:shd w:val="clear" w:color="auto" w:fill="auto"/>
            <w:vAlign w:val="center"/>
          </w:tcPr>
          <w:p w14:paraId="007955CC" w14:textId="77777777" w:rsidR="00EC2FB2" w:rsidRPr="000C013B" w:rsidRDefault="00B529AC" w:rsidP="0073000D">
            <w:pPr>
              <w:pStyle w:val="ListParagraph"/>
              <w:ind w:left="0"/>
              <w:jc w:val="both"/>
              <w:rPr>
                <w:rFonts w:ascii="Arial" w:hAnsi="Arial" w:cs="Arial"/>
                <w:sz w:val="20"/>
                <w:szCs w:val="20"/>
              </w:rPr>
            </w:pPr>
            <w:r w:rsidRPr="000C013B">
              <w:rPr>
                <w:rFonts w:ascii="Arial" w:hAnsi="Arial" w:cs="Arial"/>
                <w:sz w:val="20"/>
                <w:szCs w:val="20"/>
              </w:rPr>
              <w:t xml:space="preserve">YES. </w:t>
            </w:r>
          </w:p>
          <w:p w14:paraId="07A25508" w14:textId="50379C70" w:rsidR="00B529AC" w:rsidRPr="000C013B" w:rsidRDefault="00B529AC" w:rsidP="0073000D">
            <w:pPr>
              <w:pStyle w:val="ListParagraph"/>
              <w:ind w:left="0"/>
              <w:jc w:val="both"/>
              <w:rPr>
                <w:rFonts w:ascii="Arial" w:hAnsi="Arial" w:cs="Arial"/>
                <w:bCs/>
                <w:sz w:val="20"/>
                <w:szCs w:val="20"/>
                <w:lang w:val="en-GB"/>
              </w:rPr>
            </w:pPr>
            <w:r w:rsidRPr="000C013B">
              <w:rPr>
                <w:rFonts w:ascii="Arial" w:hAnsi="Arial" w:cs="Arial"/>
                <w:sz w:val="20"/>
                <w:szCs w:val="20"/>
              </w:rPr>
              <w:t>The references are generally relevant and include recent studies. However, duplicate entries and inconsistent citation formatting should be corrected.</w:t>
            </w:r>
          </w:p>
        </w:tc>
        <w:tc>
          <w:tcPr>
            <w:tcW w:w="661" w:type="pct"/>
            <w:shd w:val="clear" w:color="auto" w:fill="auto"/>
          </w:tcPr>
          <w:p w14:paraId="79A4B685" w14:textId="77777777" w:rsidR="00B529AC" w:rsidRPr="000C013B" w:rsidRDefault="00B529AC" w:rsidP="009D73D7">
            <w:pPr>
              <w:pStyle w:val="Heading2"/>
              <w:jc w:val="left"/>
              <w:rPr>
                <w:rFonts w:ascii="Arial" w:hAnsi="Arial" w:cs="Arial"/>
                <w:b w:val="0"/>
                <w:lang w:val="en-GB" w:eastAsia="en-US"/>
              </w:rPr>
            </w:pPr>
          </w:p>
        </w:tc>
      </w:tr>
      <w:tr w:rsidR="00B529AC" w:rsidRPr="000C013B" w14:paraId="24308CBA" w14:textId="77777777" w:rsidTr="0097220D">
        <w:trPr>
          <w:trHeight w:val="20"/>
          <w:jc w:val="center"/>
        </w:trPr>
        <w:tc>
          <w:tcPr>
            <w:tcW w:w="2138" w:type="pct"/>
            <w:shd w:val="clear" w:color="auto" w:fill="auto"/>
            <w:noWrap/>
          </w:tcPr>
          <w:p w14:paraId="3FA3617F" w14:textId="77777777" w:rsidR="00B529AC" w:rsidRPr="000C013B" w:rsidRDefault="00E702F7" w:rsidP="009D73D7">
            <w:pPr>
              <w:rPr>
                <w:rFonts w:ascii="Arial" w:hAnsi="Arial" w:cs="Arial"/>
                <w:b/>
                <w:bCs/>
                <w:sz w:val="20"/>
                <w:szCs w:val="20"/>
                <w:lang w:val="en-GB"/>
              </w:rPr>
            </w:pPr>
            <w:r w:rsidRPr="000C013B">
              <w:rPr>
                <w:rFonts w:ascii="Arial" w:hAnsi="Arial" w:cs="Arial"/>
                <w:b/>
                <w:bCs/>
                <w:sz w:val="20"/>
                <w:szCs w:val="20"/>
                <w:lang w:val="en-GB"/>
              </w:rPr>
              <w:t>Are there ethical issues in this manuscript?</w:t>
            </w:r>
          </w:p>
          <w:p w14:paraId="79E012C2" w14:textId="77777777" w:rsidR="00B529AC" w:rsidRPr="000C013B" w:rsidRDefault="00E702F7" w:rsidP="009D73D7">
            <w:pPr>
              <w:rPr>
                <w:rFonts w:ascii="Arial" w:hAnsi="Arial" w:cs="Arial"/>
                <w:bCs/>
                <w:sz w:val="20"/>
                <w:szCs w:val="20"/>
                <w:lang w:val="en-GB"/>
              </w:rPr>
            </w:pPr>
            <w:r w:rsidRPr="000C013B">
              <w:rPr>
                <w:rFonts w:ascii="Arial" w:hAnsi="Arial" w:cs="Arial"/>
                <w:bCs/>
                <w:sz w:val="20"/>
                <w:szCs w:val="20"/>
                <w:lang w:val="en-GB"/>
              </w:rPr>
              <w:t>(YES or NO)</w:t>
            </w:r>
          </w:p>
          <w:p w14:paraId="763AF54D" w14:textId="08580912" w:rsidR="00B529AC" w:rsidRPr="000C013B" w:rsidRDefault="00E702F7" w:rsidP="009513BB">
            <w:pPr>
              <w:rPr>
                <w:rFonts w:ascii="Arial" w:hAnsi="Arial" w:cs="Arial"/>
                <w:bCs/>
                <w:sz w:val="20"/>
                <w:szCs w:val="20"/>
                <w:lang w:val="en-GB"/>
              </w:rPr>
            </w:pPr>
            <w:r w:rsidRPr="000C013B">
              <w:rPr>
                <w:rFonts w:ascii="Arial" w:hAnsi="Arial" w:cs="Arial"/>
                <w:bCs/>
                <w:sz w:val="20"/>
                <w:szCs w:val="20"/>
                <w:lang w:val="en-GB"/>
              </w:rPr>
              <w:t>(If yes, kindly please write down the ethical issues here in details)</w:t>
            </w:r>
          </w:p>
        </w:tc>
        <w:tc>
          <w:tcPr>
            <w:tcW w:w="2201" w:type="pct"/>
            <w:shd w:val="clear" w:color="auto" w:fill="auto"/>
            <w:vAlign w:val="center"/>
          </w:tcPr>
          <w:p w14:paraId="4673FF44" w14:textId="77777777" w:rsidR="00EC2FB2" w:rsidRPr="000C013B" w:rsidRDefault="00B529AC" w:rsidP="0073000D">
            <w:pPr>
              <w:pStyle w:val="ListParagraph"/>
              <w:ind w:left="0"/>
              <w:jc w:val="both"/>
              <w:rPr>
                <w:rFonts w:ascii="Arial" w:hAnsi="Arial" w:cs="Arial"/>
                <w:sz w:val="20"/>
                <w:szCs w:val="20"/>
              </w:rPr>
            </w:pPr>
            <w:r w:rsidRPr="000C013B">
              <w:rPr>
                <w:rFonts w:ascii="Arial" w:hAnsi="Arial" w:cs="Arial"/>
                <w:sz w:val="20"/>
                <w:szCs w:val="20"/>
              </w:rPr>
              <w:t xml:space="preserve">NO. </w:t>
            </w:r>
          </w:p>
          <w:p w14:paraId="4EE1778B" w14:textId="49DD362C" w:rsidR="00B529AC" w:rsidRPr="000C013B" w:rsidRDefault="00B529AC" w:rsidP="0073000D">
            <w:pPr>
              <w:pStyle w:val="ListParagraph"/>
              <w:ind w:left="0"/>
              <w:jc w:val="both"/>
              <w:rPr>
                <w:rFonts w:ascii="Arial" w:hAnsi="Arial" w:cs="Arial"/>
                <w:bCs/>
                <w:sz w:val="20"/>
                <w:szCs w:val="20"/>
                <w:lang w:val="en-GB"/>
              </w:rPr>
            </w:pPr>
            <w:r w:rsidRPr="000C013B">
              <w:rPr>
                <w:rFonts w:ascii="Arial" w:hAnsi="Arial" w:cs="Arial"/>
                <w:sz w:val="20"/>
                <w:szCs w:val="20"/>
              </w:rPr>
              <w:t>No obvious ethical issues are apparent because the study relies on spatial and environmental datasets rather than human or animal subjects.</w:t>
            </w:r>
          </w:p>
        </w:tc>
        <w:tc>
          <w:tcPr>
            <w:tcW w:w="661" w:type="pct"/>
            <w:shd w:val="clear" w:color="auto" w:fill="auto"/>
          </w:tcPr>
          <w:p w14:paraId="3AB3F0FA" w14:textId="77777777" w:rsidR="00B529AC" w:rsidRPr="000C013B" w:rsidRDefault="00B529AC" w:rsidP="009D73D7">
            <w:pPr>
              <w:pStyle w:val="Heading2"/>
              <w:jc w:val="left"/>
              <w:rPr>
                <w:rFonts w:ascii="Arial" w:hAnsi="Arial" w:cs="Arial"/>
                <w:b w:val="0"/>
                <w:lang w:val="en-GB" w:eastAsia="en-US"/>
              </w:rPr>
            </w:pPr>
          </w:p>
        </w:tc>
      </w:tr>
    </w:tbl>
    <w:p w14:paraId="7593703E" w14:textId="77777777" w:rsidR="00B529AC" w:rsidRPr="000C013B" w:rsidRDefault="00B529AC" w:rsidP="009D73D7">
      <w:pPr>
        <w:pStyle w:val="Heading2"/>
        <w:jc w:val="left"/>
        <w:rPr>
          <w:rFonts w:ascii="Arial" w:hAnsi="Arial" w:cs="Arial"/>
          <w:lang w:val="en-GB" w:eastAsia="en-US"/>
        </w:rPr>
      </w:pPr>
    </w:p>
    <w:p w14:paraId="1C7E89D3" w14:textId="4AE20FEF" w:rsidR="003D2606" w:rsidRPr="000C013B" w:rsidRDefault="00E702F7" w:rsidP="003D2606">
      <w:pPr>
        <w:pStyle w:val="Heading2"/>
        <w:jc w:val="left"/>
        <w:rPr>
          <w:rFonts w:ascii="Arial" w:hAnsi="Arial" w:cs="Arial"/>
          <w:b w:val="0"/>
          <w:bCs w:val="0"/>
          <w:u w:val="single"/>
          <w:lang w:val="en-GB"/>
        </w:rPr>
      </w:pPr>
      <w:r w:rsidRPr="000C013B">
        <w:rPr>
          <w:rFonts w:ascii="Arial" w:hAnsi="Arial" w:cs="Arial"/>
          <w:u w:val="single"/>
          <w:lang w:val="en-GB" w:eastAsia="en-US"/>
        </w:rPr>
        <w:t xml:space="preserve">PART 3. </w:t>
      </w:r>
    </w:p>
    <w:p w14:paraId="5D28E7F6" w14:textId="5A732924" w:rsidR="00B529AC" w:rsidRPr="000C013B" w:rsidRDefault="00B529AC" w:rsidP="009D73D7">
      <w:pPr>
        <w:pStyle w:val="NormalWeb"/>
        <w:spacing w:before="0" w:beforeAutospacing="0" w:after="0" w:afterAutospacing="0"/>
        <w:rPr>
          <w:rFonts w:ascii="Arial" w:hAnsi="Arial" w:cs="Arial"/>
          <w:b/>
          <w:bCs/>
          <w:sz w:val="20"/>
          <w:szCs w:val="20"/>
          <w:u w:val="single"/>
          <w:lang w:val="en-GB"/>
        </w:rPr>
      </w:pPr>
    </w:p>
    <w:p w14:paraId="0557B8D7" w14:textId="77777777" w:rsidR="00B529AC" w:rsidRPr="000C013B" w:rsidRDefault="00B529AC" w:rsidP="009D73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9"/>
        <w:gridCol w:w="6422"/>
      </w:tblGrid>
      <w:tr w:rsidR="00B529AC" w:rsidRPr="000C013B" w14:paraId="79526BDE" w14:textId="77777777">
        <w:trPr>
          <w:trHeight w:val="20"/>
          <w:jc w:val="center"/>
        </w:trPr>
        <w:tc>
          <w:tcPr>
            <w:tcW w:w="5000" w:type="pct"/>
            <w:gridSpan w:val="2"/>
            <w:shd w:val="clear" w:color="auto" w:fill="auto"/>
            <w:noWrap/>
          </w:tcPr>
          <w:p w14:paraId="5FFFF477" w14:textId="16AB05C1" w:rsidR="00B529AC" w:rsidRPr="000C013B" w:rsidRDefault="00E702F7" w:rsidP="009D7FDA">
            <w:pPr>
              <w:pStyle w:val="NormalWeb"/>
              <w:spacing w:before="0" w:beforeAutospacing="0" w:after="0" w:afterAutospacing="0"/>
              <w:jc w:val="center"/>
              <w:rPr>
                <w:rFonts w:ascii="Arial" w:hAnsi="Arial" w:cs="Arial"/>
                <w:b/>
                <w:bCs/>
                <w:sz w:val="20"/>
                <w:szCs w:val="20"/>
                <w:u w:val="single"/>
                <w:lang w:val="en-GB"/>
              </w:rPr>
            </w:pPr>
            <w:r w:rsidRPr="000C013B">
              <w:rPr>
                <w:rFonts w:ascii="Arial" w:hAnsi="Arial" w:cs="Arial"/>
                <w:b/>
                <w:bCs/>
                <w:sz w:val="20"/>
                <w:szCs w:val="20"/>
                <w:u w:val="single"/>
                <w:lang w:val="en-GB"/>
              </w:rPr>
              <w:t>Editorial Comments (This section is reserved for the comments from journal editorial office and editors):</w:t>
            </w:r>
          </w:p>
        </w:tc>
      </w:tr>
      <w:tr w:rsidR="00B529AC" w:rsidRPr="000C013B" w14:paraId="19337DF1" w14:textId="77777777">
        <w:trPr>
          <w:trHeight w:val="20"/>
          <w:jc w:val="center"/>
        </w:trPr>
        <w:tc>
          <w:tcPr>
            <w:tcW w:w="2784" w:type="pct"/>
            <w:shd w:val="clear" w:color="auto" w:fill="auto"/>
            <w:noWrap/>
          </w:tcPr>
          <w:p w14:paraId="6A012067" w14:textId="77777777" w:rsidR="00B529AC" w:rsidRPr="000C013B" w:rsidRDefault="00B529AC" w:rsidP="009D73D7">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844F9E4" w14:textId="77777777" w:rsidR="00B529AC" w:rsidRPr="000C013B" w:rsidRDefault="00E702F7" w:rsidP="009D73D7">
            <w:pPr>
              <w:pStyle w:val="NormalWeb"/>
              <w:spacing w:before="0" w:beforeAutospacing="0" w:after="0" w:afterAutospacing="0"/>
              <w:rPr>
                <w:rFonts w:ascii="Arial" w:hAnsi="Arial" w:cs="Arial"/>
                <w:b/>
                <w:bCs/>
                <w:sz w:val="20"/>
                <w:szCs w:val="20"/>
                <w:lang w:val="en-GB"/>
              </w:rPr>
            </w:pPr>
            <w:r w:rsidRPr="000C013B">
              <w:rPr>
                <w:rFonts w:ascii="Arial" w:hAnsi="Arial" w:cs="Arial"/>
                <w:sz w:val="20"/>
                <w:szCs w:val="20"/>
                <w:lang w:val="en-GB"/>
              </w:rPr>
              <w:t>Author’s Feedback</w:t>
            </w:r>
          </w:p>
        </w:tc>
      </w:tr>
      <w:tr w:rsidR="00B529AC" w:rsidRPr="000C013B" w14:paraId="562AA2D3" w14:textId="77777777">
        <w:trPr>
          <w:trHeight w:val="20"/>
          <w:jc w:val="center"/>
        </w:trPr>
        <w:tc>
          <w:tcPr>
            <w:tcW w:w="2784" w:type="pct"/>
            <w:shd w:val="clear" w:color="auto" w:fill="auto"/>
            <w:noWrap/>
          </w:tcPr>
          <w:p w14:paraId="75FE6455" w14:textId="1B79B350" w:rsidR="00B529AC" w:rsidRPr="000C013B" w:rsidRDefault="00880FB8" w:rsidP="009D73D7">
            <w:pPr>
              <w:pStyle w:val="NormalWeb"/>
              <w:spacing w:before="0" w:beforeAutospacing="0" w:after="0" w:afterAutospacing="0"/>
              <w:rPr>
                <w:rFonts w:ascii="Arial" w:hAnsi="Arial" w:cs="Arial"/>
                <w:sz w:val="20"/>
                <w:szCs w:val="20"/>
                <w:lang w:val="en-GB"/>
              </w:rPr>
            </w:pPr>
            <w:r w:rsidRPr="000C013B">
              <w:rPr>
                <w:rFonts w:ascii="Arial" w:hAnsi="Arial" w:cs="Arial"/>
                <w:sz w:val="20"/>
                <w:szCs w:val="20"/>
                <w:lang w:val="en-GB"/>
              </w:rPr>
              <w:t>The manuscript addresses a relevant problem and has clear applied value, but it requires major revision before it can be considered for publication. The main issues are language quality, internal consistency, clearer explanation of the AHP workflow and calculations, stronger figure/table presentation, and a fuller discussion of limitations and comparison with previous studies.</w:t>
            </w:r>
          </w:p>
        </w:tc>
        <w:tc>
          <w:tcPr>
            <w:tcW w:w="2216" w:type="pct"/>
            <w:shd w:val="clear" w:color="auto" w:fill="auto"/>
          </w:tcPr>
          <w:p w14:paraId="3B5C11FB" w14:textId="77777777" w:rsidR="00B529AC" w:rsidRPr="000C013B" w:rsidRDefault="00B529AC" w:rsidP="009D73D7">
            <w:pPr>
              <w:pStyle w:val="NormalWeb"/>
              <w:spacing w:before="0" w:beforeAutospacing="0" w:after="0" w:afterAutospacing="0"/>
              <w:rPr>
                <w:rFonts w:ascii="Arial" w:hAnsi="Arial" w:cs="Arial"/>
                <w:b/>
                <w:bCs/>
                <w:sz w:val="20"/>
                <w:szCs w:val="20"/>
                <w:lang w:val="en-GB"/>
              </w:rPr>
            </w:pPr>
          </w:p>
        </w:tc>
      </w:tr>
    </w:tbl>
    <w:p w14:paraId="08CE2D99" w14:textId="2723624A" w:rsidR="00B529AC" w:rsidRPr="000C013B" w:rsidRDefault="00B529AC" w:rsidP="003D2606">
      <w:pPr>
        <w:rPr>
          <w:rFonts w:ascii="Arial" w:hAnsi="Arial" w:cs="Arial"/>
          <w:sz w:val="20"/>
          <w:szCs w:val="20"/>
        </w:rPr>
      </w:pPr>
    </w:p>
    <w:p w14:paraId="137E6A95" w14:textId="73CB845B" w:rsidR="000C013B" w:rsidRPr="000C013B" w:rsidRDefault="000C013B" w:rsidP="003D2606">
      <w:pPr>
        <w:rPr>
          <w:rFonts w:ascii="Arial" w:hAnsi="Arial" w:cs="Arial"/>
          <w:sz w:val="20"/>
          <w:szCs w:val="20"/>
        </w:rPr>
      </w:pPr>
    </w:p>
    <w:p w14:paraId="0E6827DD" w14:textId="77777777" w:rsidR="000C013B" w:rsidRPr="000C013B" w:rsidRDefault="000C013B" w:rsidP="000C013B">
      <w:pPr>
        <w:pStyle w:val="Affiliation"/>
        <w:spacing w:after="0" w:line="240" w:lineRule="auto"/>
        <w:jc w:val="left"/>
        <w:rPr>
          <w:rFonts w:ascii="Arial" w:hAnsi="Arial" w:cs="Arial"/>
          <w:b/>
          <w:u w:val="single"/>
        </w:rPr>
      </w:pPr>
      <w:r w:rsidRPr="000C013B">
        <w:rPr>
          <w:rFonts w:ascii="Arial" w:hAnsi="Arial" w:cs="Arial"/>
          <w:b/>
          <w:u w:val="single"/>
        </w:rPr>
        <w:t>Reviewer details:</w:t>
      </w:r>
    </w:p>
    <w:p w14:paraId="61A19A08" w14:textId="4CCDF604" w:rsidR="000C013B" w:rsidRPr="000C013B" w:rsidRDefault="000C013B" w:rsidP="003D2606">
      <w:pPr>
        <w:rPr>
          <w:rFonts w:ascii="Arial" w:hAnsi="Arial" w:cs="Arial"/>
          <w:sz w:val="20"/>
          <w:szCs w:val="20"/>
        </w:rPr>
      </w:pPr>
    </w:p>
    <w:p w14:paraId="1463E227" w14:textId="14C5E2CC" w:rsidR="000C013B" w:rsidRPr="000C013B" w:rsidRDefault="000C013B" w:rsidP="000C013B">
      <w:pPr>
        <w:rPr>
          <w:rFonts w:ascii="Arial" w:hAnsi="Arial" w:cs="Arial"/>
          <w:sz w:val="20"/>
          <w:szCs w:val="20"/>
        </w:rPr>
      </w:pPr>
      <w:bookmarkStart w:id="0" w:name="_GoBack"/>
      <w:proofErr w:type="spellStart"/>
      <w:r w:rsidRPr="000C013B">
        <w:rPr>
          <w:rFonts w:ascii="Arial" w:hAnsi="Arial" w:cs="Arial"/>
          <w:sz w:val="20"/>
          <w:szCs w:val="20"/>
        </w:rPr>
        <w:t>Tobirov</w:t>
      </w:r>
      <w:proofErr w:type="spellEnd"/>
      <w:r w:rsidRPr="000C013B">
        <w:rPr>
          <w:rFonts w:ascii="Arial" w:hAnsi="Arial" w:cs="Arial"/>
          <w:sz w:val="20"/>
          <w:szCs w:val="20"/>
        </w:rPr>
        <w:t xml:space="preserve"> </w:t>
      </w:r>
      <w:proofErr w:type="spellStart"/>
      <w:r w:rsidRPr="000C013B">
        <w:rPr>
          <w:rFonts w:ascii="Arial" w:hAnsi="Arial" w:cs="Arial"/>
          <w:sz w:val="20"/>
          <w:szCs w:val="20"/>
        </w:rPr>
        <w:t>Odiljon</w:t>
      </w:r>
      <w:proofErr w:type="spellEnd"/>
      <w:r w:rsidRPr="000C013B">
        <w:rPr>
          <w:rFonts w:ascii="Arial" w:hAnsi="Arial" w:cs="Arial"/>
          <w:sz w:val="20"/>
          <w:szCs w:val="20"/>
        </w:rPr>
        <w:t xml:space="preserve">, </w:t>
      </w:r>
      <w:r w:rsidRPr="000C013B">
        <w:rPr>
          <w:rFonts w:ascii="Arial" w:hAnsi="Arial" w:cs="Arial"/>
          <w:sz w:val="20"/>
          <w:szCs w:val="20"/>
        </w:rPr>
        <w:t>Kokand State University</w:t>
      </w:r>
      <w:r w:rsidRPr="000C013B">
        <w:rPr>
          <w:rFonts w:ascii="Arial" w:hAnsi="Arial" w:cs="Arial"/>
          <w:sz w:val="20"/>
          <w:szCs w:val="20"/>
        </w:rPr>
        <w:t xml:space="preserve">, </w:t>
      </w:r>
      <w:r w:rsidRPr="000C013B">
        <w:rPr>
          <w:rFonts w:ascii="Arial" w:hAnsi="Arial" w:cs="Arial"/>
          <w:sz w:val="20"/>
          <w:szCs w:val="20"/>
        </w:rPr>
        <w:t>Uzbekistan</w:t>
      </w:r>
      <w:bookmarkEnd w:id="0"/>
    </w:p>
    <w:sectPr w:rsidR="000C013B" w:rsidRPr="000C013B" w:rsidSect="009D73D7">
      <w:headerReference w:type="default" r:id="rId8"/>
      <w:footerReference w:type="default" r:id="rId9"/>
      <w:pgSz w:w="16839" w:h="23814" w:code="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5C4B" w14:textId="77777777" w:rsidR="00341B75" w:rsidRDefault="00341B75">
      <w:r>
        <w:separator/>
      </w:r>
    </w:p>
  </w:endnote>
  <w:endnote w:type="continuationSeparator" w:id="0">
    <w:p w14:paraId="13870FF0" w14:textId="77777777" w:rsidR="00341B75" w:rsidRDefault="0034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5A0F" w14:textId="77777777" w:rsidR="00B529AC" w:rsidRDefault="00B529AC">
    <w:pPr>
      <w:pStyle w:val="Footer"/>
      <w:jc w:val="right"/>
    </w:pPr>
  </w:p>
  <w:p w14:paraId="659BD268" w14:textId="1AE5290B"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260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2606">
      <w:rPr>
        <w:b/>
        <w:noProof/>
        <w:sz w:val="20"/>
      </w:rPr>
      <w:t>2</w:t>
    </w:r>
    <w:r>
      <w:rPr>
        <w:b/>
        <w:sz w:val="20"/>
      </w:rPr>
      <w:fldChar w:fldCharType="end"/>
    </w:r>
  </w:p>
  <w:p w14:paraId="25E3BB45" w14:textId="77777777" w:rsidR="00B529AC" w:rsidRDefault="00E702F7">
    <w:pPr>
      <w:pStyle w:val="Footer"/>
      <w:jc w:val="right"/>
      <w:rPr>
        <w:b/>
        <w:sz w:val="20"/>
      </w:rPr>
    </w:pPr>
    <w:r>
      <w:rPr>
        <w:b/>
        <w:sz w:val="20"/>
      </w:rPr>
      <w:t>V240326</w:t>
    </w:r>
  </w:p>
  <w:p w14:paraId="2C941797" w14:textId="77777777" w:rsidR="00B529AC" w:rsidRDefault="00B529AC">
    <w:pPr>
      <w:pStyle w:val="Footer"/>
      <w:jc w:val="right"/>
    </w:pPr>
  </w:p>
  <w:p w14:paraId="4859C74F"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93BF8" w14:textId="77777777" w:rsidR="00341B75" w:rsidRDefault="00341B75">
      <w:r>
        <w:separator/>
      </w:r>
    </w:p>
  </w:footnote>
  <w:footnote w:type="continuationSeparator" w:id="0">
    <w:p w14:paraId="47E94354" w14:textId="77777777" w:rsidR="00341B75" w:rsidRDefault="00341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1F8"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26A974AE"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A5A50"/>
    <w:rsid w:val="000C013B"/>
    <w:rsid w:val="000D26E7"/>
    <w:rsid w:val="00132262"/>
    <w:rsid w:val="00193A37"/>
    <w:rsid w:val="001F47F0"/>
    <w:rsid w:val="00277B50"/>
    <w:rsid w:val="002B024E"/>
    <w:rsid w:val="00301835"/>
    <w:rsid w:val="00325F08"/>
    <w:rsid w:val="00341B75"/>
    <w:rsid w:val="00366F2E"/>
    <w:rsid w:val="003D2606"/>
    <w:rsid w:val="004004D5"/>
    <w:rsid w:val="005C2650"/>
    <w:rsid w:val="0073000D"/>
    <w:rsid w:val="00752E09"/>
    <w:rsid w:val="007F7AF4"/>
    <w:rsid w:val="00880FB8"/>
    <w:rsid w:val="008B5110"/>
    <w:rsid w:val="008B57EF"/>
    <w:rsid w:val="009513BB"/>
    <w:rsid w:val="00953A4C"/>
    <w:rsid w:val="0097220D"/>
    <w:rsid w:val="009D73D7"/>
    <w:rsid w:val="009D7FDA"/>
    <w:rsid w:val="00AA2ECE"/>
    <w:rsid w:val="00AF0990"/>
    <w:rsid w:val="00B13C39"/>
    <w:rsid w:val="00B529AC"/>
    <w:rsid w:val="00BD47A1"/>
    <w:rsid w:val="00C44AF0"/>
    <w:rsid w:val="00CE61D3"/>
    <w:rsid w:val="00D1126B"/>
    <w:rsid w:val="00E702F7"/>
    <w:rsid w:val="00E81879"/>
    <w:rsid w:val="00EB4082"/>
    <w:rsid w:val="00EC2FB2"/>
    <w:rsid w:val="00ED0406"/>
    <w:rsid w:val="00F63BEC"/>
    <w:rsid w:val="00FF4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DC2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325F08"/>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325F08"/>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0C01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72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71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919</Words>
  <Characters>5243</Characters>
  <Application>Microsoft Office Word</Application>
  <DocSecurity>0</DocSecurity>
  <Lines>43</Lines>
  <Paragraphs>12</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37</cp:revision>
  <dcterms:created xsi:type="dcterms:W3CDTF">2026-03-24T06:15:00Z</dcterms:created>
  <dcterms:modified xsi:type="dcterms:W3CDTF">2026-04-23T09:58:00Z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