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3ABB" w:rsidRPr="000434A4" w:rsidTr="00107C72">
        <w:trPr>
          <w:trHeight w:val="290"/>
        </w:trPr>
        <w:tc>
          <w:tcPr>
            <w:tcW w:w="5000" w:type="pct"/>
            <w:gridSpan w:val="2"/>
            <w:tcBorders>
              <w:top w:val="nil"/>
              <w:left w:val="nil"/>
              <w:right w:val="nil"/>
            </w:tcBorders>
          </w:tcPr>
          <w:p w:rsidR="00043ABB" w:rsidRPr="00084F1B" w:rsidRDefault="00043ABB" w:rsidP="00084F1B">
            <w:pPr>
              <w:rPr>
                <w:lang w:val="en-GB"/>
              </w:rPr>
            </w:pPr>
          </w:p>
        </w:tc>
      </w:tr>
      <w:tr w:rsidR="00043ABB" w:rsidRPr="000434A4" w:rsidTr="00107C72">
        <w:trPr>
          <w:trHeight w:val="290"/>
        </w:trPr>
        <w:tc>
          <w:tcPr>
            <w:tcW w:w="1186" w:type="pct"/>
          </w:tcPr>
          <w:p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043ABB" w:rsidRPr="000434A4" w:rsidRDefault="001C4054" w:rsidP="00E65EB7">
            <w:pPr>
              <w:rPr>
                <w:b/>
                <w:bCs/>
                <w:color w:val="0000FF"/>
                <w:sz w:val="20"/>
                <w:szCs w:val="20"/>
                <w:lang w:val="en-GB"/>
              </w:rPr>
            </w:pPr>
            <w:hyperlink r:id="rId7" w:tgtFrame="_parent" w:history="1">
              <w:r w:rsidR="00043ABB" w:rsidRPr="005C6CC5">
                <w:rPr>
                  <w:b/>
                  <w:bCs/>
                  <w:noProof/>
                  <w:color w:val="0000FF"/>
                  <w:sz w:val="20"/>
                  <w:szCs w:val="20"/>
                  <w:lang w:val="en-GB"/>
                </w:rPr>
                <w:t xml:space="preserve">International Journal of Environment and Climate Change </w:t>
              </w:r>
            </w:hyperlink>
          </w:p>
        </w:tc>
      </w:tr>
      <w:tr w:rsidR="00043ABB" w:rsidRPr="000434A4" w:rsidTr="00107C72">
        <w:trPr>
          <w:trHeight w:val="290"/>
        </w:trPr>
        <w:tc>
          <w:tcPr>
            <w:tcW w:w="1186" w:type="pct"/>
          </w:tcPr>
          <w:p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043ABB" w:rsidRPr="000434A4" w:rsidRDefault="006F7101" w:rsidP="00F3669D">
            <w:pPr>
              <w:pStyle w:val="NormalWeb"/>
              <w:spacing w:before="0" w:beforeAutospacing="0" w:after="0" w:afterAutospacing="0"/>
              <w:rPr>
                <w:rFonts w:ascii="Times New Roman" w:hAnsi="Times New Roman" w:cs="Times New Roman"/>
                <w:b/>
                <w:bCs/>
                <w:sz w:val="20"/>
                <w:szCs w:val="28"/>
                <w:lang w:val="en-GB"/>
              </w:rPr>
            </w:pPr>
            <w:r w:rsidRPr="006F7101">
              <w:rPr>
                <w:rFonts w:ascii="Times New Roman" w:hAnsi="Times New Roman" w:cs="Times New Roman"/>
                <w:b/>
                <w:bCs/>
                <w:sz w:val="20"/>
                <w:szCs w:val="28"/>
                <w:lang w:val="en-GB"/>
              </w:rPr>
              <w:t>Ms_IJECC_155655</w:t>
            </w:r>
          </w:p>
        </w:tc>
      </w:tr>
      <w:tr w:rsidR="00043ABB" w:rsidRPr="000434A4" w:rsidTr="00107C72">
        <w:trPr>
          <w:trHeight w:val="650"/>
        </w:trPr>
        <w:tc>
          <w:tcPr>
            <w:tcW w:w="1186" w:type="pct"/>
          </w:tcPr>
          <w:p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043ABB" w:rsidRPr="000434A4" w:rsidRDefault="006F7101" w:rsidP="000450FC">
            <w:pPr>
              <w:pStyle w:val="NormalWeb"/>
              <w:spacing w:before="0" w:beforeAutospacing="0" w:after="0" w:afterAutospacing="0"/>
              <w:rPr>
                <w:rFonts w:ascii="Times New Roman" w:hAnsi="Times New Roman" w:cs="Times New Roman"/>
                <w:b/>
                <w:sz w:val="20"/>
                <w:szCs w:val="28"/>
                <w:lang w:val="en-GB"/>
              </w:rPr>
            </w:pPr>
            <w:r w:rsidRPr="006F7101">
              <w:rPr>
                <w:rFonts w:ascii="Times New Roman" w:hAnsi="Times New Roman" w:cs="Times New Roman"/>
                <w:b/>
                <w:sz w:val="20"/>
                <w:szCs w:val="28"/>
                <w:lang w:val="en-GB"/>
              </w:rPr>
              <w:t>Horticultural Crops in a Warming World: Impacts, Adaptive Strategies, and Resilience Pathways</w:t>
            </w:r>
          </w:p>
        </w:tc>
      </w:tr>
      <w:tr w:rsidR="00043ABB" w:rsidRPr="000434A4" w:rsidTr="00107C72">
        <w:trPr>
          <w:trHeight w:val="332"/>
        </w:trPr>
        <w:tc>
          <w:tcPr>
            <w:tcW w:w="1186" w:type="pct"/>
          </w:tcPr>
          <w:p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043ABB" w:rsidRPr="000434A4" w:rsidRDefault="00043ABB"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rsidR="00043ABB" w:rsidRPr="000434A4" w:rsidRDefault="00043ABB" w:rsidP="00043ABB">
      <w:pPr>
        <w:pStyle w:val="BodyText"/>
        <w:rPr>
          <w:rFonts w:ascii="Times New Roman" w:hAnsi="Times New Roman"/>
          <w:sz w:val="20"/>
          <w:szCs w:val="20"/>
          <w:lang w:val="en-GB"/>
        </w:rPr>
      </w:pPr>
    </w:p>
    <w:p w:rsidR="00043ABB" w:rsidRPr="000434A4" w:rsidRDefault="00043ABB" w:rsidP="00043ABB">
      <w:pPr>
        <w:pStyle w:val="BodyText"/>
        <w:rPr>
          <w:rFonts w:ascii="Times New Roman" w:hAnsi="Times New Roman"/>
          <w:sz w:val="20"/>
          <w:szCs w:val="20"/>
          <w:lang w:val="en-GB"/>
        </w:rPr>
      </w:pPr>
    </w:p>
    <w:p w:rsidR="00043ABB" w:rsidRPr="000434A4" w:rsidRDefault="00043ABB" w:rsidP="00043ABB">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rsidR="00043ABB" w:rsidRPr="000434A4" w:rsidRDefault="00043ABB" w:rsidP="00043ABB">
      <w:pPr>
        <w:pStyle w:val="BodyText"/>
        <w:rPr>
          <w:rFonts w:ascii="Times New Roman" w:hAnsi="Times New Roman"/>
          <w:b/>
          <w:sz w:val="20"/>
          <w:szCs w:val="20"/>
          <w:u w:val="single"/>
          <w:lang w:val="en-GB"/>
        </w:rPr>
      </w:pPr>
    </w:p>
    <w:p w:rsidR="00043ABB" w:rsidRPr="000434A4" w:rsidRDefault="00043ABB" w:rsidP="00043AB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043ABB" w:rsidRPr="000434A4" w:rsidTr="00770EEE">
        <w:tc>
          <w:tcPr>
            <w:tcW w:w="1789" w:type="pct"/>
            <w:noWrap/>
          </w:tcPr>
          <w:p w:rsidR="00043ABB" w:rsidRPr="000434A4" w:rsidRDefault="00043ABB" w:rsidP="00EF2F8A">
            <w:pPr>
              <w:pStyle w:val="Heading2"/>
              <w:jc w:val="left"/>
              <w:rPr>
                <w:rFonts w:ascii="Times New Roman" w:hAnsi="Times New Roman"/>
                <w:lang w:val="en-GB" w:eastAsia="en-US"/>
              </w:rPr>
            </w:pPr>
          </w:p>
        </w:tc>
        <w:tc>
          <w:tcPr>
            <w:tcW w:w="1844" w:type="pct"/>
          </w:tcPr>
          <w:p w:rsidR="00043ABB" w:rsidRPr="000434A4" w:rsidRDefault="00043ABB"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rsidR="00043ABB" w:rsidRPr="000434A4" w:rsidRDefault="00043ABB"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rsidR="00043ABB" w:rsidRPr="000434A4" w:rsidRDefault="00043ABB" w:rsidP="00EF2F8A">
            <w:pPr>
              <w:pStyle w:val="Heading2"/>
              <w:jc w:val="left"/>
              <w:rPr>
                <w:rFonts w:ascii="Times New Roman" w:hAnsi="Times New Roman"/>
                <w:b w:val="0"/>
                <w:lang w:val="en-GB" w:eastAsia="en-US"/>
              </w:rPr>
            </w:pPr>
          </w:p>
        </w:tc>
      </w:tr>
      <w:tr w:rsidR="00043ABB" w:rsidRPr="000434A4" w:rsidTr="00770EEE">
        <w:trPr>
          <w:trHeight w:val="1264"/>
        </w:trPr>
        <w:tc>
          <w:tcPr>
            <w:tcW w:w="1789" w:type="pct"/>
            <w:noWrap/>
          </w:tcPr>
          <w:p w:rsidR="00043ABB" w:rsidRPr="000434A4" w:rsidRDefault="00043ABB"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rsidR="00043ABB" w:rsidRPr="000434A4" w:rsidRDefault="00043ABB" w:rsidP="00EF2F8A">
            <w:pPr>
              <w:pStyle w:val="ListParagraph"/>
              <w:ind w:left="0"/>
              <w:rPr>
                <w:b/>
                <w:bCs/>
                <w:sz w:val="20"/>
                <w:szCs w:val="20"/>
                <w:lang w:val="en-GB"/>
              </w:rPr>
            </w:pPr>
          </w:p>
        </w:tc>
        <w:tc>
          <w:tcPr>
            <w:tcW w:w="1367" w:type="pct"/>
          </w:tcPr>
          <w:p w:rsidR="00043ABB" w:rsidRPr="000434A4" w:rsidRDefault="00043ABB" w:rsidP="00EF2F8A">
            <w:pPr>
              <w:pStyle w:val="Heading2"/>
              <w:jc w:val="left"/>
              <w:rPr>
                <w:rFonts w:ascii="Times New Roman" w:hAnsi="Times New Roman"/>
                <w:b w:val="0"/>
                <w:lang w:val="en-GB" w:eastAsia="en-US"/>
              </w:rPr>
            </w:pPr>
          </w:p>
        </w:tc>
      </w:tr>
    </w:tbl>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rPr>
          <w:sz w:val="20"/>
          <w:szCs w:val="20"/>
          <w:lang w:val="en-GB"/>
        </w:rPr>
      </w:pPr>
    </w:p>
    <w:p w:rsidR="00043ABB" w:rsidRPr="000434A4" w:rsidRDefault="00043ABB" w:rsidP="00043ABB">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rsidR="00043ABB" w:rsidRPr="000434A4" w:rsidRDefault="00043ABB" w:rsidP="00043AB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043ABB" w:rsidRPr="000434A4" w:rsidTr="00107C72">
        <w:tc>
          <w:tcPr>
            <w:tcW w:w="5000" w:type="pct"/>
            <w:gridSpan w:val="3"/>
            <w:tcBorders>
              <w:top w:val="nil"/>
              <w:left w:val="nil"/>
              <w:right w:val="nil"/>
            </w:tcBorders>
            <w:noWrap/>
          </w:tcPr>
          <w:p w:rsidR="00043ABB" w:rsidRPr="000434A4" w:rsidRDefault="00043ABB" w:rsidP="00177B84">
            <w:pPr>
              <w:rPr>
                <w:lang w:val="en-GB"/>
              </w:rPr>
            </w:pPr>
          </w:p>
          <w:p w:rsidR="00043ABB" w:rsidRPr="000434A4" w:rsidRDefault="00043ABB">
            <w:pPr>
              <w:rPr>
                <w:sz w:val="20"/>
                <w:szCs w:val="20"/>
                <w:lang w:val="en-GB"/>
              </w:rPr>
            </w:pPr>
          </w:p>
        </w:tc>
      </w:tr>
      <w:tr w:rsidR="00043ABB" w:rsidRPr="000434A4" w:rsidTr="00107C72">
        <w:tc>
          <w:tcPr>
            <w:tcW w:w="1790" w:type="pct"/>
            <w:noWrap/>
          </w:tcPr>
          <w:p w:rsidR="00043ABB" w:rsidRPr="000434A4" w:rsidRDefault="00043ABB">
            <w:pPr>
              <w:pStyle w:val="Heading2"/>
              <w:jc w:val="left"/>
              <w:rPr>
                <w:rFonts w:ascii="Times New Roman" w:hAnsi="Times New Roman"/>
                <w:lang w:val="en-GB" w:eastAsia="en-US"/>
              </w:rPr>
            </w:pPr>
          </w:p>
        </w:tc>
        <w:tc>
          <w:tcPr>
            <w:tcW w:w="1843" w:type="pct"/>
          </w:tcPr>
          <w:p w:rsidR="00043ABB" w:rsidRPr="000434A4" w:rsidRDefault="00043ABB"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rsidR="00043ABB" w:rsidRPr="000434A4" w:rsidRDefault="00043ABB"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043ABB" w:rsidRPr="000434A4" w:rsidTr="00107C72">
        <w:trPr>
          <w:trHeight w:val="1262"/>
        </w:trPr>
        <w:tc>
          <w:tcPr>
            <w:tcW w:w="1790" w:type="pct"/>
            <w:noWrap/>
          </w:tcPr>
          <w:p w:rsidR="00043ABB" w:rsidRPr="000434A4" w:rsidRDefault="00043ABB" w:rsidP="00993080">
            <w:pPr>
              <w:rPr>
                <w:b/>
                <w:bCs/>
                <w:sz w:val="20"/>
                <w:szCs w:val="20"/>
                <w:lang w:val="en-GB"/>
              </w:rPr>
            </w:pPr>
            <w:r w:rsidRPr="000434A4">
              <w:rPr>
                <w:b/>
                <w:bCs/>
                <w:sz w:val="20"/>
                <w:szCs w:val="20"/>
                <w:lang w:val="en-GB"/>
              </w:rPr>
              <w:t xml:space="preserve">1. Is the title clear and appropriate for the paper? </w:t>
            </w:r>
          </w:p>
          <w:p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043ABB" w:rsidRPr="000434A4" w:rsidRDefault="00043ABB"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043ABB" w:rsidRPr="000434A4" w:rsidRDefault="00382452">
            <w:pPr>
              <w:ind w:left="360"/>
              <w:rPr>
                <w:b/>
                <w:bCs/>
                <w:sz w:val="20"/>
                <w:szCs w:val="20"/>
                <w:lang w:val="en-GB"/>
              </w:rPr>
            </w:pPr>
            <w:r>
              <w:rPr>
                <w:b/>
                <w:bCs/>
                <w:sz w:val="20"/>
                <w:szCs w:val="20"/>
                <w:lang w:val="en-GB"/>
              </w:rPr>
              <w:t>NA</w:t>
            </w:r>
          </w:p>
        </w:tc>
        <w:tc>
          <w:tcPr>
            <w:tcW w:w="1367" w:type="pct"/>
          </w:tcPr>
          <w:p w:rsidR="00043ABB" w:rsidRPr="000434A4" w:rsidRDefault="00043ABB">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rPr>
            </w:pPr>
            <w:r w:rsidRPr="000434A4">
              <w:rPr>
                <w:rFonts w:ascii="Times New Roman" w:hAnsi="Times New Roman"/>
                <w:lang w:val="en-GB"/>
              </w:rPr>
              <w:t>3. Are the keywords appropriate and useful?</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rPr>
            </w:pPr>
            <w:r w:rsidRPr="000434A4">
              <w:rPr>
                <w:rFonts w:ascii="Times New Roman" w:hAnsi="Times New Roman"/>
                <w:lang w:val="en-GB"/>
              </w:rPr>
              <w:t>5. Are the objectives clearly stated?</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rPr>
            </w:pPr>
            <w:r w:rsidRPr="000434A4">
              <w:rPr>
                <w:rFonts w:ascii="Times New Roman" w:hAnsi="Times New Roman"/>
                <w:lang w:val="en-GB"/>
              </w:rPr>
              <w:t>6. Is the literature review relevant?</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1262"/>
        </w:trPr>
        <w:tc>
          <w:tcPr>
            <w:tcW w:w="1790" w:type="pct"/>
            <w:noWrap/>
          </w:tcPr>
          <w:p w:rsidR="00382452" w:rsidRPr="000434A4" w:rsidRDefault="00382452" w:rsidP="00382452">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703"/>
        </w:trPr>
        <w:tc>
          <w:tcPr>
            <w:tcW w:w="1790" w:type="pct"/>
            <w:noWrap/>
          </w:tcPr>
          <w:p w:rsidR="00382452" w:rsidRPr="000434A4" w:rsidRDefault="00382452" w:rsidP="00382452">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703"/>
        </w:trPr>
        <w:tc>
          <w:tcPr>
            <w:tcW w:w="1790" w:type="pct"/>
            <w:noWrap/>
          </w:tcPr>
          <w:p w:rsidR="00382452" w:rsidRPr="000434A4" w:rsidRDefault="00382452" w:rsidP="00382452">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703"/>
        </w:trPr>
        <w:tc>
          <w:tcPr>
            <w:tcW w:w="1790" w:type="pct"/>
            <w:noWrap/>
          </w:tcPr>
          <w:p w:rsidR="00382452" w:rsidRPr="000434A4" w:rsidRDefault="00382452" w:rsidP="00382452">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703"/>
        </w:trPr>
        <w:tc>
          <w:tcPr>
            <w:tcW w:w="1790" w:type="pct"/>
            <w:noWrap/>
          </w:tcPr>
          <w:p w:rsidR="00382452" w:rsidRPr="000434A4" w:rsidRDefault="00382452" w:rsidP="00382452">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382452" w:rsidRPr="000434A4" w:rsidRDefault="00382452" w:rsidP="00382452">
            <w:pPr>
              <w:rPr>
                <w:sz w:val="20"/>
                <w:szCs w:val="20"/>
                <w:lang w:val="en-GB"/>
              </w:rPr>
            </w:pPr>
            <w:r w:rsidRPr="000434A4">
              <w:rPr>
                <w:color w:val="404040"/>
                <w:sz w:val="20"/>
                <w:szCs w:val="20"/>
                <w:shd w:val="clear" w:color="auto" w:fill="FFFFFF"/>
                <w:lang w:val="en-GB"/>
              </w:rPr>
              <w:t>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r w:rsidR="00382452" w:rsidRPr="000434A4" w:rsidTr="00107C72">
        <w:trPr>
          <w:trHeight w:val="703"/>
        </w:trPr>
        <w:tc>
          <w:tcPr>
            <w:tcW w:w="1790" w:type="pct"/>
            <w:noWrap/>
          </w:tcPr>
          <w:p w:rsidR="00382452" w:rsidRPr="000434A4" w:rsidRDefault="00382452" w:rsidP="00382452">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rsidR="00382452" w:rsidRPr="000434A4" w:rsidRDefault="00382452" w:rsidP="00382452">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rsidR="00382452" w:rsidRPr="000434A4" w:rsidRDefault="00382452" w:rsidP="00382452">
            <w:pPr>
              <w:rPr>
                <w:sz w:val="20"/>
                <w:szCs w:val="20"/>
                <w:lang w:val="en-GB"/>
              </w:rPr>
            </w:pPr>
            <w:r w:rsidRPr="000434A4">
              <w:rPr>
                <w:color w:val="404040"/>
                <w:sz w:val="20"/>
                <w:szCs w:val="20"/>
                <w:shd w:val="clear" w:color="auto" w:fill="FFFFFF"/>
                <w:lang w:val="en-GB"/>
              </w:rPr>
              <w:t>N/A = Not Applicable</w:t>
            </w:r>
          </w:p>
        </w:tc>
        <w:tc>
          <w:tcPr>
            <w:tcW w:w="1843" w:type="pct"/>
          </w:tcPr>
          <w:p w:rsidR="00382452" w:rsidRDefault="00382452" w:rsidP="00382452">
            <w:r w:rsidRPr="001B3B03">
              <w:rPr>
                <w:b/>
                <w:bCs/>
                <w:sz w:val="20"/>
                <w:szCs w:val="20"/>
                <w:lang w:val="en-GB"/>
              </w:rPr>
              <w:t>NA</w:t>
            </w:r>
          </w:p>
        </w:tc>
        <w:tc>
          <w:tcPr>
            <w:tcW w:w="1367" w:type="pct"/>
          </w:tcPr>
          <w:p w:rsidR="00382452" w:rsidRPr="000434A4" w:rsidRDefault="00382452" w:rsidP="00382452">
            <w:pPr>
              <w:pStyle w:val="Heading2"/>
              <w:jc w:val="left"/>
              <w:rPr>
                <w:rFonts w:ascii="Times New Roman" w:hAnsi="Times New Roman"/>
                <w:b w:val="0"/>
                <w:lang w:val="en-GB" w:eastAsia="en-US"/>
              </w:rPr>
            </w:pPr>
          </w:p>
        </w:tc>
      </w:tr>
    </w:tbl>
    <w:p w:rsidR="00043ABB" w:rsidRPr="000434A4" w:rsidRDefault="00043ABB" w:rsidP="00043ABB">
      <w:pPr>
        <w:pStyle w:val="BodyText"/>
        <w:rPr>
          <w:rFonts w:ascii="Times New Roman" w:hAnsi="Times New Roman"/>
          <w:b/>
          <w:bCs/>
          <w:sz w:val="20"/>
          <w:szCs w:val="20"/>
          <w:u w:val="single"/>
          <w:lang w:val="en-GB"/>
        </w:rPr>
      </w:pPr>
    </w:p>
    <w:p w:rsidR="00043ABB" w:rsidRPr="000434A4" w:rsidRDefault="00043ABB" w:rsidP="00043ABB">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BE1649" w:rsidRPr="00BE1649" w:rsidTr="000F5D15">
        <w:tc>
          <w:tcPr>
            <w:tcW w:w="2784" w:type="pct"/>
            <w:noWrap/>
            <w:tcMar>
              <w:top w:w="0" w:type="dxa"/>
              <w:left w:w="108" w:type="dxa"/>
              <w:bottom w:w="0" w:type="dxa"/>
              <w:right w:w="108" w:type="dxa"/>
            </w:tcMar>
            <w:vAlign w:val="center"/>
          </w:tcPr>
          <w:p w:rsidR="00BE1649" w:rsidRPr="00BE1649" w:rsidRDefault="00BE1649" w:rsidP="00BE1649">
            <w:pPr>
              <w:pStyle w:val="BodyText"/>
              <w:rPr>
                <w:b/>
                <w:bCs/>
                <w:sz w:val="20"/>
                <w:szCs w:val="20"/>
                <w:u w:val="single"/>
                <w:lang w:val="en-GB"/>
              </w:rPr>
            </w:pPr>
          </w:p>
        </w:tc>
        <w:tc>
          <w:tcPr>
            <w:tcW w:w="2216" w:type="pct"/>
            <w:tcMar>
              <w:top w:w="0" w:type="dxa"/>
              <w:left w:w="108" w:type="dxa"/>
              <w:bottom w:w="0" w:type="dxa"/>
              <w:right w:w="108" w:type="dxa"/>
            </w:tcMar>
            <w:vAlign w:val="center"/>
          </w:tcPr>
          <w:p w:rsidR="00BE1649" w:rsidRPr="00BE1649" w:rsidRDefault="00BE1649" w:rsidP="00BE1649">
            <w:pPr>
              <w:pStyle w:val="BodyText"/>
              <w:rPr>
                <w:b/>
                <w:bCs/>
                <w:sz w:val="20"/>
                <w:szCs w:val="20"/>
                <w:u w:val="single"/>
                <w:lang w:val="en-GB"/>
              </w:rPr>
            </w:pPr>
            <w:r w:rsidRPr="00BE1649">
              <w:rPr>
                <w:b/>
                <w:bCs/>
                <w:sz w:val="20"/>
                <w:szCs w:val="20"/>
                <w:u w:val="single"/>
                <w:lang w:val="en-GB"/>
              </w:rPr>
              <w:t>Author’s Feedback</w:t>
            </w:r>
          </w:p>
        </w:tc>
      </w:tr>
      <w:tr w:rsidR="00BE1649" w:rsidRPr="00BE1649" w:rsidTr="000F5D15">
        <w:tc>
          <w:tcPr>
            <w:tcW w:w="2784" w:type="pct"/>
            <w:noWrap/>
            <w:tcMar>
              <w:top w:w="0" w:type="dxa"/>
              <w:left w:w="108" w:type="dxa"/>
              <w:bottom w:w="0" w:type="dxa"/>
              <w:right w:w="108" w:type="dxa"/>
            </w:tcMar>
            <w:vAlign w:val="center"/>
          </w:tcPr>
          <w:p w:rsidR="00BE1649" w:rsidRPr="00BE1649" w:rsidRDefault="00BE1649" w:rsidP="00BE1649">
            <w:pPr>
              <w:pStyle w:val="BodyText"/>
              <w:rPr>
                <w:b/>
                <w:bCs/>
                <w:sz w:val="20"/>
                <w:szCs w:val="20"/>
                <w:u w:val="single"/>
                <w:lang w:val="en-GB"/>
              </w:rPr>
            </w:pPr>
          </w:p>
          <w:p w:rsidR="00BE1649" w:rsidRPr="00BE1649" w:rsidRDefault="00BE1649" w:rsidP="00BE1649">
            <w:pPr>
              <w:pStyle w:val="BodyText"/>
              <w:rPr>
                <w:b/>
                <w:bCs/>
                <w:sz w:val="20"/>
                <w:szCs w:val="20"/>
                <w:u w:val="single"/>
                <w:lang w:val="en-US"/>
              </w:rPr>
            </w:pPr>
            <w:r w:rsidRPr="00BE1649">
              <w:rPr>
                <w:b/>
                <w:bCs/>
                <w:sz w:val="20"/>
                <w:szCs w:val="20"/>
                <w:u w:val="single"/>
                <w:lang w:val="en-US"/>
              </w:rPr>
              <w:t>The paper offers a thorough and organized review of the effects of climate change on horticultural crops; however, it would benefit from more critical analysis rather than primarily descriptive content, better logical flow between sections to better integrate interacting stress factors like heat and drought, and the addition of a conceptual framework or figure to graphically summarize important relationships. The work's scientific rigor and application would also be improved by adding more region-specific examples, especially from poor nations, as well as quantitative data from referenced studies. In order to give researchers and policymakers more value, the conclusion should be reinforced by clearly indicating future research gaps and directions.</w:t>
            </w:r>
          </w:p>
          <w:p w:rsidR="00BE1649" w:rsidRPr="00BE1649" w:rsidRDefault="00BE1649" w:rsidP="00BE1649">
            <w:pPr>
              <w:pStyle w:val="BodyText"/>
              <w:rPr>
                <w:b/>
                <w:bCs/>
                <w:sz w:val="20"/>
                <w:szCs w:val="20"/>
                <w:u w:val="single"/>
                <w:lang w:val="en-GB"/>
              </w:rPr>
            </w:pPr>
          </w:p>
          <w:p w:rsidR="00BE1649" w:rsidRPr="00BE1649" w:rsidRDefault="00BE1649" w:rsidP="00BE1649">
            <w:pPr>
              <w:pStyle w:val="BodyText"/>
              <w:rPr>
                <w:b/>
                <w:bCs/>
                <w:sz w:val="20"/>
                <w:szCs w:val="20"/>
                <w:u w:val="single"/>
                <w:lang w:val="en-GB"/>
              </w:rPr>
            </w:pPr>
          </w:p>
          <w:p w:rsidR="00BE1649" w:rsidRPr="00BE1649" w:rsidRDefault="00BE1649" w:rsidP="00BE1649">
            <w:pPr>
              <w:pStyle w:val="BodyText"/>
              <w:rPr>
                <w:b/>
                <w:bCs/>
                <w:sz w:val="20"/>
                <w:szCs w:val="20"/>
                <w:u w:val="single"/>
                <w:lang w:val="en-GB"/>
              </w:rPr>
            </w:pPr>
          </w:p>
        </w:tc>
        <w:tc>
          <w:tcPr>
            <w:tcW w:w="2216" w:type="pct"/>
            <w:tcMar>
              <w:top w:w="0" w:type="dxa"/>
              <w:left w:w="108" w:type="dxa"/>
              <w:bottom w:w="0" w:type="dxa"/>
              <w:right w:w="108" w:type="dxa"/>
            </w:tcMar>
            <w:vAlign w:val="center"/>
          </w:tcPr>
          <w:p w:rsidR="00BE1649" w:rsidRPr="00BE1649" w:rsidRDefault="00BE1649" w:rsidP="00BE1649">
            <w:pPr>
              <w:pStyle w:val="BodyText"/>
              <w:rPr>
                <w:b/>
                <w:bCs/>
                <w:sz w:val="20"/>
                <w:szCs w:val="20"/>
                <w:u w:val="single"/>
                <w:lang w:val="en-GB"/>
              </w:rPr>
            </w:pPr>
          </w:p>
        </w:tc>
      </w:tr>
    </w:tbl>
    <w:p w:rsidR="00D623F7" w:rsidRDefault="00D623F7" w:rsidP="00D623F7">
      <w:pPr>
        <w:pStyle w:val="Affiliation"/>
        <w:spacing w:after="0" w:line="240" w:lineRule="auto"/>
        <w:jc w:val="left"/>
        <w:rPr>
          <w:rFonts w:ascii="Arial" w:hAnsi="Arial" w:cs="Arial"/>
          <w:b/>
          <w:sz w:val="16"/>
          <w:szCs w:val="16"/>
        </w:rPr>
      </w:pPr>
    </w:p>
    <w:p w:rsidR="00B50B76" w:rsidRDefault="00B50B76" w:rsidP="00B50B76">
      <w:pPr>
        <w:pStyle w:val="BodyText"/>
        <w:rPr>
          <w:rFonts w:ascii="Arial" w:hAnsi="Arial" w:cs="Arial"/>
          <w:b/>
          <w:bCs/>
          <w:sz w:val="20"/>
          <w:szCs w:val="20"/>
          <w:u w:val="single"/>
          <w:lang w:val="en-GB"/>
        </w:rPr>
      </w:pPr>
    </w:p>
    <w:p w:rsidR="00B50B76" w:rsidRPr="00DB38E2" w:rsidRDefault="00B50B76" w:rsidP="00B50B76">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B50B76" w:rsidRPr="00DB38E2" w:rsidRDefault="00B50B76" w:rsidP="00B50B76">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50B76" w:rsidRPr="00DB38E2" w:rsidTr="00C4558F">
        <w:tc>
          <w:tcPr>
            <w:tcW w:w="5000" w:type="pct"/>
            <w:gridSpan w:val="3"/>
            <w:tcBorders>
              <w:top w:val="nil"/>
              <w:left w:val="nil"/>
              <w:right w:val="nil"/>
            </w:tcBorders>
            <w:noWrap/>
            <w:tcMar>
              <w:top w:w="0" w:type="dxa"/>
              <w:left w:w="108" w:type="dxa"/>
              <w:bottom w:w="0" w:type="dxa"/>
              <w:right w:w="108" w:type="dxa"/>
            </w:tcMar>
            <w:vAlign w:val="center"/>
          </w:tcPr>
          <w:p w:rsidR="00B50B76" w:rsidRPr="00DB38E2" w:rsidRDefault="00B50B76" w:rsidP="00C4558F">
            <w:pPr>
              <w:rPr>
                <w:rFonts w:ascii="Arial" w:eastAsia="Arial Unicode MS" w:hAnsi="Arial" w:cs="Arial"/>
                <w:b/>
                <w:sz w:val="20"/>
                <w:szCs w:val="20"/>
                <w:u w:val="single"/>
                <w:lang w:val="en-GB"/>
              </w:rPr>
            </w:pPr>
            <w:bookmarkStart w:id="0" w:name="_Hlk156057883"/>
          </w:p>
        </w:tc>
      </w:tr>
      <w:tr w:rsidR="00B50B76" w:rsidRPr="00DB38E2" w:rsidTr="00C4558F">
        <w:tc>
          <w:tcPr>
            <w:tcW w:w="1616" w:type="pct"/>
            <w:noWrap/>
            <w:tcMar>
              <w:top w:w="0" w:type="dxa"/>
              <w:left w:w="108" w:type="dxa"/>
              <w:bottom w:w="0" w:type="dxa"/>
              <w:right w:w="108" w:type="dxa"/>
            </w:tcMar>
            <w:vAlign w:val="center"/>
          </w:tcPr>
          <w:p w:rsidR="00B50B76" w:rsidRPr="00DB38E2" w:rsidRDefault="00B50B76" w:rsidP="00C4558F">
            <w:pPr>
              <w:rPr>
                <w:rFonts w:ascii="Arial" w:eastAsia="Arial Unicode MS" w:hAnsi="Arial" w:cs="Arial"/>
                <w:sz w:val="20"/>
                <w:szCs w:val="20"/>
                <w:lang w:val="en-GB"/>
              </w:rPr>
            </w:pPr>
          </w:p>
        </w:tc>
        <w:tc>
          <w:tcPr>
            <w:tcW w:w="1749" w:type="pct"/>
            <w:tcMar>
              <w:top w:w="0" w:type="dxa"/>
              <w:left w:w="108" w:type="dxa"/>
              <w:bottom w:w="0" w:type="dxa"/>
              <w:right w:w="108" w:type="dxa"/>
            </w:tcMar>
          </w:tcPr>
          <w:p w:rsidR="00B50B76" w:rsidRPr="00DB38E2" w:rsidRDefault="00B50B76" w:rsidP="00C4558F">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B50B76" w:rsidRPr="00DB38E2" w:rsidRDefault="00B50B76" w:rsidP="00C4558F">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B50B76" w:rsidRPr="00DB38E2" w:rsidRDefault="00B50B76" w:rsidP="00C4558F">
            <w:pPr>
              <w:keepNext/>
              <w:outlineLvl w:val="1"/>
              <w:rPr>
                <w:rFonts w:ascii="Arial" w:eastAsia="MS Mincho" w:hAnsi="Arial" w:cs="Arial"/>
                <w:bCs/>
                <w:sz w:val="20"/>
                <w:szCs w:val="20"/>
                <w:lang w:val="en-GB"/>
              </w:rPr>
            </w:pPr>
          </w:p>
        </w:tc>
      </w:tr>
      <w:tr w:rsidR="00B50B76" w:rsidRPr="00DB38E2" w:rsidTr="00C4558F">
        <w:trPr>
          <w:trHeight w:val="890"/>
        </w:trPr>
        <w:tc>
          <w:tcPr>
            <w:tcW w:w="1616" w:type="pct"/>
            <w:noWrap/>
            <w:tcMar>
              <w:top w:w="0" w:type="dxa"/>
              <w:left w:w="108" w:type="dxa"/>
              <w:bottom w:w="0" w:type="dxa"/>
              <w:right w:w="108" w:type="dxa"/>
            </w:tcMar>
            <w:vAlign w:val="center"/>
          </w:tcPr>
          <w:p w:rsidR="00B50B76" w:rsidRPr="00DB38E2" w:rsidRDefault="00B50B76" w:rsidP="00C4558F">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B50B76" w:rsidRPr="00DB38E2" w:rsidRDefault="00B50B76" w:rsidP="00C4558F">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50B76" w:rsidRPr="00DB38E2" w:rsidRDefault="00B50B76" w:rsidP="00C4558F">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B50B76" w:rsidRPr="00DB38E2" w:rsidRDefault="00B50B76" w:rsidP="00C4558F">
            <w:pPr>
              <w:rPr>
                <w:rFonts w:ascii="Arial" w:eastAsia="Arial Unicode MS" w:hAnsi="Arial" w:cs="Arial"/>
                <w:sz w:val="20"/>
                <w:szCs w:val="20"/>
                <w:lang w:val="en-GB"/>
              </w:rPr>
            </w:pPr>
          </w:p>
        </w:tc>
        <w:tc>
          <w:tcPr>
            <w:tcW w:w="1636" w:type="pct"/>
            <w:vAlign w:val="center"/>
          </w:tcPr>
          <w:p w:rsidR="00B50B76" w:rsidRPr="00DB38E2" w:rsidRDefault="00B50B76" w:rsidP="00C4558F">
            <w:pPr>
              <w:rPr>
                <w:rFonts w:ascii="Arial" w:eastAsia="Arial Unicode MS" w:hAnsi="Arial" w:cs="Arial"/>
                <w:sz w:val="20"/>
                <w:szCs w:val="20"/>
                <w:lang w:val="en-GB"/>
              </w:rPr>
            </w:pPr>
          </w:p>
          <w:p w:rsidR="00B50B76" w:rsidRPr="00DB38E2" w:rsidRDefault="00B50B76" w:rsidP="00C4558F">
            <w:pPr>
              <w:rPr>
                <w:rFonts w:ascii="Arial" w:eastAsia="Arial Unicode MS" w:hAnsi="Arial" w:cs="Arial"/>
                <w:sz w:val="20"/>
                <w:szCs w:val="20"/>
                <w:lang w:val="en-GB"/>
              </w:rPr>
            </w:pPr>
          </w:p>
          <w:p w:rsidR="00B50B76" w:rsidRPr="00DB38E2" w:rsidRDefault="00B50B76" w:rsidP="00C4558F">
            <w:pPr>
              <w:rPr>
                <w:rFonts w:ascii="Arial" w:eastAsia="Arial Unicode MS" w:hAnsi="Arial" w:cs="Arial"/>
                <w:sz w:val="20"/>
                <w:szCs w:val="20"/>
                <w:lang w:val="en-GB"/>
              </w:rPr>
            </w:pPr>
          </w:p>
        </w:tc>
      </w:tr>
      <w:bookmarkEnd w:id="0"/>
    </w:tbl>
    <w:p w:rsidR="00B50B76" w:rsidRPr="00DB38E2" w:rsidRDefault="00B50B76" w:rsidP="00B50B76">
      <w:pPr>
        <w:pStyle w:val="BodyText"/>
        <w:rPr>
          <w:rFonts w:ascii="Arial" w:hAnsi="Arial" w:cs="Arial"/>
          <w:b/>
          <w:bCs/>
          <w:sz w:val="20"/>
          <w:szCs w:val="20"/>
          <w:u w:val="single"/>
          <w:lang w:val="en-GB"/>
        </w:rPr>
      </w:pPr>
    </w:p>
    <w:p w:rsidR="00B50B76" w:rsidRPr="00DB38E2" w:rsidRDefault="00B50B76" w:rsidP="00B50B76">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B50B76" w:rsidRPr="00DB38E2" w:rsidRDefault="00B50B76" w:rsidP="00B50B76">
      <w:pPr>
        <w:pStyle w:val="BodyText"/>
        <w:rPr>
          <w:rFonts w:ascii="Arial" w:hAnsi="Arial" w:cs="Arial"/>
          <w:b/>
          <w:bCs/>
          <w:sz w:val="20"/>
          <w:szCs w:val="20"/>
          <w:u w:val="single"/>
          <w:lang w:val="en-GB"/>
        </w:rPr>
      </w:pPr>
    </w:p>
    <w:p w:rsidR="00D623F7" w:rsidRPr="005F4EDD" w:rsidRDefault="00D623F7" w:rsidP="00D623F7">
      <w:pPr>
        <w:pStyle w:val="Affiliation"/>
        <w:spacing w:after="0" w:line="240" w:lineRule="auto"/>
        <w:jc w:val="left"/>
        <w:rPr>
          <w:rFonts w:ascii="Arial" w:hAnsi="Arial" w:cs="Arial"/>
          <w:b/>
          <w:sz w:val="16"/>
          <w:szCs w:val="16"/>
          <w:u w:val="single"/>
        </w:rPr>
      </w:pPr>
      <w:bookmarkStart w:id="1" w:name="_GoBack"/>
      <w:bookmarkEnd w:id="1"/>
      <w:r w:rsidRPr="005F4EDD">
        <w:rPr>
          <w:rFonts w:ascii="Arial" w:hAnsi="Arial" w:cs="Arial"/>
          <w:b/>
          <w:sz w:val="16"/>
          <w:szCs w:val="16"/>
          <w:u w:val="single"/>
        </w:rPr>
        <w:t>Reviewer details:</w:t>
      </w:r>
    </w:p>
    <w:p w:rsidR="00D623F7" w:rsidRDefault="00D623F7" w:rsidP="00D623F7">
      <w:pPr>
        <w:pStyle w:val="Affiliation"/>
        <w:spacing w:after="0" w:line="240" w:lineRule="auto"/>
        <w:jc w:val="left"/>
        <w:rPr>
          <w:rFonts w:ascii="Arial" w:hAnsi="Arial" w:cs="Arial"/>
          <w:sz w:val="16"/>
          <w:szCs w:val="16"/>
        </w:rPr>
      </w:pPr>
    </w:p>
    <w:p w:rsidR="00D623F7" w:rsidRDefault="00D623F7" w:rsidP="00D623F7">
      <w:r>
        <w:rPr>
          <w:rFonts w:ascii="Calibri" w:hAnsi="Calibri" w:cs="Calibri"/>
          <w:color w:val="000000"/>
        </w:rPr>
        <w:t xml:space="preserve">Ghulam Hussain </w:t>
      </w:r>
      <w:proofErr w:type="spellStart"/>
      <w:r>
        <w:rPr>
          <w:rFonts w:ascii="Calibri" w:hAnsi="Calibri" w:cs="Calibri"/>
          <w:color w:val="000000"/>
        </w:rPr>
        <w:t>Khoso</w:t>
      </w:r>
      <w:proofErr w:type="spellEnd"/>
      <w:r>
        <w:rPr>
          <w:rFonts w:ascii="Calibri" w:hAnsi="Calibri" w:cs="Calibri"/>
          <w:color w:val="000000"/>
        </w:rPr>
        <w:t>, Sindh Agriculture University, Pakistan</w:t>
      </w:r>
      <w:r>
        <w:rPr>
          <w:rFonts w:ascii="Calibri" w:hAnsi="Calibri" w:cs="Calibri"/>
          <w:color w:val="000000"/>
        </w:rPr>
        <w:br/>
      </w:r>
    </w:p>
    <w:p w:rsidR="008913D5" w:rsidRPr="00043ABB" w:rsidRDefault="008913D5" w:rsidP="00D623F7">
      <w:pPr>
        <w:pStyle w:val="BodyText"/>
      </w:pPr>
    </w:p>
    <w:sectPr w:rsidR="008913D5" w:rsidRPr="00043AB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054" w:rsidRPr="0000007A" w:rsidRDefault="001C4054" w:rsidP="0099583E">
      <w:r>
        <w:separator/>
      </w:r>
    </w:p>
  </w:endnote>
  <w:endnote w:type="continuationSeparator" w:id="0">
    <w:p w:rsidR="001C4054" w:rsidRPr="0000007A" w:rsidRDefault="001C405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BB" w:rsidRDefault="00043ABB" w:rsidP="00043AB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E1649">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E1649">
      <w:rPr>
        <w:b/>
        <w:noProof/>
        <w:sz w:val="20"/>
      </w:rPr>
      <w:t>4</w:t>
    </w:r>
    <w:r w:rsidRPr="00585FC6">
      <w:rPr>
        <w:b/>
        <w:sz w:val="20"/>
      </w:rPr>
      <w:fldChar w:fldCharType="end"/>
    </w:r>
    <w:r>
      <w:rPr>
        <w:b/>
        <w:sz w:val="20"/>
      </w:rPr>
      <w:br/>
      <w:t>V180326</w:t>
    </w:r>
  </w:p>
  <w:p w:rsidR="00043ABB" w:rsidRDefault="00043ABB" w:rsidP="00043AB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054" w:rsidRPr="0000007A" w:rsidRDefault="001C4054" w:rsidP="0099583E">
      <w:r>
        <w:separator/>
      </w:r>
    </w:p>
  </w:footnote>
  <w:footnote w:type="continuationSeparator" w:id="0">
    <w:p w:rsidR="001C4054" w:rsidRPr="0000007A" w:rsidRDefault="001C405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BB" w:rsidRDefault="00043ABB" w:rsidP="00043ABB">
    <w:pPr>
      <w:spacing w:before="100" w:beforeAutospacing="1" w:after="100" w:afterAutospacing="1"/>
      <w:jc w:val="center"/>
      <w:rPr>
        <w:rFonts w:ascii="Arial" w:hAnsi="Arial" w:cs="Arial"/>
        <w:b/>
        <w:bCs/>
        <w:color w:val="003399"/>
        <w:szCs w:val="20"/>
        <w:u w:val="single"/>
        <w:lang w:val="en-GB"/>
      </w:rPr>
    </w:pPr>
  </w:p>
  <w:p w:rsidR="00B62F41" w:rsidRPr="00254F80" w:rsidRDefault="00043ABB" w:rsidP="00043AB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3ABB"/>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E2635"/>
    <w:rsid w:val="00100577"/>
    <w:rsid w:val="00101322"/>
    <w:rsid w:val="00107C72"/>
    <w:rsid w:val="00114064"/>
    <w:rsid w:val="00136984"/>
    <w:rsid w:val="0014348A"/>
    <w:rsid w:val="00144521"/>
    <w:rsid w:val="00146A69"/>
    <w:rsid w:val="00150304"/>
    <w:rsid w:val="0015296D"/>
    <w:rsid w:val="001542CC"/>
    <w:rsid w:val="00163622"/>
    <w:rsid w:val="001645A2"/>
    <w:rsid w:val="00164F4E"/>
    <w:rsid w:val="00165685"/>
    <w:rsid w:val="001724AF"/>
    <w:rsid w:val="0017480A"/>
    <w:rsid w:val="001766DF"/>
    <w:rsid w:val="00177B84"/>
    <w:rsid w:val="00184644"/>
    <w:rsid w:val="0018753A"/>
    <w:rsid w:val="0019527A"/>
    <w:rsid w:val="00197E68"/>
    <w:rsid w:val="001A1605"/>
    <w:rsid w:val="001B0C63"/>
    <w:rsid w:val="001B513F"/>
    <w:rsid w:val="001C4054"/>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82452"/>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4D01"/>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6F7101"/>
    <w:rsid w:val="00701186"/>
    <w:rsid w:val="00707004"/>
    <w:rsid w:val="00707BE1"/>
    <w:rsid w:val="007238EB"/>
    <w:rsid w:val="0072789A"/>
    <w:rsid w:val="007317C3"/>
    <w:rsid w:val="00734756"/>
    <w:rsid w:val="0073538B"/>
    <w:rsid w:val="007370BE"/>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4DF5"/>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829"/>
    <w:rsid w:val="00AB6E43"/>
    <w:rsid w:val="00AC1349"/>
    <w:rsid w:val="00AD6C51"/>
    <w:rsid w:val="00AF3016"/>
    <w:rsid w:val="00B03A45"/>
    <w:rsid w:val="00B2236C"/>
    <w:rsid w:val="00B22FE6"/>
    <w:rsid w:val="00B3033D"/>
    <w:rsid w:val="00B3217C"/>
    <w:rsid w:val="00B356AF"/>
    <w:rsid w:val="00B50B76"/>
    <w:rsid w:val="00B55F7D"/>
    <w:rsid w:val="00B62087"/>
    <w:rsid w:val="00B62F41"/>
    <w:rsid w:val="00B73785"/>
    <w:rsid w:val="00B760E1"/>
    <w:rsid w:val="00B7726A"/>
    <w:rsid w:val="00B807F8"/>
    <w:rsid w:val="00B846D9"/>
    <w:rsid w:val="00B858FF"/>
    <w:rsid w:val="00B92916"/>
    <w:rsid w:val="00BA0EF3"/>
    <w:rsid w:val="00BA1AB3"/>
    <w:rsid w:val="00BA6421"/>
    <w:rsid w:val="00BA754F"/>
    <w:rsid w:val="00BB34E6"/>
    <w:rsid w:val="00BB4FEC"/>
    <w:rsid w:val="00BC402F"/>
    <w:rsid w:val="00BD27BA"/>
    <w:rsid w:val="00BD3A94"/>
    <w:rsid w:val="00BE13EF"/>
    <w:rsid w:val="00BE1649"/>
    <w:rsid w:val="00BE40A5"/>
    <w:rsid w:val="00BE6454"/>
    <w:rsid w:val="00BF39A4"/>
    <w:rsid w:val="00BF64EF"/>
    <w:rsid w:val="00C02797"/>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B4A7A"/>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06A0"/>
    <w:rsid w:val="00D5520B"/>
    <w:rsid w:val="00D623F7"/>
    <w:rsid w:val="00D717FD"/>
    <w:rsid w:val="00D7603E"/>
    <w:rsid w:val="00D8579C"/>
    <w:rsid w:val="00D90124"/>
    <w:rsid w:val="00D9392F"/>
    <w:rsid w:val="00D961FB"/>
    <w:rsid w:val="00DA41F5"/>
    <w:rsid w:val="00DB5B54"/>
    <w:rsid w:val="00DB7E1B"/>
    <w:rsid w:val="00DC0C7E"/>
    <w:rsid w:val="00DC1D81"/>
    <w:rsid w:val="00DD32C8"/>
    <w:rsid w:val="00E1327B"/>
    <w:rsid w:val="00E34922"/>
    <w:rsid w:val="00E41849"/>
    <w:rsid w:val="00E451EA"/>
    <w:rsid w:val="00E53E52"/>
    <w:rsid w:val="00E56E50"/>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03580"/>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styleId="Strong">
    <w:name w:val="Strong"/>
    <w:uiPriority w:val="22"/>
    <w:qFormat/>
    <w:rsid w:val="00BA0EF3"/>
    <w:rPr>
      <w:b/>
      <w:bCs/>
    </w:rPr>
  </w:style>
  <w:style w:type="paragraph" w:customStyle="1" w:styleId="Affiliation">
    <w:name w:val="Affiliation"/>
    <w:basedOn w:val="Normal"/>
    <w:rsid w:val="00D623F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739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609</Words>
  <Characters>3477</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4078</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2026-03-19T07:30:00Z</dcterms:created>
  <dcterms:modified xsi:type="dcterms:W3CDTF">2026-03-26T12:18:00Z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