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879EF" w:rsidRDefault="00C77CEE">
            <w:pPr>
              <w:rPr>
                <w:b/>
                <w:bCs/>
                <w:color w:val="0000FF"/>
                <w:sz w:val="20"/>
                <w:szCs w:val="20"/>
                <w:lang w:val="en-GB"/>
              </w:rPr>
            </w:pPr>
            <w:r>
              <w:rPr>
                <w:b/>
                <w:bCs/>
                <w:color w:val="0000FF"/>
                <w:sz w:val="20"/>
                <w:szCs w:val="20"/>
                <w:lang w:val="en-GB"/>
              </w:rPr>
              <w:t>International Journal of Biochemistry Research &amp; Review</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879EF" w:rsidRDefault="00B440BA">
            <w:pPr>
              <w:pStyle w:val="NormalWeb"/>
              <w:spacing w:before="0" w:beforeAutospacing="0" w:after="0" w:afterAutospacing="0"/>
              <w:rPr>
                <w:rFonts w:ascii="Times New Roman" w:hAnsi="Times New Roman" w:cs="Times New Roman"/>
                <w:b/>
                <w:bCs/>
                <w:sz w:val="20"/>
                <w:szCs w:val="28"/>
                <w:lang w:val="en-GB"/>
              </w:rPr>
            </w:pPr>
            <w:r w:rsidRPr="00B440BA">
              <w:rPr>
                <w:rFonts w:ascii="Times New Roman" w:hAnsi="Times New Roman" w:cs="Times New Roman"/>
                <w:b/>
                <w:bCs/>
                <w:sz w:val="20"/>
                <w:szCs w:val="28"/>
                <w:lang w:val="en-GB"/>
              </w:rPr>
              <w:t>Ms_IJBCRR_156724</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879EF" w:rsidRDefault="00D81BFC">
            <w:pPr>
              <w:pStyle w:val="NormalWeb"/>
              <w:spacing w:before="0" w:beforeAutospacing="0" w:after="0" w:afterAutospacing="0"/>
              <w:rPr>
                <w:rFonts w:ascii="Times New Roman" w:hAnsi="Times New Roman" w:cs="Times New Roman"/>
                <w:b/>
                <w:sz w:val="20"/>
                <w:szCs w:val="28"/>
                <w:lang w:val="en-GB"/>
              </w:rPr>
            </w:pPr>
            <w:r w:rsidRPr="00D81BFC">
              <w:rPr>
                <w:rFonts w:ascii="Times New Roman" w:hAnsi="Times New Roman" w:cs="Times New Roman"/>
                <w:b/>
                <w:sz w:val="20"/>
                <w:szCs w:val="28"/>
                <w:lang w:val="en-GB"/>
              </w:rPr>
              <w:t>Evaluation of the biological activity of aqueous and hydro-ethanolic extracts on the blood of SS genotype sickle cell anaemia patients</w:t>
            </w:r>
          </w:p>
        </w:tc>
      </w:tr>
      <w:tr w:rsidR="009879EF">
        <w:trPr>
          <w:trHeight w:val="20"/>
          <w:jc w:val="center"/>
        </w:trPr>
        <w:tc>
          <w:tcPr>
            <w:tcW w:w="1186" w:type="pct"/>
            <w:shd w:val="clear" w:color="auto" w:fill="auto"/>
          </w:tcPr>
          <w:p w:rsidR="009879EF" w:rsidRDefault="00C77CEE">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879EF" w:rsidRDefault="00C77CEE">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879EF" w:rsidRDefault="009879EF">
            <w:pPr>
              <w:pStyle w:val="NormalWeb"/>
              <w:spacing w:before="0" w:beforeAutospacing="0" w:after="0" w:afterAutospacing="0"/>
              <w:rPr>
                <w:rFonts w:ascii="Times New Roman" w:hAnsi="Times New Roman" w:cs="Times New Roman"/>
                <w:b/>
                <w:sz w:val="20"/>
                <w:szCs w:val="28"/>
                <w:lang w:val="en-GB"/>
              </w:rPr>
            </w:pPr>
          </w:p>
        </w:tc>
      </w:tr>
    </w:tbl>
    <w:p w:rsidR="009879EF" w:rsidRDefault="009879EF">
      <w:pPr>
        <w:pStyle w:val="BodyText"/>
        <w:rPr>
          <w:rFonts w:ascii="Times New Roman" w:hAnsi="Times New Roman"/>
          <w:i/>
          <w:sz w:val="20"/>
          <w:szCs w:val="20"/>
          <w:u w:val="single"/>
          <w:lang w:val="en-GB"/>
        </w:rPr>
      </w:pPr>
    </w:p>
    <w:p w:rsidR="009879EF" w:rsidRDefault="00C77CEE">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879EF" w:rsidRDefault="009879E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79EF">
        <w:trPr>
          <w:trHeight w:val="20"/>
          <w:jc w:val="center"/>
        </w:trPr>
        <w:tc>
          <w:tcPr>
            <w:tcW w:w="1789" w:type="pct"/>
            <w:shd w:val="clear" w:color="auto" w:fill="auto"/>
            <w:noWrap/>
          </w:tcPr>
          <w:p w:rsidR="009879EF" w:rsidRDefault="009879EF">
            <w:pPr>
              <w:pStyle w:val="Heading2"/>
              <w:jc w:val="left"/>
              <w:rPr>
                <w:rFonts w:ascii="Times New Roman" w:hAnsi="Times New Roman"/>
                <w:lang w:val="en-GB" w:eastAsia="en-US"/>
              </w:rPr>
            </w:pPr>
          </w:p>
        </w:tc>
        <w:tc>
          <w:tcPr>
            <w:tcW w:w="1844"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879EF" w:rsidRDefault="00C77CEE">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789" w:type="pct"/>
            <w:shd w:val="clear" w:color="auto" w:fill="auto"/>
            <w:noWrap/>
          </w:tcPr>
          <w:p w:rsidR="009879EF" w:rsidRDefault="00C77CEE">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879EF" w:rsidRDefault="00497B8F">
            <w:pPr>
              <w:pStyle w:val="ListParagraph"/>
              <w:ind w:left="0"/>
              <w:rPr>
                <w:b/>
                <w:bCs/>
                <w:sz w:val="20"/>
                <w:szCs w:val="20"/>
                <w:lang w:val="en-GB"/>
              </w:rPr>
            </w:pPr>
            <w:r w:rsidRPr="00497B8F">
              <w:rPr>
                <w:b/>
                <w:bCs/>
                <w:sz w:val="20"/>
                <w:szCs w:val="20"/>
              </w:rPr>
              <w:t>This manuscript is important because it studies a serious disease (sickle cell) and looks for better and safer treatment options using plant extracts. Given the limitations and side effects of current therapeutic approaches, the investigation of natural products offers a promising complementary strategy for improving patient outcomes. The study contributes to the growing body of knowledge on the role of oxidative stress and micronutrient regulation in disease progression. Additionally, it provides a useful foundation for future in vivo and clinical studies aimed at identifying bioactive compounds and developing alternative therapeutic interventions.</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rPr>
          <w:sz w:val="22"/>
          <w:szCs w:val="20"/>
          <w:lang w:val="en-GB"/>
        </w:rPr>
      </w:pPr>
    </w:p>
    <w:p w:rsidR="009879EF" w:rsidRDefault="009879EF">
      <w:pPr>
        <w:rPr>
          <w:sz w:val="22"/>
          <w:szCs w:val="20"/>
          <w:lang w:val="en-GB"/>
        </w:rPr>
      </w:pPr>
    </w:p>
    <w:p w:rsidR="009879EF" w:rsidRDefault="009879EF">
      <w:pPr>
        <w:rPr>
          <w:sz w:val="22"/>
          <w:szCs w:val="20"/>
          <w:lang w:val="en-GB"/>
        </w:rPr>
      </w:pPr>
    </w:p>
    <w:p w:rsidR="009879EF" w:rsidRDefault="00C77CEE">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879EF" w:rsidRDefault="009879E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79EF">
        <w:trPr>
          <w:trHeight w:val="20"/>
          <w:tblHeader/>
          <w:jc w:val="center"/>
        </w:trPr>
        <w:tc>
          <w:tcPr>
            <w:tcW w:w="1790" w:type="pct"/>
            <w:shd w:val="clear" w:color="auto" w:fill="auto"/>
            <w:noWrap/>
          </w:tcPr>
          <w:p w:rsidR="009879EF" w:rsidRDefault="009879EF">
            <w:pPr>
              <w:pStyle w:val="Heading2"/>
              <w:jc w:val="left"/>
              <w:rPr>
                <w:rFonts w:ascii="Times New Roman" w:hAnsi="Times New Roman"/>
                <w:lang w:val="en-GB" w:eastAsia="en-US"/>
              </w:rPr>
            </w:pPr>
          </w:p>
        </w:tc>
        <w:tc>
          <w:tcPr>
            <w:tcW w:w="1843"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879EF" w:rsidRDefault="00C77CEE">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879EF">
        <w:trPr>
          <w:trHeight w:val="20"/>
          <w:jc w:val="center"/>
        </w:trPr>
        <w:tc>
          <w:tcPr>
            <w:tcW w:w="1790" w:type="pct"/>
            <w:shd w:val="clear" w:color="auto" w:fill="auto"/>
            <w:noWrap/>
          </w:tcPr>
          <w:p w:rsidR="009879EF" w:rsidRDefault="00C77CEE">
            <w:pPr>
              <w:rPr>
                <w:b/>
                <w:bCs/>
                <w:sz w:val="20"/>
                <w:szCs w:val="20"/>
                <w:lang w:val="en-GB"/>
              </w:rPr>
            </w:pPr>
            <w:r>
              <w:rPr>
                <w:b/>
                <w:bCs/>
                <w:sz w:val="20"/>
                <w:szCs w:val="20"/>
                <w:lang w:val="en-GB"/>
              </w:rPr>
              <w:t xml:space="preserve">1. Is the title clear and appropriate for the study?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E0F35" w:rsidP="002E0F35">
            <w:pPr>
              <w:rPr>
                <w:b/>
                <w:bCs/>
                <w:sz w:val="20"/>
                <w:szCs w:val="20"/>
                <w:lang w:val="en-GB"/>
              </w:rPr>
            </w:pPr>
            <w:r w:rsidRPr="002E0F35">
              <w:rPr>
                <w:b/>
                <w:bCs/>
                <w:sz w:val="20"/>
                <w:szCs w:val="20"/>
              </w:rPr>
              <w:t>Rating: 4 = Good</w:t>
            </w:r>
            <w:r w:rsidRPr="002E0F35">
              <w:rPr>
                <w:b/>
                <w:bCs/>
                <w:sz w:val="20"/>
                <w:szCs w:val="20"/>
              </w:rPr>
              <w:br/>
            </w:r>
            <w:r w:rsidR="00497B8F" w:rsidRPr="00497B8F">
              <w:rPr>
                <w:b/>
                <w:bCs/>
                <w:sz w:val="20"/>
                <w:szCs w:val="20"/>
              </w:rPr>
              <w:t>The title is clear and reflects the study focus. However, it could be slightly more concise and specify the plant source to improve clarity and impact.</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E0F35" w:rsidRDefault="002E0F35" w:rsidP="00FF0AE7">
            <w:pPr>
              <w:rPr>
                <w:b/>
                <w:bCs/>
                <w:sz w:val="20"/>
                <w:szCs w:val="20"/>
              </w:rPr>
            </w:pPr>
            <w:r w:rsidRPr="002E0F35">
              <w:rPr>
                <w:b/>
                <w:bCs/>
                <w:sz w:val="20"/>
                <w:szCs w:val="20"/>
              </w:rPr>
              <w:t>Rating: 3 = Satisfactory</w:t>
            </w:r>
            <w:r w:rsidRPr="002E0F35">
              <w:rPr>
                <w:b/>
                <w:bCs/>
                <w:sz w:val="20"/>
                <w:szCs w:val="20"/>
              </w:rPr>
              <w:br/>
            </w:r>
            <w:r w:rsidR="00497B8F" w:rsidRPr="00497B8F">
              <w:rPr>
                <w:b/>
                <w:bCs/>
                <w:sz w:val="20"/>
                <w:szCs w:val="20"/>
              </w:rPr>
              <w:t xml:space="preserve">The abstract covers objectives, methods, and key findings, but there </w:t>
            </w:r>
            <w:proofErr w:type="gramStart"/>
            <w:r w:rsidR="00497B8F" w:rsidRPr="00497B8F">
              <w:rPr>
                <w:b/>
                <w:bCs/>
                <w:sz w:val="20"/>
                <w:szCs w:val="20"/>
              </w:rPr>
              <w:t>is</w:t>
            </w:r>
            <w:proofErr w:type="gramEnd"/>
            <w:r w:rsidR="00497B8F" w:rsidRPr="00497B8F">
              <w:rPr>
                <w:b/>
                <w:bCs/>
                <w:sz w:val="20"/>
                <w:szCs w:val="20"/>
              </w:rPr>
              <w:t xml:space="preserve"> minor grammatical issues. It needs refinement and removal of repetition.</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3. Are the keywords appropriate and useful?</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E0F35" w:rsidRDefault="002E0F35" w:rsidP="002E0F35">
            <w:pPr>
              <w:rPr>
                <w:b/>
                <w:bCs/>
                <w:sz w:val="20"/>
                <w:szCs w:val="20"/>
              </w:rPr>
            </w:pPr>
            <w:r w:rsidRPr="002E0F35">
              <w:rPr>
                <w:b/>
                <w:bCs/>
                <w:sz w:val="20"/>
                <w:szCs w:val="20"/>
              </w:rPr>
              <w:t>Rating: 4 = Good</w:t>
            </w:r>
            <w:r w:rsidRPr="002E0F35">
              <w:rPr>
                <w:b/>
                <w:bCs/>
                <w:sz w:val="20"/>
                <w:szCs w:val="20"/>
              </w:rPr>
              <w:br/>
            </w:r>
            <w:r w:rsidR="00497B8F" w:rsidRPr="00497B8F">
              <w:rPr>
                <w:b/>
                <w:bCs/>
                <w:sz w:val="20"/>
                <w:szCs w:val="20"/>
              </w:rPr>
              <w:t>Keywords are relevant to the topic, but could be improved by adding more specific scientific terms (e.g., “hydro-ethanolic extract,” “antioxidant activity”).</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E0F35" w:rsidP="002E0F35">
            <w:pPr>
              <w:rPr>
                <w:b/>
                <w:bCs/>
                <w:sz w:val="20"/>
                <w:szCs w:val="20"/>
                <w:lang w:val="en-GB"/>
              </w:rPr>
            </w:pPr>
            <w:r w:rsidRPr="002E0F35">
              <w:rPr>
                <w:b/>
                <w:bCs/>
                <w:sz w:val="20"/>
                <w:szCs w:val="20"/>
              </w:rPr>
              <w:t>Rating: 4 = Good</w:t>
            </w:r>
            <w:r w:rsidRPr="002E0F35">
              <w:rPr>
                <w:b/>
                <w:bCs/>
                <w:sz w:val="20"/>
                <w:szCs w:val="20"/>
              </w:rPr>
              <w:br/>
            </w:r>
            <w:r w:rsidR="00497B8F" w:rsidRPr="002E0F35">
              <w:rPr>
                <w:rFonts w:eastAsia="MS Mincho"/>
                <w:b/>
                <w:bCs/>
                <w:sz w:val="20"/>
                <w:szCs w:val="20"/>
              </w:rPr>
              <w:t>The introduction provides sufficient background and logical flow. However, it could benefit from deeper discussion and stronger linkage to the research gap.</w:t>
            </w:r>
          </w:p>
        </w:tc>
        <w:tc>
          <w:tcPr>
            <w:tcW w:w="1367" w:type="pct"/>
            <w:shd w:val="clear" w:color="auto" w:fill="auto"/>
          </w:tcPr>
          <w:p w:rsidR="009879EF" w:rsidRPr="002E0F35" w:rsidRDefault="009879EF" w:rsidP="002E0F35">
            <w:pPr>
              <w:pStyle w:val="Heading2"/>
              <w:rPr>
                <w:rFonts w:ascii="Times New Roman" w:hAnsi="Times New Roman"/>
                <w:b w:val="0"/>
                <w:lang w:val="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5. Are the research objectives/hypotheses clearly stated?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97B8F" w:rsidRPr="00497B8F" w:rsidRDefault="002E0F35" w:rsidP="00497B8F">
            <w:pPr>
              <w:rPr>
                <w:bCs/>
                <w:sz w:val="22"/>
              </w:rPr>
            </w:pPr>
            <w:r w:rsidRPr="002E0F35">
              <w:rPr>
                <w:b/>
                <w:bCs/>
                <w:sz w:val="20"/>
                <w:szCs w:val="20"/>
              </w:rPr>
              <w:t>Rating: 3 = Satisfactory</w:t>
            </w:r>
            <w:r w:rsidRPr="002E0F35">
              <w:rPr>
                <w:b/>
                <w:bCs/>
                <w:sz w:val="20"/>
                <w:szCs w:val="20"/>
              </w:rPr>
              <w:br/>
            </w:r>
            <w:r w:rsidR="00497B8F" w:rsidRPr="00497B8F">
              <w:rPr>
                <w:bCs/>
                <w:sz w:val="22"/>
              </w:rPr>
              <w:t>The objective is stated, but no clear hypothesis is presented. It should be more explicitly defined.</w:t>
            </w:r>
          </w:p>
          <w:p w:rsidR="009879EF" w:rsidRDefault="009879EF" w:rsidP="002E0F35">
            <w:pPr>
              <w:rPr>
                <w:b/>
                <w:bCs/>
                <w:sz w:val="20"/>
                <w:szCs w:val="20"/>
                <w:lang w:val="en-GB"/>
              </w:rPr>
            </w:pPr>
          </w:p>
        </w:tc>
        <w:tc>
          <w:tcPr>
            <w:tcW w:w="1367" w:type="pct"/>
            <w:shd w:val="clear" w:color="auto" w:fill="auto"/>
          </w:tcPr>
          <w:p w:rsidR="009879EF" w:rsidRDefault="009879EF" w:rsidP="00497B8F">
            <w:pPr>
              <w:pStyle w:val="Heading2"/>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6. Is the literature review relevant and up to date?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E0F35" w:rsidP="002E0F35">
            <w:pPr>
              <w:rPr>
                <w:b/>
                <w:bCs/>
                <w:sz w:val="20"/>
                <w:szCs w:val="20"/>
                <w:lang w:val="en-GB"/>
              </w:rPr>
            </w:pPr>
            <w:r w:rsidRPr="002E0F35">
              <w:rPr>
                <w:b/>
                <w:bCs/>
                <w:sz w:val="20"/>
                <w:szCs w:val="20"/>
              </w:rPr>
              <w:t>Rating: 3 = Satisfactory</w:t>
            </w:r>
            <w:r w:rsidRPr="002E0F35">
              <w:rPr>
                <w:b/>
                <w:bCs/>
                <w:sz w:val="20"/>
                <w:szCs w:val="20"/>
              </w:rPr>
              <w:br/>
            </w:r>
            <w:r w:rsidR="00497B8F" w:rsidRPr="00497B8F">
              <w:rPr>
                <w:b/>
                <w:bCs/>
                <w:sz w:val="20"/>
                <w:szCs w:val="20"/>
              </w:rPr>
              <w:t>The references are relevant but somewhat limited and not sufficiently recent. More current and high-impact studies should be included.</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E0F35" w:rsidP="002E0F35">
            <w:pPr>
              <w:rPr>
                <w:b/>
                <w:bCs/>
                <w:sz w:val="20"/>
                <w:szCs w:val="20"/>
                <w:lang w:val="en-GB"/>
              </w:rPr>
            </w:pPr>
            <w:r w:rsidRPr="002E0F35">
              <w:rPr>
                <w:b/>
                <w:bCs/>
                <w:sz w:val="20"/>
                <w:szCs w:val="20"/>
              </w:rPr>
              <w:t>Rating: 3 = Satisfactory</w:t>
            </w:r>
            <w:r w:rsidRPr="002E0F35">
              <w:rPr>
                <w:b/>
                <w:bCs/>
                <w:sz w:val="20"/>
                <w:szCs w:val="20"/>
              </w:rPr>
              <w:br/>
            </w:r>
            <w:r w:rsidR="00497B8F" w:rsidRPr="00497B8F">
              <w:rPr>
                <w:b/>
                <w:bCs/>
                <w:sz w:val="20"/>
                <w:szCs w:val="20"/>
              </w:rPr>
              <w:t>Methods are generally appropriate, but there are clarity issues, repetition (duplicate headings), and lack of detail in some procedures. Standardization and better organization are needed.</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pStyle w:val="Heading2"/>
              <w:jc w:val="left"/>
              <w:rPr>
                <w:rFonts w:ascii="Times New Roman" w:hAnsi="Times New Roman"/>
                <w:lang w:val="en-GB"/>
              </w:rPr>
            </w:pPr>
            <w:r>
              <w:rPr>
                <w:rFonts w:ascii="Times New Roman" w:hAnsi="Times New Roman"/>
                <w:lang w:val="en-GB"/>
              </w:rPr>
              <w:t>8. Were ethical issues properly addressed (if applicable)?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E0F35" w:rsidP="002E0F35">
            <w:pPr>
              <w:rPr>
                <w:b/>
                <w:bCs/>
                <w:sz w:val="20"/>
                <w:szCs w:val="20"/>
                <w:lang w:val="en-GB"/>
              </w:rPr>
            </w:pPr>
            <w:r w:rsidRPr="002E0F35">
              <w:rPr>
                <w:b/>
                <w:bCs/>
                <w:sz w:val="20"/>
                <w:szCs w:val="20"/>
              </w:rPr>
              <w:t>Rating: 3 = Satisfactory</w:t>
            </w:r>
            <w:r w:rsidRPr="002E0F35">
              <w:rPr>
                <w:b/>
                <w:bCs/>
                <w:sz w:val="20"/>
                <w:szCs w:val="20"/>
              </w:rPr>
              <w:br/>
            </w:r>
            <w:r w:rsidR="00497B8F" w:rsidRPr="00497B8F">
              <w:rPr>
                <w:b/>
                <w:bCs/>
                <w:sz w:val="20"/>
                <w:szCs w:val="20"/>
              </w:rPr>
              <w:t>Ethical consent is mentioned, but details such as ethical approval number or committee information are missing.</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 xml:space="preserve">9. Are the results presented clearly?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E0F35" w:rsidRDefault="002E0F35" w:rsidP="002E0F35">
            <w:pPr>
              <w:spacing w:before="100" w:beforeAutospacing="1" w:after="100" w:afterAutospacing="1"/>
              <w:rPr>
                <w:sz w:val="20"/>
              </w:rPr>
            </w:pPr>
            <w:r w:rsidRPr="002E0F35">
              <w:rPr>
                <w:b/>
                <w:bCs/>
                <w:sz w:val="20"/>
              </w:rPr>
              <w:t>Rating: 2 = Needs Improvement</w:t>
            </w:r>
            <w:r w:rsidRPr="002E0F35">
              <w:rPr>
                <w:sz w:val="20"/>
              </w:rPr>
              <w:br/>
            </w:r>
            <w:r w:rsidR="00497B8F" w:rsidRPr="00497B8F">
              <w:rPr>
                <w:sz w:val="20"/>
              </w:rPr>
              <w:t>Results are described, but figures/tables are not properly shown or labeled, and presentation lacks clarity and structure.</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10. Are tables and figures clear, relevant, and necessary?</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Pr="002E0F35" w:rsidRDefault="002E0F35" w:rsidP="002E0F35">
            <w:pPr>
              <w:pStyle w:val="ListParagraph"/>
              <w:ind w:left="0"/>
              <w:rPr>
                <w:bCs/>
                <w:sz w:val="20"/>
                <w:szCs w:val="20"/>
                <w:lang w:val="en-GB"/>
              </w:rPr>
            </w:pPr>
            <w:r w:rsidRPr="002E0F35">
              <w:rPr>
                <w:b/>
                <w:bCs/>
                <w:sz w:val="20"/>
                <w:szCs w:val="20"/>
              </w:rPr>
              <w:t>Rating: 2 = Needs Improvement</w:t>
            </w:r>
            <w:r w:rsidRPr="002E0F35">
              <w:rPr>
                <w:bCs/>
                <w:sz w:val="20"/>
                <w:szCs w:val="20"/>
              </w:rPr>
              <w:br/>
            </w:r>
            <w:r w:rsidR="00497B8F" w:rsidRPr="00497B8F">
              <w:rPr>
                <w:bCs/>
                <w:sz w:val="20"/>
                <w:szCs w:val="20"/>
              </w:rPr>
              <w:t>Figures are referenced (e.g., histograms, radar charts) but not properly included or formatted. They need clearer labeling, captions, and proper integration.</w:t>
            </w:r>
          </w:p>
        </w:tc>
        <w:tc>
          <w:tcPr>
            <w:tcW w:w="1367"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11. Does the discussion relate findings to existing literature?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C5BC8" w:rsidP="002C5BC8">
            <w:pPr>
              <w:pStyle w:val="ListParagraph"/>
              <w:ind w:left="0"/>
              <w:rPr>
                <w:b/>
                <w:bCs/>
                <w:sz w:val="20"/>
                <w:szCs w:val="20"/>
              </w:rPr>
            </w:pPr>
            <w:r w:rsidRPr="002C5BC8">
              <w:rPr>
                <w:b/>
                <w:bCs/>
                <w:sz w:val="20"/>
                <w:szCs w:val="20"/>
              </w:rPr>
              <w:t>Rating: 4 = Good</w:t>
            </w:r>
          </w:p>
          <w:p w:rsidR="00497B8F" w:rsidRPr="002C5BC8" w:rsidRDefault="00497B8F" w:rsidP="002C5BC8">
            <w:pPr>
              <w:pStyle w:val="ListParagraph"/>
              <w:ind w:left="0"/>
              <w:rPr>
                <w:bCs/>
                <w:sz w:val="20"/>
                <w:szCs w:val="20"/>
              </w:rPr>
            </w:pPr>
            <w:r w:rsidRPr="002C5BC8">
              <w:rPr>
                <w:rFonts w:eastAsia="MS Mincho"/>
                <w:b/>
                <w:bCs/>
                <w:sz w:val="20"/>
                <w:szCs w:val="20"/>
              </w:rPr>
              <w:t>The discussion appropriately links findings with previous studies (e.g., oxidative stress, mineral roles, and plant extract effects). However, the comparison is somewhat limited and could be strengthened with more recent and diverse literature.</w:t>
            </w:r>
          </w:p>
        </w:tc>
        <w:tc>
          <w:tcPr>
            <w:tcW w:w="1367" w:type="pct"/>
            <w:shd w:val="clear" w:color="auto" w:fill="auto"/>
          </w:tcPr>
          <w:p w:rsidR="009879EF" w:rsidRPr="002C5BC8" w:rsidRDefault="009879EF" w:rsidP="002C5BC8">
            <w:pPr>
              <w:pStyle w:val="Heading2"/>
              <w:rPr>
                <w:rFonts w:ascii="Times New Roman" w:hAnsi="Times New Roman"/>
                <w:b w:val="0"/>
                <w:lang w:val="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12. Are the conclusions supported by the data?</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rsidR="00497B8F" w:rsidRDefault="002C5BC8" w:rsidP="00497B8F">
            <w:pPr>
              <w:pStyle w:val="ListParagraph"/>
              <w:ind w:left="0"/>
              <w:rPr>
                <w:bCs/>
                <w:sz w:val="20"/>
                <w:szCs w:val="20"/>
              </w:rPr>
            </w:pPr>
            <w:r w:rsidRPr="002C5BC8">
              <w:rPr>
                <w:b/>
                <w:bCs/>
                <w:sz w:val="20"/>
                <w:szCs w:val="20"/>
              </w:rPr>
              <w:lastRenderedPageBreak/>
              <w:t>Rating: 4 = Good</w:t>
            </w:r>
          </w:p>
          <w:p w:rsidR="009879EF" w:rsidRPr="00497B8F" w:rsidRDefault="00497B8F" w:rsidP="00497B8F">
            <w:pPr>
              <w:pStyle w:val="ListParagraph"/>
              <w:ind w:left="0"/>
              <w:rPr>
                <w:b/>
                <w:bCs/>
              </w:rPr>
            </w:pPr>
            <w:r w:rsidRPr="00497B8F">
              <w:rPr>
                <w:b/>
                <w:bCs/>
                <w:sz w:val="20"/>
              </w:rPr>
              <w:t xml:space="preserve">The conclusions are generally consistent with the reported findings. However, some claims about </w:t>
            </w:r>
            <w:r w:rsidRPr="00497B8F">
              <w:rPr>
                <w:b/>
                <w:bCs/>
                <w:sz w:val="20"/>
              </w:rPr>
              <w:lastRenderedPageBreak/>
              <w:t>therapeutic potential are slightly overstated, considering the study is limited to in vitro analysis.</w:t>
            </w:r>
          </w:p>
        </w:tc>
        <w:tc>
          <w:tcPr>
            <w:tcW w:w="1367" w:type="pct"/>
            <w:shd w:val="clear" w:color="auto" w:fill="auto"/>
          </w:tcPr>
          <w:p w:rsidR="009879EF" w:rsidRDefault="009879EF" w:rsidP="00497B8F">
            <w:pPr>
              <w:pStyle w:val="Heading2"/>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13. Are the limitations of the study discussed?</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879EF" w:rsidRDefault="002C5BC8" w:rsidP="002C5BC8">
            <w:pPr>
              <w:pStyle w:val="ListParagraph"/>
              <w:ind w:left="0"/>
              <w:rPr>
                <w:bCs/>
                <w:sz w:val="20"/>
                <w:szCs w:val="20"/>
                <w:lang w:val="en-GB"/>
              </w:rPr>
            </w:pPr>
            <w:r w:rsidRPr="002C5BC8">
              <w:rPr>
                <w:b/>
                <w:bCs/>
                <w:sz w:val="20"/>
                <w:szCs w:val="20"/>
              </w:rPr>
              <w:t>Rating: 4 = Good</w:t>
            </w:r>
            <w:r w:rsidRPr="002C5BC8">
              <w:rPr>
                <w:bCs/>
                <w:sz w:val="20"/>
                <w:szCs w:val="20"/>
              </w:rPr>
              <w:br/>
            </w:r>
            <w:r w:rsidR="00497B8F" w:rsidRPr="00497B8F">
              <w:rPr>
                <w:b/>
                <w:bCs/>
                <w:sz w:val="20"/>
                <w:szCs w:val="20"/>
              </w:rPr>
              <w:t>Key limitations (small sample size, in vitro design, lack of compound identification) are clearly acknowledged. This section is well addressed but could include more detail on experimental constraints.</w:t>
            </w:r>
          </w:p>
        </w:tc>
        <w:tc>
          <w:tcPr>
            <w:tcW w:w="1367" w:type="pct"/>
            <w:shd w:val="clear" w:color="auto" w:fill="auto"/>
          </w:tcPr>
          <w:p w:rsidR="009879EF" w:rsidRPr="002C5BC8" w:rsidRDefault="009879EF" w:rsidP="002C5BC8">
            <w:pPr>
              <w:pStyle w:val="ListParagraph"/>
              <w:ind w:left="0"/>
              <w:rPr>
                <w:bCs/>
                <w:sz w:val="20"/>
                <w:szCs w:val="20"/>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14. Are the references relevant and sufficient (in number)?</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497B8F" w:rsidRPr="00497B8F" w:rsidRDefault="002C5BC8" w:rsidP="00497B8F">
            <w:pPr>
              <w:pStyle w:val="ListParagraph"/>
              <w:ind w:left="0"/>
              <w:rPr>
                <w:b/>
                <w:bCs/>
                <w:sz w:val="20"/>
              </w:rPr>
            </w:pPr>
            <w:r w:rsidRPr="002C5BC8">
              <w:rPr>
                <w:b/>
                <w:bCs/>
                <w:sz w:val="20"/>
                <w:szCs w:val="20"/>
              </w:rPr>
              <w:t>Rating: 3 = Satisfactory</w:t>
            </w:r>
            <w:r w:rsidRPr="002C5BC8">
              <w:rPr>
                <w:bCs/>
                <w:sz w:val="20"/>
                <w:szCs w:val="20"/>
              </w:rPr>
              <w:br/>
            </w:r>
            <w:r w:rsidR="00497B8F" w:rsidRPr="00497B8F">
              <w:rPr>
                <w:b/>
                <w:bCs/>
                <w:sz w:val="20"/>
              </w:rPr>
              <w:t>The references are relevant but moderate in number and somewhat outdated. Inclusion of more recent (last 5 years) and high-impact studies would improve the manuscript.</w:t>
            </w:r>
          </w:p>
          <w:p w:rsidR="009879EF" w:rsidRDefault="009879EF" w:rsidP="002C5BC8">
            <w:pPr>
              <w:pStyle w:val="ListParagraph"/>
              <w:ind w:left="0"/>
              <w:rPr>
                <w:bCs/>
                <w:sz w:val="20"/>
                <w:szCs w:val="20"/>
                <w:lang w:val="en-GB"/>
              </w:rPr>
            </w:pPr>
          </w:p>
        </w:tc>
        <w:tc>
          <w:tcPr>
            <w:tcW w:w="1367" w:type="pct"/>
            <w:shd w:val="clear" w:color="auto" w:fill="auto"/>
          </w:tcPr>
          <w:p w:rsidR="009879EF" w:rsidRDefault="009879EF" w:rsidP="00497B8F">
            <w:pPr>
              <w:pStyle w:val="Heading2"/>
              <w:rPr>
                <w:rFonts w:ascii="Times New Roman" w:hAnsi="Times New Roman"/>
                <w:b w:val="0"/>
                <w:lang w:val="en-GB" w:eastAsia="en-US"/>
              </w:rPr>
            </w:pPr>
          </w:p>
        </w:tc>
      </w:tr>
      <w:tr w:rsidR="009879EF">
        <w:trPr>
          <w:trHeight w:val="20"/>
          <w:jc w:val="center"/>
        </w:trPr>
        <w:tc>
          <w:tcPr>
            <w:tcW w:w="1790" w:type="pct"/>
            <w:shd w:val="clear" w:color="auto" w:fill="auto"/>
            <w:noWrap/>
          </w:tcPr>
          <w:p w:rsidR="009879EF" w:rsidRDefault="00C77CEE">
            <w:pPr>
              <w:rPr>
                <w:b/>
                <w:sz w:val="20"/>
                <w:szCs w:val="20"/>
                <w:lang w:val="en-GB"/>
              </w:rPr>
            </w:pPr>
            <w:r>
              <w:rPr>
                <w:b/>
                <w:sz w:val="20"/>
                <w:szCs w:val="20"/>
                <w:lang w:val="en-GB"/>
              </w:rPr>
              <w:t>15. Is the manuscript written in clear and understandable language?</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Rating Scale: </w:t>
            </w:r>
          </w:p>
          <w:p w:rsidR="009879EF" w:rsidRDefault="00C77CEE">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879EF" w:rsidRDefault="00C77CEE">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497B8F" w:rsidRPr="00497B8F" w:rsidRDefault="002C5BC8" w:rsidP="00497B8F">
            <w:pPr>
              <w:pStyle w:val="ListParagraph"/>
              <w:ind w:left="0"/>
              <w:rPr>
                <w:b/>
                <w:bCs/>
                <w:sz w:val="20"/>
              </w:rPr>
            </w:pPr>
            <w:r w:rsidRPr="002C5BC8">
              <w:rPr>
                <w:b/>
                <w:bCs/>
                <w:sz w:val="20"/>
                <w:szCs w:val="20"/>
              </w:rPr>
              <w:t>Rating: 2 = Needs Improvement</w:t>
            </w:r>
            <w:r w:rsidRPr="002C5BC8">
              <w:rPr>
                <w:bCs/>
                <w:sz w:val="20"/>
                <w:szCs w:val="20"/>
              </w:rPr>
              <w:br/>
            </w:r>
            <w:r w:rsidR="00497B8F" w:rsidRPr="00497B8F">
              <w:rPr>
                <w:b/>
                <w:bCs/>
                <w:sz w:val="20"/>
              </w:rPr>
              <w:t>The manuscript contains numerous grammatical errors, repetition (e.g., duplicate abstract), formatting issues, and awkward phrasing, which affect readability. Substantial language editing is required.</w:t>
            </w:r>
          </w:p>
          <w:p w:rsidR="009879EF" w:rsidRDefault="009879EF" w:rsidP="002C5BC8">
            <w:pPr>
              <w:pStyle w:val="ListParagraph"/>
              <w:ind w:left="0"/>
              <w:rPr>
                <w:bCs/>
                <w:sz w:val="20"/>
                <w:szCs w:val="20"/>
                <w:lang w:val="en-GB"/>
              </w:rPr>
            </w:pPr>
          </w:p>
        </w:tc>
        <w:tc>
          <w:tcPr>
            <w:tcW w:w="1367" w:type="pct"/>
            <w:shd w:val="clear" w:color="auto" w:fill="auto"/>
          </w:tcPr>
          <w:p w:rsidR="009879EF" w:rsidRDefault="009879EF" w:rsidP="00497B8F">
            <w:pPr>
              <w:pStyle w:val="Heading2"/>
              <w:rPr>
                <w:rFonts w:ascii="Times New Roman" w:hAnsi="Times New Roman"/>
                <w:b w:val="0"/>
                <w:lang w:val="en-GB" w:eastAsia="en-US"/>
              </w:rPr>
            </w:pPr>
          </w:p>
        </w:tc>
      </w:tr>
    </w:tbl>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9879EF">
      <w:pPr>
        <w:pStyle w:val="BodyText"/>
        <w:rPr>
          <w:rFonts w:ascii="Times New Roman" w:hAnsi="Times New Roman"/>
          <w:b/>
          <w:bCs/>
          <w:sz w:val="20"/>
          <w:szCs w:val="20"/>
          <w:u w:val="single"/>
          <w:lang w:val="en-GB"/>
        </w:rPr>
      </w:pPr>
    </w:p>
    <w:p w:rsidR="009879EF" w:rsidRDefault="00C77CEE">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79EF">
        <w:trPr>
          <w:trHeight w:val="20"/>
          <w:jc w:val="center"/>
        </w:trPr>
        <w:tc>
          <w:tcPr>
            <w:tcW w:w="1672" w:type="pct"/>
            <w:shd w:val="clear" w:color="auto" w:fill="auto"/>
            <w:noWrap/>
          </w:tcPr>
          <w:p w:rsidR="009879EF" w:rsidRDefault="009879EF">
            <w:pPr>
              <w:pStyle w:val="Heading2"/>
              <w:jc w:val="left"/>
              <w:rPr>
                <w:rFonts w:ascii="Times New Roman" w:hAnsi="Times New Roman"/>
                <w:lang w:val="en-GB" w:eastAsia="en-US"/>
              </w:rPr>
            </w:pPr>
          </w:p>
        </w:tc>
        <w:tc>
          <w:tcPr>
            <w:tcW w:w="1786" w:type="pct"/>
            <w:shd w:val="clear" w:color="auto" w:fill="auto"/>
          </w:tcPr>
          <w:p w:rsidR="009879EF" w:rsidRDefault="00C77CEE">
            <w:pPr>
              <w:pStyle w:val="Heading2"/>
              <w:jc w:val="left"/>
              <w:rPr>
                <w:rFonts w:ascii="Times New Roman" w:hAnsi="Times New Roman"/>
                <w:lang w:val="en-GB" w:eastAsia="en-US"/>
              </w:rPr>
            </w:pPr>
            <w:r>
              <w:rPr>
                <w:rFonts w:ascii="Times New Roman" w:hAnsi="Times New Roman"/>
                <w:lang w:val="en-GB" w:eastAsia="en-US"/>
              </w:rPr>
              <w:t>Reviewer’s comment</w:t>
            </w:r>
          </w:p>
          <w:p w:rsidR="009879EF" w:rsidRDefault="009879EF">
            <w:pPr>
              <w:rPr>
                <w:sz w:val="22"/>
                <w:szCs w:val="22"/>
                <w:lang w:val="en-GB"/>
              </w:rPr>
            </w:pPr>
          </w:p>
        </w:tc>
        <w:tc>
          <w:tcPr>
            <w:tcW w:w="1543" w:type="pct"/>
            <w:shd w:val="clear" w:color="auto" w:fill="auto"/>
          </w:tcPr>
          <w:p w:rsidR="009879EF" w:rsidRDefault="00C77CEE">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Is the title of the article suitable?</w:t>
            </w:r>
          </w:p>
          <w:p w:rsidR="009879EF" w:rsidRDefault="009879EF">
            <w:pPr>
              <w:rPr>
                <w:bCs/>
                <w:sz w:val="20"/>
                <w:szCs w:val="20"/>
                <w:lang w:val="en-GB"/>
              </w:rPr>
            </w:pPr>
          </w:p>
          <w:p w:rsidR="009879EF" w:rsidRDefault="00C77CEE">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497B8F" w:rsidRPr="00497B8F" w:rsidRDefault="00497B8F" w:rsidP="00497B8F">
            <w:pPr>
              <w:ind w:left="360"/>
              <w:rPr>
                <w:b/>
                <w:bCs/>
                <w:sz w:val="20"/>
                <w:szCs w:val="20"/>
              </w:rPr>
            </w:pPr>
            <w:r w:rsidRPr="00497B8F">
              <w:rPr>
                <w:b/>
                <w:bCs/>
                <w:sz w:val="20"/>
                <w:szCs w:val="20"/>
              </w:rPr>
              <w:t>Answer: YES (but can be improved)</w:t>
            </w:r>
            <w:r w:rsidRPr="00497B8F">
              <w:rPr>
                <w:b/>
                <w:bCs/>
                <w:sz w:val="20"/>
                <w:szCs w:val="20"/>
              </w:rPr>
              <w:br/>
              <w:t>Suggestion: The title is clear, but it can be made more specific by adding the name of the plant used in the study to increase scientific value.</w:t>
            </w:r>
          </w:p>
          <w:p w:rsidR="009879EF" w:rsidRDefault="009879EF" w:rsidP="00497B8F">
            <w:pPr>
              <w:ind w:left="360"/>
              <w:rPr>
                <w:b/>
                <w:bCs/>
                <w:sz w:val="20"/>
                <w:szCs w:val="20"/>
                <w:lang w:val="en-GB"/>
              </w:rPr>
            </w:pP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879EF" w:rsidRDefault="009879EF">
            <w:pPr>
              <w:rPr>
                <w:bCs/>
                <w:sz w:val="20"/>
                <w:szCs w:val="20"/>
                <w:lang w:val="en-GB"/>
              </w:rPr>
            </w:pPr>
          </w:p>
          <w:p w:rsidR="009879EF" w:rsidRDefault="00C77CEE">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497B8F" w:rsidRPr="00497B8F" w:rsidRDefault="00497B8F" w:rsidP="00497B8F">
            <w:pPr>
              <w:rPr>
                <w:b/>
                <w:bCs/>
                <w:sz w:val="20"/>
                <w:szCs w:val="20"/>
              </w:rPr>
            </w:pPr>
            <w:r w:rsidRPr="00497B8F">
              <w:rPr>
                <w:b/>
                <w:bCs/>
                <w:sz w:val="20"/>
                <w:szCs w:val="20"/>
              </w:rPr>
              <w:t>Answer: NO</w:t>
            </w:r>
            <w:r w:rsidRPr="00497B8F">
              <w:rPr>
                <w:b/>
                <w:bCs/>
                <w:sz w:val="20"/>
                <w:szCs w:val="20"/>
              </w:rPr>
              <w:br/>
              <w:t>Suggestion: correct grammatical errors, and make it more concise. Also ensure clear presentation of objectives, methods, key results, and conclusion in one single abstract.</w:t>
            </w:r>
          </w:p>
          <w:p w:rsidR="009879EF" w:rsidRDefault="009879EF" w:rsidP="00497B8F">
            <w:pPr>
              <w:rPr>
                <w:b/>
                <w:bCs/>
                <w:sz w:val="20"/>
                <w:szCs w:val="20"/>
                <w:lang w:val="en-GB"/>
              </w:rPr>
            </w:pP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879EF" w:rsidRDefault="00C77CEE">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497B8F" w:rsidRPr="00497B8F" w:rsidRDefault="00497B8F" w:rsidP="00497B8F">
            <w:pPr>
              <w:pStyle w:val="ListParagraph"/>
              <w:ind w:left="0"/>
              <w:rPr>
                <w:b/>
                <w:bCs/>
                <w:sz w:val="20"/>
                <w:szCs w:val="20"/>
              </w:rPr>
            </w:pPr>
            <w:r w:rsidRPr="00497B8F">
              <w:rPr>
                <w:b/>
                <w:bCs/>
                <w:sz w:val="20"/>
                <w:szCs w:val="20"/>
              </w:rPr>
              <w:t>Answer: YES (with minor issues)</w:t>
            </w:r>
            <w:r w:rsidRPr="00497B8F">
              <w:rPr>
                <w:b/>
                <w:bCs/>
                <w:sz w:val="20"/>
                <w:szCs w:val="20"/>
              </w:rPr>
              <w:br/>
              <w:t>Suggestion: The study design is generally correct, but methodology details need better clarity, and some results require clearer presentation with proper figures/tables.</w:t>
            </w:r>
          </w:p>
          <w:p w:rsidR="009879EF" w:rsidRDefault="009879EF">
            <w:pPr>
              <w:pStyle w:val="ListParagraph"/>
              <w:ind w:left="0"/>
              <w:rPr>
                <w:bCs/>
                <w:sz w:val="20"/>
                <w:szCs w:val="20"/>
                <w:lang w:val="en-GB"/>
              </w:rPr>
            </w:pP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20"/>
          <w:jc w:val="center"/>
        </w:trPr>
        <w:tc>
          <w:tcPr>
            <w:tcW w:w="1672" w:type="pct"/>
            <w:shd w:val="clear" w:color="auto" w:fill="auto"/>
            <w:noWrap/>
          </w:tcPr>
          <w:p w:rsidR="009879EF" w:rsidRDefault="00C77CEE">
            <w:pPr>
              <w:rPr>
                <w:b/>
                <w:bCs/>
                <w:sz w:val="20"/>
                <w:szCs w:val="20"/>
                <w:lang w:val="en-GB"/>
              </w:rPr>
            </w:pPr>
            <w:r>
              <w:rPr>
                <w:b/>
                <w:bCs/>
                <w:sz w:val="20"/>
                <w:szCs w:val="20"/>
                <w:lang w:val="en-GB"/>
              </w:rPr>
              <w:t xml:space="preserve">Are the references sufficient and recent? </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879EF" w:rsidRDefault="00497B8F">
            <w:pPr>
              <w:pStyle w:val="ListParagraph"/>
              <w:ind w:left="0"/>
              <w:rPr>
                <w:bCs/>
                <w:sz w:val="20"/>
                <w:szCs w:val="20"/>
                <w:lang w:val="en-GB"/>
              </w:rPr>
            </w:pPr>
            <w:r w:rsidRPr="00497B8F">
              <w:rPr>
                <w:b/>
                <w:bCs/>
                <w:sz w:val="20"/>
                <w:szCs w:val="20"/>
              </w:rPr>
              <w:t>Answer: NO</w:t>
            </w:r>
            <w:r w:rsidRPr="00497B8F">
              <w:rPr>
                <w:b/>
                <w:bCs/>
                <w:sz w:val="20"/>
                <w:szCs w:val="20"/>
              </w:rPr>
              <w:br/>
              <w:t>Suggestion: Add more recent studies (last 5 years) and include more high-quality international journal references to strengthen the literature support.</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r w:rsidR="009879EF">
        <w:trPr>
          <w:trHeight w:val="896"/>
          <w:jc w:val="center"/>
        </w:trPr>
        <w:tc>
          <w:tcPr>
            <w:tcW w:w="1672" w:type="pct"/>
            <w:shd w:val="clear" w:color="auto" w:fill="auto"/>
            <w:noWrap/>
          </w:tcPr>
          <w:p w:rsidR="009879EF" w:rsidRDefault="00C77CEE">
            <w:pPr>
              <w:rPr>
                <w:b/>
                <w:bCs/>
                <w:sz w:val="20"/>
                <w:szCs w:val="20"/>
                <w:lang w:val="en-GB"/>
              </w:rPr>
            </w:pPr>
            <w:r>
              <w:rPr>
                <w:b/>
                <w:bCs/>
                <w:sz w:val="20"/>
                <w:szCs w:val="20"/>
                <w:lang w:val="en-GB"/>
              </w:rPr>
              <w:t>Are there ethical issues in this manuscript?</w:t>
            </w:r>
          </w:p>
          <w:p w:rsidR="009879EF" w:rsidRDefault="00C77CEE">
            <w:pPr>
              <w:rPr>
                <w:bCs/>
                <w:sz w:val="20"/>
                <w:szCs w:val="20"/>
                <w:lang w:val="en-GB"/>
              </w:rPr>
            </w:pPr>
            <w:r>
              <w:rPr>
                <w:bCs/>
                <w:sz w:val="20"/>
                <w:szCs w:val="20"/>
                <w:lang w:val="en-GB"/>
              </w:rPr>
              <w:t>(YES or NO)</w:t>
            </w:r>
          </w:p>
          <w:p w:rsidR="009879EF" w:rsidRDefault="009879EF">
            <w:pPr>
              <w:rPr>
                <w:bCs/>
                <w:sz w:val="20"/>
                <w:szCs w:val="20"/>
                <w:lang w:val="en-GB"/>
              </w:rPr>
            </w:pPr>
          </w:p>
          <w:p w:rsidR="009879EF" w:rsidRDefault="00C77CEE">
            <w:pPr>
              <w:rPr>
                <w:bCs/>
                <w:sz w:val="20"/>
                <w:szCs w:val="20"/>
                <w:lang w:val="en-GB"/>
              </w:rPr>
            </w:pPr>
            <w:r>
              <w:rPr>
                <w:bCs/>
                <w:sz w:val="20"/>
                <w:szCs w:val="20"/>
                <w:lang w:val="en-GB"/>
              </w:rPr>
              <w:t>(If yes, kindly please write down the ethical issues here in details)</w:t>
            </w:r>
          </w:p>
          <w:p w:rsidR="009879EF" w:rsidRDefault="009879EF">
            <w:pPr>
              <w:rPr>
                <w:bCs/>
                <w:sz w:val="20"/>
                <w:szCs w:val="20"/>
                <w:lang w:val="en-GB"/>
              </w:rPr>
            </w:pPr>
          </w:p>
        </w:tc>
        <w:tc>
          <w:tcPr>
            <w:tcW w:w="1786" w:type="pct"/>
            <w:shd w:val="clear" w:color="auto" w:fill="auto"/>
          </w:tcPr>
          <w:p w:rsidR="009879EF" w:rsidRPr="00AD4D29" w:rsidRDefault="00497B8F" w:rsidP="00AD4D29">
            <w:pPr>
              <w:rPr>
                <w:b/>
                <w:bCs/>
                <w:sz w:val="20"/>
                <w:szCs w:val="20"/>
              </w:rPr>
            </w:pPr>
            <w:r w:rsidRPr="00497B8F">
              <w:rPr>
                <w:b/>
                <w:bCs/>
                <w:sz w:val="20"/>
                <w:szCs w:val="20"/>
              </w:rPr>
              <w:t>Answer: NO (but incomplete reporting)</w:t>
            </w:r>
            <w:r w:rsidRPr="00497B8F">
              <w:rPr>
                <w:b/>
                <w:bCs/>
                <w:sz w:val="20"/>
                <w:szCs w:val="20"/>
              </w:rPr>
              <w:br/>
              <w:t>Suggestion: Ethical consent is mentioned, but the manuscript should include ethical approval details (committee name, approval number) for transparency.</w:t>
            </w:r>
          </w:p>
        </w:tc>
        <w:tc>
          <w:tcPr>
            <w:tcW w:w="1543" w:type="pct"/>
            <w:shd w:val="clear" w:color="auto" w:fill="auto"/>
          </w:tcPr>
          <w:p w:rsidR="009879EF" w:rsidRDefault="009879EF">
            <w:pPr>
              <w:pStyle w:val="Heading2"/>
              <w:jc w:val="left"/>
              <w:rPr>
                <w:rFonts w:ascii="Times New Roman" w:hAnsi="Times New Roman"/>
                <w:b w:val="0"/>
                <w:lang w:val="en-GB" w:eastAsia="en-US"/>
              </w:rPr>
            </w:pPr>
          </w:p>
        </w:tc>
      </w:tr>
    </w:tbl>
    <w:p w:rsidR="009879EF" w:rsidRDefault="009879EF">
      <w:pPr>
        <w:pStyle w:val="NormalWeb"/>
        <w:spacing w:before="0" w:beforeAutospacing="0" w:after="0" w:afterAutospacing="0"/>
        <w:rPr>
          <w:rFonts w:ascii="Times New Roman" w:hAnsi="Times New Roman" w:cs="Times New Roman"/>
          <w:b/>
          <w:bCs/>
          <w:sz w:val="20"/>
          <w:szCs w:val="20"/>
          <w:highlight w:val="yellow"/>
          <w:u w:val="single"/>
          <w:lang w:val="en-GB"/>
        </w:rPr>
      </w:pPr>
    </w:p>
    <w:p w:rsidR="009879EF" w:rsidRDefault="00C77CEE">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4E33C1">
        <w:rPr>
          <w:rFonts w:ascii="Times New Roman" w:hAnsi="Times New Roman" w:cs="Times New Roman"/>
          <w:b/>
          <w:bCs/>
          <w:sz w:val="20"/>
          <w:szCs w:val="20"/>
          <w:highlight w:val="yellow"/>
          <w:u w:val="single"/>
          <w:lang w:val="en-GB"/>
        </w:rPr>
        <w:t>3</w:t>
      </w:r>
    </w:p>
    <w:p w:rsidR="009879EF" w:rsidRDefault="009879E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79EF">
        <w:trPr>
          <w:trHeight w:val="20"/>
          <w:jc w:val="center"/>
        </w:trPr>
        <w:tc>
          <w:tcPr>
            <w:tcW w:w="5000" w:type="pct"/>
            <w:gridSpan w:val="2"/>
            <w:shd w:val="clear" w:color="auto" w:fill="auto"/>
            <w:noWrap/>
          </w:tcPr>
          <w:p w:rsidR="009879EF" w:rsidRDefault="00C77CEE">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879EF" w:rsidRDefault="009879EF">
            <w:pPr>
              <w:pStyle w:val="NormalWeb"/>
              <w:spacing w:before="0" w:beforeAutospacing="0" w:after="0" w:afterAutospacing="0"/>
              <w:rPr>
                <w:rFonts w:ascii="Times New Roman" w:hAnsi="Times New Roman" w:cs="Times New Roman"/>
                <w:b/>
                <w:bCs/>
                <w:sz w:val="20"/>
                <w:szCs w:val="20"/>
                <w:u w:val="single"/>
                <w:lang w:val="en-GB"/>
              </w:rPr>
            </w:pP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C77CEE">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879EF">
        <w:trPr>
          <w:trHeight w:val="20"/>
          <w:jc w:val="center"/>
        </w:trPr>
        <w:tc>
          <w:tcPr>
            <w:tcW w:w="2784" w:type="pct"/>
            <w:shd w:val="clear" w:color="auto" w:fill="auto"/>
            <w:noWrap/>
          </w:tcPr>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p w:rsidR="009D5551" w:rsidRPr="009D5551" w:rsidRDefault="009D5551" w:rsidP="009D5551">
            <w:pPr>
              <w:pStyle w:val="NormalWeb"/>
              <w:rPr>
                <w:b/>
                <w:bCs/>
                <w:sz w:val="20"/>
                <w:szCs w:val="20"/>
              </w:rPr>
            </w:pPr>
            <w:r w:rsidRPr="009D5551">
              <w:rPr>
                <w:b/>
                <w:bCs/>
                <w:sz w:val="20"/>
                <w:szCs w:val="20"/>
              </w:rPr>
              <w:t>Recommendation: Minor Revision</w:t>
            </w:r>
          </w:p>
          <w:p w:rsidR="009D5551" w:rsidRPr="009D5551" w:rsidRDefault="009D5551" w:rsidP="009D5551">
            <w:pPr>
              <w:pStyle w:val="NormalWeb"/>
              <w:rPr>
                <w:b/>
                <w:bCs/>
                <w:sz w:val="20"/>
                <w:szCs w:val="20"/>
              </w:rPr>
            </w:pPr>
            <w:r w:rsidRPr="009D5551">
              <w:rPr>
                <w:b/>
                <w:bCs/>
                <w:sz w:val="20"/>
                <w:szCs w:val="20"/>
              </w:rPr>
              <w:t>The manuscript is scientifically relevant and well-structured overall. Only minor improvements are needed in language clarity, abstract, and figure presentation before it can be accepted for publication.</w:t>
            </w:r>
          </w:p>
          <w:p w:rsidR="009879EF" w:rsidRDefault="009879EF">
            <w:pPr>
              <w:pStyle w:val="NormalWeb"/>
              <w:spacing w:before="0" w:beforeAutospacing="0" w:after="0" w:afterAutospacing="0"/>
              <w:rPr>
                <w:rFonts w:ascii="Times New Roman" w:hAnsi="Times New Roman" w:cs="Times New Roman"/>
                <w:sz w:val="20"/>
                <w:szCs w:val="20"/>
                <w:lang w:val="en-GB"/>
              </w:rPr>
            </w:pPr>
          </w:p>
          <w:p w:rsidR="009879EF" w:rsidRDefault="009879EF">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9879EF" w:rsidRDefault="009879EF">
            <w:pPr>
              <w:pStyle w:val="NormalWeb"/>
              <w:spacing w:before="0" w:beforeAutospacing="0" w:after="0" w:afterAutospacing="0"/>
              <w:rPr>
                <w:rFonts w:ascii="Times New Roman" w:hAnsi="Times New Roman" w:cs="Times New Roman"/>
                <w:b/>
                <w:bCs/>
                <w:sz w:val="20"/>
                <w:szCs w:val="20"/>
                <w:lang w:val="en-GB"/>
              </w:rPr>
            </w:pPr>
          </w:p>
        </w:tc>
      </w:tr>
    </w:tbl>
    <w:p w:rsidR="009879EF" w:rsidRDefault="009879EF">
      <w:pPr>
        <w:rPr>
          <w:rFonts w:eastAsia="Arial Unicode MS"/>
          <w:b/>
          <w:bCs/>
          <w:sz w:val="20"/>
          <w:szCs w:val="20"/>
          <w:u w:val="single"/>
          <w:lang w:val="en-GB"/>
        </w:rPr>
      </w:pPr>
    </w:p>
    <w:p w:rsidR="0047793C" w:rsidRDefault="0047793C" w:rsidP="0047793C">
      <w:pPr>
        <w:pStyle w:val="Affiliation"/>
        <w:spacing w:after="0" w:line="240" w:lineRule="auto"/>
        <w:jc w:val="left"/>
        <w:rPr>
          <w:rFonts w:ascii="Arial" w:hAnsi="Arial" w:cs="Arial"/>
          <w:b/>
          <w:sz w:val="16"/>
          <w:szCs w:val="16"/>
        </w:rPr>
      </w:pPr>
    </w:p>
    <w:p w:rsidR="0047793C" w:rsidRPr="005F4EDD" w:rsidRDefault="0047793C" w:rsidP="0047793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47793C" w:rsidRDefault="0047793C" w:rsidP="0047793C">
      <w:pPr>
        <w:pStyle w:val="Affiliation"/>
        <w:spacing w:after="0" w:line="240" w:lineRule="auto"/>
        <w:jc w:val="left"/>
        <w:rPr>
          <w:rFonts w:ascii="Arial" w:hAnsi="Arial" w:cs="Arial"/>
          <w:sz w:val="16"/>
          <w:szCs w:val="16"/>
        </w:rPr>
      </w:pPr>
    </w:p>
    <w:p w:rsidR="0047793C" w:rsidRPr="00DA6EE3" w:rsidRDefault="0047793C" w:rsidP="0047793C">
      <w:pPr>
        <w:rPr>
          <w:b/>
        </w:rPr>
      </w:pPr>
      <w:r w:rsidRPr="00DA6EE3">
        <w:rPr>
          <w:rFonts w:ascii="Calibri" w:hAnsi="Calibri" w:cs="Calibri"/>
          <w:b/>
        </w:rPr>
        <w:t>Maryam Jameel</w:t>
      </w:r>
      <w:r>
        <w:rPr>
          <w:rFonts w:ascii="Calibri" w:hAnsi="Calibri" w:cs="Calibri"/>
          <w:b/>
        </w:rPr>
        <w:t xml:space="preserve">, </w:t>
      </w:r>
      <w:r w:rsidRPr="00DA6EE3">
        <w:rPr>
          <w:rFonts w:ascii="Calibri" w:hAnsi="Calibri" w:cs="Calibri"/>
          <w:b/>
        </w:rPr>
        <w:t>University of Agriculture, Faisalabad, Pakistan</w:t>
      </w:r>
      <w:r w:rsidRPr="00DA6EE3">
        <w:rPr>
          <w:rFonts w:ascii="Calibri" w:hAnsi="Calibri" w:cs="Calibri"/>
          <w:b/>
        </w:rPr>
        <w:br/>
      </w:r>
    </w:p>
    <w:p w:rsidR="0047793C" w:rsidRDefault="0047793C" w:rsidP="0047793C">
      <w:pPr>
        <w:pStyle w:val="Affiliation"/>
        <w:spacing w:after="0" w:line="240" w:lineRule="auto"/>
        <w:jc w:val="left"/>
        <w:rPr>
          <w:rFonts w:ascii="Arial" w:hAnsi="Arial" w:cs="Arial"/>
          <w:sz w:val="16"/>
          <w:szCs w:val="16"/>
        </w:rPr>
      </w:pPr>
    </w:p>
    <w:p w:rsidR="009879EF" w:rsidRDefault="009879EF">
      <w:pPr>
        <w:rPr>
          <w:rFonts w:eastAsia="Arial Unicode MS"/>
          <w:b/>
          <w:bCs/>
          <w:sz w:val="20"/>
          <w:szCs w:val="20"/>
          <w:u w:val="single"/>
          <w:lang w:val="en-GB"/>
        </w:rPr>
      </w:pPr>
      <w:bookmarkStart w:id="0" w:name="_GoBack"/>
      <w:bookmarkEnd w:id="0"/>
    </w:p>
    <w:sectPr w:rsidR="009879E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512" w:rsidRDefault="001A1512">
      <w:r>
        <w:separator/>
      </w:r>
    </w:p>
  </w:endnote>
  <w:endnote w:type="continuationSeparator" w:id="0">
    <w:p w:rsidR="001A1512" w:rsidRDefault="001A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pStyle w:val="Footer"/>
      <w:jc w:val="right"/>
    </w:pPr>
  </w:p>
  <w:p w:rsidR="009879EF" w:rsidRDefault="00C77C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F0AE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F0AE7">
      <w:rPr>
        <w:b/>
        <w:noProof/>
        <w:sz w:val="20"/>
      </w:rPr>
      <w:t>4</w:t>
    </w:r>
    <w:r>
      <w:rPr>
        <w:b/>
        <w:sz w:val="20"/>
      </w:rPr>
      <w:fldChar w:fldCharType="end"/>
    </w:r>
  </w:p>
  <w:p w:rsidR="009879EF" w:rsidRDefault="00C77CEE">
    <w:pPr>
      <w:pStyle w:val="Footer"/>
      <w:jc w:val="right"/>
      <w:rPr>
        <w:b/>
        <w:sz w:val="20"/>
      </w:rPr>
    </w:pPr>
    <w:r>
      <w:rPr>
        <w:b/>
        <w:sz w:val="20"/>
      </w:rPr>
      <w:t>V240326</w:t>
    </w:r>
  </w:p>
  <w:p w:rsidR="009879EF" w:rsidRDefault="009879EF">
    <w:pPr>
      <w:pStyle w:val="Footer"/>
      <w:jc w:val="right"/>
    </w:pPr>
  </w:p>
  <w:p w:rsidR="009879EF" w:rsidRDefault="009879E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512" w:rsidRDefault="001A1512">
      <w:r>
        <w:separator/>
      </w:r>
    </w:p>
  </w:footnote>
  <w:footnote w:type="continuationSeparator" w:id="0">
    <w:p w:rsidR="001A1512" w:rsidRDefault="001A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9EF" w:rsidRDefault="009879EF">
    <w:pPr>
      <w:spacing w:before="100" w:beforeAutospacing="1" w:after="100" w:afterAutospacing="1"/>
      <w:jc w:val="center"/>
      <w:rPr>
        <w:rFonts w:ascii="Arial" w:hAnsi="Arial" w:cs="Arial"/>
        <w:b/>
        <w:bCs/>
        <w:color w:val="003399"/>
        <w:szCs w:val="20"/>
        <w:u w:val="single"/>
        <w:lang w:val="en-GB"/>
      </w:rPr>
    </w:pPr>
  </w:p>
  <w:p w:rsidR="009879EF" w:rsidRDefault="00C77CE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9EF"/>
    <w:rsid w:val="000E4D09"/>
    <w:rsid w:val="0013387C"/>
    <w:rsid w:val="001A1512"/>
    <w:rsid w:val="002C5BC8"/>
    <w:rsid w:val="002E0F35"/>
    <w:rsid w:val="004466D4"/>
    <w:rsid w:val="0047793C"/>
    <w:rsid w:val="00497B8F"/>
    <w:rsid w:val="004E33C1"/>
    <w:rsid w:val="009879EF"/>
    <w:rsid w:val="009A43CD"/>
    <w:rsid w:val="009D5551"/>
    <w:rsid w:val="00AD4D29"/>
    <w:rsid w:val="00B440BA"/>
    <w:rsid w:val="00C77CEE"/>
    <w:rsid w:val="00D07F41"/>
    <w:rsid w:val="00D81BFC"/>
    <w:rsid w:val="00FD3FF1"/>
    <w:rsid w:val="00FF0A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2C5BC8"/>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2E0F35"/>
    <w:rPr>
      <w:b/>
      <w:bCs/>
    </w:rPr>
  </w:style>
  <w:style w:type="character" w:customStyle="1" w:styleId="Heading3Char">
    <w:name w:val="Heading 3 Char"/>
    <w:link w:val="Heading3"/>
    <w:uiPriority w:val="9"/>
    <w:semiHidden/>
    <w:rsid w:val="002C5BC8"/>
    <w:rPr>
      <w:rFonts w:ascii="Calibri Light" w:eastAsia="Times New Roman" w:hAnsi="Calibri Light" w:cs="Times New Roman"/>
      <w:b/>
      <w:bCs/>
      <w:sz w:val="26"/>
      <w:szCs w:val="26"/>
      <w:lang w:val="en-US" w:eastAsia="en-US"/>
    </w:rPr>
  </w:style>
  <w:style w:type="paragraph" w:customStyle="1" w:styleId="Affiliation">
    <w:name w:val="Affiliation"/>
    <w:basedOn w:val="Normal"/>
    <w:rsid w:val="004779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19535">
      <w:bodyDiv w:val="1"/>
      <w:marLeft w:val="0"/>
      <w:marRight w:val="0"/>
      <w:marTop w:val="0"/>
      <w:marBottom w:val="0"/>
      <w:divBdr>
        <w:top w:val="none" w:sz="0" w:space="0" w:color="auto"/>
        <w:left w:val="none" w:sz="0" w:space="0" w:color="auto"/>
        <w:bottom w:val="none" w:sz="0" w:space="0" w:color="auto"/>
        <w:right w:val="none" w:sz="0" w:space="0" w:color="auto"/>
      </w:divBdr>
    </w:div>
    <w:div w:id="2234188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639227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757513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9757121">
      <w:bodyDiv w:val="1"/>
      <w:marLeft w:val="0"/>
      <w:marRight w:val="0"/>
      <w:marTop w:val="0"/>
      <w:marBottom w:val="0"/>
      <w:divBdr>
        <w:top w:val="none" w:sz="0" w:space="0" w:color="auto"/>
        <w:left w:val="none" w:sz="0" w:space="0" w:color="auto"/>
        <w:bottom w:val="none" w:sz="0" w:space="0" w:color="auto"/>
        <w:right w:val="none" w:sz="0" w:space="0" w:color="auto"/>
      </w:divBdr>
    </w:div>
    <w:div w:id="654264511">
      <w:bodyDiv w:val="1"/>
      <w:marLeft w:val="0"/>
      <w:marRight w:val="0"/>
      <w:marTop w:val="0"/>
      <w:marBottom w:val="0"/>
      <w:divBdr>
        <w:top w:val="none" w:sz="0" w:space="0" w:color="auto"/>
        <w:left w:val="none" w:sz="0" w:space="0" w:color="auto"/>
        <w:bottom w:val="none" w:sz="0" w:space="0" w:color="auto"/>
        <w:right w:val="none" w:sz="0" w:space="0" w:color="auto"/>
      </w:divBdr>
    </w:div>
    <w:div w:id="71312010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764158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1015187">
      <w:bodyDiv w:val="1"/>
      <w:marLeft w:val="0"/>
      <w:marRight w:val="0"/>
      <w:marTop w:val="0"/>
      <w:marBottom w:val="0"/>
      <w:divBdr>
        <w:top w:val="none" w:sz="0" w:space="0" w:color="auto"/>
        <w:left w:val="none" w:sz="0" w:space="0" w:color="auto"/>
        <w:bottom w:val="none" w:sz="0" w:space="0" w:color="auto"/>
        <w:right w:val="none" w:sz="0" w:space="0" w:color="auto"/>
      </w:divBdr>
    </w:div>
    <w:div w:id="1007245255">
      <w:bodyDiv w:val="1"/>
      <w:marLeft w:val="0"/>
      <w:marRight w:val="0"/>
      <w:marTop w:val="0"/>
      <w:marBottom w:val="0"/>
      <w:divBdr>
        <w:top w:val="none" w:sz="0" w:space="0" w:color="auto"/>
        <w:left w:val="none" w:sz="0" w:space="0" w:color="auto"/>
        <w:bottom w:val="none" w:sz="0" w:space="0" w:color="auto"/>
        <w:right w:val="none" w:sz="0" w:space="0" w:color="auto"/>
      </w:divBdr>
    </w:div>
    <w:div w:id="1027945025">
      <w:bodyDiv w:val="1"/>
      <w:marLeft w:val="0"/>
      <w:marRight w:val="0"/>
      <w:marTop w:val="0"/>
      <w:marBottom w:val="0"/>
      <w:divBdr>
        <w:top w:val="none" w:sz="0" w:space="0" w:color="auto"/>
        <w:left w:val="none" w:sz="0" w:space="0" w:color="auto"/>
        <w:bottom w:val="none" w:sz="0" w:space="0" w:color="auto"/>
        <w:right w:val="none" w:sz="0" w:space="0" w:color="auto"/>
      </w:divBdr>
    </w:div>
    <w:div w:id="1121454665">
      <w:bodyDiv w:val="1"/>
      <w:marLeft w:val="0"/>
      <w:marRight w:val="0"/>
      <w:marTop w:val="0"/>
      <w:marBottom w:val="0"/>
      <w:divBdr>
        <w:top w:val="none" w:sz="0" w:space="0" w:color="auto"/>
        <w:left w:val="none" w:sz="0" w:space="0" w:color="auto"/>
        <w:bottom w:val="none" w:sz="0" w:space="0" w:color="auto"/>
        <w:right w:val="none" w:sz="0" w:space="0" w:color="auto"/>
      </w:divBdr>
    </w:div>
    <w:div w:id="112669739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289026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06369769">
      <w:bodyDiv w:val="1"/>
      <w:marLeft w:val="0"/>
      <w:marRight w:val="0"/>
      <w:marTop w:val="0"/>
      <w:marBottom w:val="0"/>
      <w:divBdr>
        <w:top w:val="none" w:sz="0" w:space="0" w:color="auto"/>
        <w:left w:val="none" w:sz="0" w:space="0" w:color="auto"/>
        <w:bottom w:val="none" w:sz="0" w:space="0" w:color="auto"/>
        <w:right w:val="none" w:sz="0" w:space="0" w:color="auto"/>
      </w:divBdr>
    </w:div>
    <w:div w:id="17236267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8629147">
      <w:bodyDiv w:val="1"/>
      <w:marLeft w:val="0"/>
      <w:marRight w:val="0"/>
      <w:marTop w:val="0"/>
      <w:marBottom w:val="0"/>
      <w:divBdr>
        <w:top w:val="none" w:sz="0" w:space="0" w:color="auto"/>
        <w:left w:val="none" w:sz="0" w:space="0" w:color="auto"/>
        <w:bottom w:val="none" w:sz="0" w:space="0" w:color="auto"/>
        <w:right w:val="none" w:sz="0" w:space="0" w:color="auto"/>
      </w:divBdr>
    </w:div>
    <w:div w:id="20525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1303</Words>
  <Characters>7429</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