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3C50" w:rsidRPr="008D654D" w:rsidRDefault="00C03C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C03C50" w:rsidRPr="008D654D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  <w:shd w:val="clear" w:color="auto" w:fill="auto"/>
          </w:tcPr>
          <w:p w:rsidR="00C03C50" w:rsidRPr="008D654D" w:rsidRDefault="00AF0488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6">
              <w:r w:rsidR="000A6777" w:rsidRPr="008D654D">
                <w:rPr>
                  <w:rFonts w:ascii="Arial" w:eastAsia="Tahoma" w:hAnsi="Arial" w:cs="Arial"/>
                  <w:color w:val="0F4C82"/>
                  <w:sz w:val="20"/>
                  <w:szCs w:val="20"/>
                  <w:u w:val="single"/>
                </w:rPr>
                <w:t>International Blood Research &amp; Reviews</w:t>
              </w:r>
            </w:hyperlink>
          </w:p>
        </w:tc>
      </w:tr>
      <w:tr w:rsidR="00C03C50" w:rsidRPr="008D654D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Ms_IBRR_156991</w:t>
            </w:r>
          </w:p>
        </w:tc>
      </w:tr>
      <w:tr w:rsidR="00C03C50" w:rsidRPr="008D654D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5kpnkv9j8ezz" w:colFirst="0" w:colLast="0"/>
            <w:bookmarkEnd w:id="0"/>
            <w:r w:rsidRPr="008D65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Access, Adherence, and Patient-Reported Outcomes of Hydroxyurea Therapy in Sickle Cell Disease: A Cross-Sectional Study from Nigeria</w:t>
            </w:r>
          </w:p>
        </w:tc>
      </w:tr>
      <w:tr w:rsidR="00C03C50" w:rsidRPr="008D654D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:rsidR="00C03C50" w:rsidRPr="008D654D" w:rsidRDefault="00C03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C03C50" w:rsidRPr="008D654D" w:rsidRDefault="00C03C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:rsidR="00C03C50" w:rsidRPr="008D654D" w:rsidRDefault="00C03C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:rsidR="00C03C50" w:rsidRPr="008D654D" w:rsidRDefault="00C03C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C03C50" w:rsidRPr="008D654D" w:rsidRDefault="00C03C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C03C50" w:rsidRPr="008D654D" w:rsidRDefault="000A6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8D654D"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  <w:t>PART 1 (Importance of the manuscript)</w:t>
      </w:r>
      <w:r w:rsidRPr="008D654D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</w:p>
    <w:p w:rsidR="00C03C50" w:rsidRPr="008D654D" w:rsidRDefault="00C03C50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1"/>
        <w:gridCol w:w="5123"/>
        <w:gridCol w:w="3798"/>
      </w:tblGrid>
      <w:tr w:rsidR="00C03C50" w:rsidRPr="008D654D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3" w:type="dxa"/>
            <w:shd w:val="clear" w:color="auto" w:fill="auto"/>
          </w:tcPr>
          <w:p w:rsidR="00C03C50" w:rsidRPr="008D654D" w:rsidRDefault="000A677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D654D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0A6777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D654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8D654D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5123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Authors picked a very good topic studying Hydroxyurea for treatment of sickle cell disease </w:t>
            </w:r>
          </w:p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Where its usage, adherence and outcome measured linked to socioeconomic barriers.</w:t>
            </w:r>
          </w:p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As any medical treatment has now becoming a financial barrier.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C03C50" w:rsidRPr="008D654D" w:rsidRDefault="00C03C50">
      <w:pPr>
        <w:rPr>
          <w:rFonts w:ascii="Arial" w:hAnsi="Arial" w:cs="Arial"/>
          <w:sz w:val="20"/>
          <w:szCs w:val="20"/>
        </w:rPr>
      </w:pPr>
    </w:p>
    <w:p w:rsidR="00C03C50" w:rsidRPr="008D654D" w:rsidRDefault="00C03C50">
      <w:pPr>
        <w:rPr>
          <w:rFonts w:ascii="Arial" w:hAnsi="Arial" w:cs="Arial"/>
          <w:sz w:val="20"/>
          <w:szCs w:val="20"/>
        </w:rPr>
      </w:pPr>
    </w:p>
    <w:p w:rsidR="00C03C50" w:rsidRPr="008D654D" w:rsidRDefault="00C03C50">
      <w:pPr>
        <w:rPr>
          <w:rFonts w:ascii="Arial" w:hAnsi="Arial" w:cs="Arial"/>
          <w:sz w:val="20"/>
          <w:szCs w:val="20"/>
        </w:rPr>
      </w:pPr>
    </w:p>
    <w:p w:rsidR="00C03C50" w:rsidRPr="008D654D" w:rsidRDefault="000A6777">
      <w:pPr>
        <w:pStyle w:val="Heading2"/>
        <w:jc w:val="left"/>
        <w:rPr>
          <w:rFonts w:ascii="Arial" w:eastAsia="Times New Roman" w:hAnsi="Arial" w:cs="Arial"/>
          <w:highlight w:val="yellow"/>
          <w:u w:val="single"/>
        </w:rPr>
      </w:pPr>
      <w:r w:rsidRPr="008D654D">
        <w:rPr>
          <w:rFonts w:ascii="Arial" w:eastAsia="Times New Roman" w:hAnsi="Arial" w:cs="Arial"/>
          <w:highlight w:val="yellow"/>
          <w:u w:val="single"/>
        </w:rPr>
        <w:t>PART 2.1 (Objective Evaluation)</w:t>
      </w:r>
    </w:p>
    <w:p w:rsidR="00C03C50" w:rsidRPr="008D654D" w:rsidRDefault="00C03C50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121"/>
        <w:gridCol w:w="3798"/>
      </w:tblGrid>
      <w:tr w:rsidR="00C03C50" w:rsidRPr="008D654D">
        <w:trPr>
          <w:trHeight w:val="20"/>
          <w:tblHeader/>
          <w:jc w:val="center"/>
        </w:trPr>
        <w:tc>
          <w:tcPr>
            <w:tcW w:w="4973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1" w:type="dxa"/>
            <w:shd w:val="clear" w:color="auto" w:fill="auto"/>
          </w:tcPr>
          <w:p w:rsidR="00C03C50" w:rsidRPr="008D654D" w:rsidRDefault="000A677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D654D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0A6777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D654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03C50" w:rsidRPr="008D654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03C50" w:rsidRPr="008D654D" w:rsidRDefault="000A6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C03C50" w:rsidRPr="008D654D" w:rsidRDefault="000A67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03C50" w:rsidRPr="008D654D" w:rsidRDefault="000A677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03C50" w:rsidRPr="008D654D" w:rsidRDefault="000A677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D654D">
              <w:rPr>
                <w:rFonts w:ascii="Arial" w:eastAsia="Times New Roman" w:hAnsi="Arial" w:cs="Arial"/>
              </w:rPr>
              <w:t xml:space="preserve">2. Is the abstract of the article comprehensive? </w:t>
            </w:r>
          </w:p>
          <w:p w:rsidR="00C03C50" w:rsidRPr="008D654D" w:rsidRDefault="000A67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03C50" w:rsidRPr="008D654D" w:rsidRDefault="000A677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03C50" w:rsidRPr="008D654D" w:rsidRDefault="000A677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D654D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C03C50" w:rsidRPr="008D654D" w:rsidRDefault="000A67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03C50" w:rsidRPr="008D654D" w:rsidRDefault="000A677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03C50" w:rsidRPr="008D654D" w:rsidRDefault="000A677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D654D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C03C50" w:rsidRPr="008D654D" w:rsidRDefault="000A67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03C50" w:rsidRPr="008D654D" w:rsidRDefault="000A677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03C50" w:rsidRPr="008D654D" w:rsidRDefault="000A677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D654D">
              <w:rPr>
                <w:rFonts w:ascii="Arial" w:eastAsia="Times New Roman" w:hAnsi="Arial" w:cs="Arial"/>
              </w:rPr>
              <w:t>5. Are the research objectives/hypotheses clearly stated?</w:t>
            </w:r>
          </w:p>
          <w:p w:rsidR="00C03C50" w:rsidRPr="008D654D" w:rsidRDefault="000A67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03C50" w:rsidRPr="008D654D" w:rsidRDefault="000A677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03C50" w:rsidRPr="008D654D" w:rsidRDefault="000A677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D654D">
              <w:rPr>
                <w:rFonts w:ascii="Arial" w:eastAsia="Times New Roman" w:hAnsi="Arial" w:cs="Arial"/>
              </w:rPr>
              <w:t>6. Is the literature review relevant and up to date?</w:t>
            </w:r>
          </w:p>
          <w:p w:rsidR="00C03C50" w:rsidRPr="008D654D" w:rsidRDefault="000A67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03C50" w:rsidRPr="008D654D" w:rsidRDefault="000A677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03C50" w:rsidRPr="008D654D" w:rsidRDefault="000A677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D654D">
              <w:rPr>
                <w:rFonts w:ascii="Arial" w:eastAsia="Times New Roman" w:hAnsi="Arial" w:cs="Arial"/>
              </w:rPr>
              <w:t>7. Is the research methodology appropriate for the study?</w:t>
            </w:r>
          </w:p>
          <w:p w:rsidR="00C03C50" w:rsidRPr="008D654D" w:rsidRDefault="000A67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03C50" w:rsidRPr="008D654D" w:rsidRDefault="00E9155F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03C50" w:rsidRPr="008D654D" w:rsidRDefault="000A677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D654D">
              <w:rPr>
                <w:rFonts w:ascii="Arial" w:eastAsia="Times New Roman" w:hAnsi="Arial" w:cs="Arial"/>
              </w:rPr>
              <w:t>8. Were ethical issues properly addressed (if applicable)?</w:t>
            </w:r>
          </w:p>
          <w:p w:rsidR="00C03C50" w:rsidRPr="008D654D" w:rsidRDefault="000A67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03C50" w:rsidRPr="008D654D" w:rsidRDefault="000A677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03C50" w:rsidRPr="008D654D" w:rsidRDefault="000A6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C03C50" w:rsidRPr="008D654D" w:rsidRDefault="000A67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03C50" w:rsidRPr="008D654D" w:rsidRDefault="000A6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C03C50" w:rsidRPr="008D654D" w:rsidRDefault="000A67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03C50" w:rsidRPr="008D654D" w:rsidRDefault="000A6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C03C50" w:rsidRPr="008D654D" w:rsidRDefault="000A67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03C50" w:rsidRPr="008D654D" w:rsidRDefault="000A6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C03C50" w:rsidRPr="008D654D" w:rsidRDefault="000A67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03C50" w:rsidRPr="008D654D" w:rsidRDefault="000A6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C03C50" w:rsidRPr="008D654D" w:rsidRDefault="000A67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03C50" w:rsidRPr="008D654D" w:rsidRDefault="000A6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14. Are the references relevant and sufficient (in number)?</w:t>
            </w:r>
          </w:p>
          <w:p w:rsidR="00C03C50" w:rsidRPr="008D654D" w:rsidRDefault="000A67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03C50" w:rsidRPr="008D654D" w:rsidRDefault="000A67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03C50" w:rsidRPr="008D654D" w:rsidRDefault="000A6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C03C50" w:rsidRPr="008D654D" w:rsidRDefault="000A67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03C50" w:rsidRPr="008D654D" w:rsidRDefault="000A677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C03C50" w:rsidRPr="008D654D" w:rsidRDefault="00C03C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C03C50" w:rsidRPr="008D654D" w:rsidRDefault="00C03C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C03C50" w:rsidRPr="008D654D" w:rsidRDefault="00C03C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C03C50" w:rsidRPr="008D654D" w:rsidRDefault="000A6777">
      <w:pPr>
        <w:pStyle w:val="Heading2"/>
        <w:jc w:val="left"/>
        <w:rPr>
          <w:rFonts w:ascii="Arial" w:eastAsia="Times New Roman" w:hAnsi="Arial" w:cs="Arial"/>
          <w:u w:val="single"/>
        </w:rPr>
      </w:pPr>
      <w:r w:rsidRPr="008D654D">
        <w:rPr>
          <w:rFonts w:ascii="Arial" w:eastAsia="Times New Roman" w:hAnsi="Arial" w:cs="Arial"/>
          <w:highlight w:val="yellow"/>
          <w:u w:val="single"/>
        </w:rPr>
        <w:t>PART 2.2 (Subjective Evaluation)</w:t>
      </w:r>
    </w:p>
    <w:p w:rsidR="00C03C50" w:rsidRPr="008D654D" w:rsidRDefault="00C03C50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5"/>
        <w:gridCol w:w="4962"/>
        <w:gridCol w:w="4284"/>
      </w:tblGrid>
      <w:tr w:rsidR="00C03C50" w:rsidRPr="008D654D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2" w:type="dxa"/>
            <w:shd w:val="clear" w:color="auto" w:fill="auto"/>
          </w:tcPr>
          <w:p w:rsidR="00C03C50" w:rsidRPr="008D654D" w:rsidRDefault="000A677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D654D">
              <w:rPr>
                <w:rFonts w:ascii="Arial" w:eastAsia="Times New Roman" w:hAnsi="Arial" w:cs="Arial"/>
              </w:rPr>
              <w:t>Reviewer’s comment</w:t>
            </w:r>
          </w:p>
          <w:p w:rsidR="00C03C50" w:rsidRPr="008D654D" w:rsidRDefault="00C03C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84" w:type="dxa"/>
            <w:shd w:val="clear" w:color="auto" w:fill="auto"/>
          </w:tcPr>
          <w:p w:rsidR="00C03C50" w:rsidRPr="008D654D" w:rsidRDefault="000A6777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D654D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C03C50" w:rsidRPr="008D654D" w:rsidRDefault="000A6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C03C50" w:rsidRPr="008D654D" w:rsidRDefault="00C03C50">
            <w:pPr>
              <w:rPr>
                <w:rFonts w:ascii="Arial" w:hAnsi="Arial" w:cs="Arial"/>
                <w:sz w:val="20"/>
                <w:szCs w:val="20"/>
              </w:rPr>
            </w:pP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D654D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C03C50" w:rsidRPr="008D654D" w:rsidRDefault="000A677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C03C50" w:rsidRPr="008D654D" w:rsidRDefault="000A677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D654D">
              <w:rPr>
                <w:rFonts w:ascii="Arial" w:eastAsia="Times New Roman" w:hAnsi="Arial" w:cs="Arial"/>
              </w:rPr>
              <w:t xml:space="preserve">Is the abstract of the article comprehensive? </w:t>
            </w:r>
          </w:p>
          <w:p w:rsidR="00C03C50" w:rsidRPr="008D654D" w:rsidRDefault="00C03C50">
            <w:pPr>
              <w:rPr>
                <w:rFonts w:ascii="Arial" w:hAnsi="Arial" w:cs="Arial"/>
                <w:sz w:val="20"/>
                <w:szCs w:val="20"/>
              </w:rPr>
            </w:pP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C03C50" w:rsidRPr="008D654D" w:rsidRDefault="000A677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C03C50" w:rsidRPr="008D654D" w:rsidRDefault="000A677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8D654D">
              <w:rPr>
                <w:rFonts w:ascii="Arial" w:eastAsia="Times New Roman" w:hAnsi="Arial" w:cs="Arial"/>
              </w:rPr>
              <w:t xml:space="preserve">Is the manuscript scientifically correct? </w:t>
            </w:r>
            <w:r w:rsidRPr="008D654D">
              <w:rPr>
                <w:rFonts w:ascii="Arial" w:eastAsia="Times New Roman" w:hAnsi="Arial" w:cs="Arial"/>
              </w:rPr>
              <w:br/>
            </w:r>
          </w:p>
          <w:p w:rsidR="00C03C50" w:rsidRPr="008D654D" w:rsidRDefault="000A6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C03C50" w:rsidRPr="008D654D" w:rsidRDefault="000A6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C03C50" w:rsidRPr="008D654D" w:rsidRDefault="00C03C50">
            <w:pPr>
              <w:rPr>
                <w:rFonts w:ascii="Arial" w:hAnsi="Arial" w:cs="Arial"/>
                <w:sz w:val="20"/>
                <w:szCs w:val="20"/>
              </w:rPr>
            </w:pPr>
          </w:p>
          <w:p w:rsidR="00C03C50" w:rsidRPr="008D654D" w:rsidRDefault="000A6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03C50" w:rsidRPr="008D654D">
        <w:trPr>
          <w:trHeight w:val="896"/>
          <w:jc w:val="center"/>
        </w:trPr>
        <w:tc>
          <w:tcPr>
            <w:tcW w:w="4646" w:type="dxa"/>
            <w:shd w:val="clear" w:color="auto" w:fill="auto"/>
          </w:tcPr>
          <w:p w:rsidR="00C03C50" w:rsidRPr="008D654D" w:rsidRDefault="000A6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654D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C03C50" w:rsidRPr="008D654D" w:rsidRDefault="00C03C50">
            <w:pPr>
              <w:rPr>
                <w:rFonts w:ascii="Arial" w:hAnsi="Arial" w:cs="Arial"/>
                <w:sz w:val="20"/>
                <w:szCs w:val="20"/>
              </w:rPr>
            </w:pPr>
          </w:p>
          <w:p w:rsidR="00C03C50" w:rsidRPr="008D654D" w:rsidRDefault="000A6777">
            <w:pPr>
              <w:rPr>
                <w:rFonts w:ascii="Arial" w:hAnsi="Arial" w:cs="Arial"/>
                <w:sz w:val="20"/>
                <w:szCs w:val="20"/>
              </w:rPr>
            </w:pPr>
            <w:r w:rsidRPr="008D654D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:rsidR="00C03C50" w:rsidRPr="008D654D" w:rsidRDefault="00C03C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sz w:val="20"/>
                <w:szCs w:val="20"/>
              </w:rPr>
              <w:t xml:space="preserve">Yes, authors have declared that they have taken approval and consent </w:t>
            </w:r>
            <w:proofErr w:type="spellStart"/>
            <w:proofErr w:type="gramStart"/>
            <w:r w:rsidRPr="008D654D">
              <w:rPr>
                <w:rFonts w:ascii="Arial" w:hAnsi="Arial" w:cs="Arial"/>
                <w:sz w:val="20"/>
                <w:szCs w:val="20"/>
              </w:rPr>
              <w:t>forms.from</w:t>
            </w:r>
            <w:proofErr w:type="spellEnd"/>
            <w:proofErr w:type="gramEnd"/>
            <w:r w:rsidRPr="008D654D">
              <w:rPr>
                <w:rFonts w:ascii="Arial" w:hAnsi="Arial" w:cs="Arial"/>
                <w:sz w:val="20"/>
                <w:szCs w:val="20"/>
              </w:rPr>
              <w:t xml:space="preserve"> patients.</w:t>
            </w:r>
          </w:p>
        </w:tc>
        <w:tc>
          <w:tcPr>
            <w:tcW w:w="4284" w:type="dxa"/>
            <w:shd w:val="clear" w:color="auto" w:fill="auto"/>
          </w:tcPr>
          <w:p w:rsidR="00C03C50" w:rsidRPr="008D654D" w:rsidRDefault="00C03C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C03C50" w:rsidRPr="008D654D" w:rsidRDefault="00C03C50">
      <w:pPr>
        <w:pStyle w:val="Heading2"/>
        <w:jc w:val="left"/>
        <w:rPr>
          <w:rFonts w:ascii="Arial" w:eastAsia="Times New Roman" w:hAnsi="Arial" w:cs="Arial"/>
          <w:highlight w:val="yellow"/>
        </w:rPr>
      </w:pPr>
    </w:p>
    <w:p w:rsidR="00C03C50" w:rsidRPr="008D654D" w:rsidRDefault="00C03C50">
      <w:pPr>
        <w:rPr>
          <w:rFonts w:ascii="Arial" w:hAnsi="Arial" w:cs="Arial"/>
          <w:sz w:val="20"/>
          <w:szCs w:val="20"/>
        </w:rPr>
      </w:pPr>
    </w:p>
    <w:tbl>
      <w:tblPr>
        <w:tblStyle w:val="a7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35"/>
        <w:gridCol w:w="6157"/>
      </w:tblGrid>
      <w:tr w:rsidR="00C03C50" w:rsidRPr="008D654D">
        <w:trPr>
          <w:trHeight w:val="20"/>
          <w:jc w:val="center"/>
        </w:trPr>
        <w:tc>
          <w:tcPr>
            <w:tcW w:w="13892" w:type="dxa"/>
            <w:gridSpan w:val="2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8D65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Editorial Comments (This section is reserved for the comments from journal editorial office and editors):</w:t>
            </w:r>
          </w:p>
          <w:p w:rsidR="00C03C50" w:rsidRPr="008D654D" w:rsidRDefault="00C03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C03C50" w:rsidRPr="008D654D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C03C50" w:rsidRPr="008D654D" w:rsidRDefault="00C03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C03C50" w:rsidRPr="008D654D" w:rsidRDefault="000A6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000000"/>
                <w:sz w:val="20"/>
                <w:szCs w:val="20"/>
              </w:rPr>
              <w:t>Author’s Feedback</w:t>
            </w:r>
          </w:p>
        </w:tc>
      </w:tr>
      <w:tr w:rsidR="00C03C50" w:rsidRPr="008D654D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C03C50" w:rsidRPr="008D654D" w:rsidRDefault="00C03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03C50" w:rsidRPr="008D654D" w:rsidRDefault="00C03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272E0" w:rsidRPr="008D654D" w:rsidRDefault="00E272E0" w:rsidP="00E27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000000"/>
                <w:sz w:val="20"/>
                <w:szCs w:val="20"/>
              </w:rPr>
              <w:t>I request you to notify the authors to remove duplication of the results already mentioned in tables as discussion.</w:t>
            </w:r>
          </w:p>
          <w:p w:rsidR="00C03C50" w:rsidRPr="008D654D" w:rsidRDefault="00E272E0" w:rsidP="00E27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D654D">
              <w:rPr>
                <w:rFonts w:ascii="Arial" w:hAnsi="Arial" w:cs="Arial"/>
                <w:color w:val="000000"/>
                <w:sz w:val="20"/>
                <w:szCs w:val="20"/>
              </w:rPr>
              <w:t xml:space="preserve">It </w:t>
            </w:r>
            <w:proofErr w:type="gramStart"/>
            <w:r w:rsidRPr="008D654D">
              <w:rPr>
                <w:rFonts w:ascii="Arial" w:hAnsi="Arial" w:cs="Arial"/>
                <w:color w:val="000000"/>
                <w:sz w:val="20"/>
                <w:szCs w:val="20"/>
              </w:rPr>
              <w:t>increases  the</w:t>
            </w:r>
            <w:proofErr w:type="gramEnd"/>
            <w:r w:rsidRPr="008D654D">
              <w:rPr>
                <w:rFonts w:ascii="Arial" w:hAnsi="Arial" w:cs="Arial"/>
                <w:color w:val="000000"/>
                <w:sz w:val="20"/>
                <w:szCs w:val="20"/>
              </w:rPr>
              <w:t xml:space="preserve"> readability.</w:t>
            </w:r>
          </w:p>
          <w:p w:rsidR="00C03C50" w:rsidRPr="008D654D" w:rsidRDefault="00C03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C03C50" w:rsidRPr="008D654D" w:rsidRDefault="00C03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C03C50" w:rsidRPr="008D654D" w:rsidRDefault="00C03C50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8D654D" w:rsidRPr="008D654D" w:rsidRDefault="008D654D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8D654D" w:rsidRPr="008D654D" w:rsidRDefault="008D654D" w:rsidP="008D654D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</w:p>
    <w:p w:rsidR="008D654D" w:rsidRPr="008D654D" w:rsidRDefault="008D654D" w:rsidP="008D654D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bookmarkStart w:id="1" w:name="_Hlk227316326"/>
      <w:r w:rsidRPr="008D654D">
        <w:rPr>
          <w:rFonts w:ascii="Arial" w:hAnsi="Arial" w:cs="Arial"/>
          <w:b/>
          <w:u w:val="single"/>
        </w:rPr>
        <w:t>Reviewer details:</w:t>
      </w:r>
    </w:p>
    <w:bookmarkEnd w:id="1"/>
    <w:p w:rsidR="008D654D" w:rsidRPr="008D654D" w:rsidRDefault="008D654D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8D654D" w:rsidRPr="008D654D" w:rsidRDefault="008D654D" w:rsidP="008D654D">
      <w:pPr>
        <w:rPr>
          <w:rFonts w:ascii="Arial" w:hAnsi="Arial" w:cs="Arial"/>
          <w:b/>
          <w:bCs/>
          <w:sz w:val="20"/>
          <w:szCs w:val="20"/>
        </w:rPr>
      </w:pPr>
      <w:bookmarkStart w:id="2" w:name="_GoBack"/>
      <w:r w:rsidRPr="008D654D">
        <w:rPr>
          <w:rFonts w:ascii="Arial" w:hAnsi="Arial" w:cs="Arial"/>
          <w:b/>
          <w:bCs/>
          <w:sz w:val="20"/>
          <w:szCs w:val="20"/>
        </w:rPr>
        <w:t>Sushma Desai</w:t>
      </w:r>
      <w:r w:rsidRPr="008D654D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Pr="008D654D">
        <w:rPr>
          <w:rFonts w:ascii="Arial" w:hAnsi="Arial" w:cs="Arial"/>
          <w:b/>
          <w:bCs/>
          <w:sz w:val="20"/>
          <w:szCs w:val="20"/>
        </w:rPr>
        <w:t>Gitam</w:t>
      </w:r>
      <w:proofErr w:type="spellEnd"/>
      <w:r w:rsidRPr="008D654D">
        <w:rPr>
          <w:rFonts w:ascii="Arial" w:hAnsi="Arial" w:cs="Arial"/>
          <w:b/>
          <w:bCs/>
          <w:sz w:val="20"/>
          <w:szCs w:val="20"/>
        </w:rPr>
        <w:t xml:space="preserve"> University</w:t>
      </w:r>
      <w:r w:rsidRPr="008D654D">
        <w:rPr>
          <w:rFonts w:ascii="Arial" w:hAnsi="Arial" w:cs="Arial"/>
          <w:b/>
          <w:bCs/>
          <w:sz w:val="20"/>
          <w:szCs w:val="20"/>
        </w:rPr>
        <w:t xml:space="preserve">, </w:t>
      </w:r>
      <w:r w:rsidRPr="008D654D">
        <w:rPr>
          <w:rFonts w:ascii="Arial" w:hAnsi="Arial" w:cs="Arial"/>
          <w:b/>
          <w:bCs/>
          <w:sz w:val="20"/>
          <w:szCs w:val="20"/>
        </w:rPr>
        <w:t>India</w:t>
      </w:r>
      <w:bookmarkEnd w:id="2"/>
    </w:p>
    <w:sectPr w:rsidR="008D654D" w:rsidRPr="008D654D">
      <w:headerReference w:type="default" r:id="rId7"/>
      <w:footerReference w:type="default" r:id="rId8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0488" w:rsidRDefault="00AF0488">
      <w:r>
        <w:separator/>
      </w:r>
    </w:p>
  </w:endnote>
  <w:endnote w:type="continuationSeparator" w:id="0">
    <w:p w:rsidR="00AF0488" w:rsidRDefault="00AF0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MV Boli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1838324-3AAE-455B-91E4-0240DE75926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1F2BDEC-1964-446F-9272-A96768F1F1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A631F43-8480-4A19-BDD6-91919A6898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C99A04E-DD62-4E25-8ECB-08CC96B1CE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706DE4-FE5C-4CC5-A3E0-321C6EDEC4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C50" w:rsidRDefault="00C03C5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C03C50" w:rsidRDefault="000A6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</w:p>
  <w:p w:rsidR="00C03C50" w:rsidRDefault="000A6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C03C50" w:rsidRDefault="00C03C5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C03C50" w:rsidRDefault="00C03C5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0488" w:rsidRDefault="00AF0488">
      <w:r>
        <w:separator/>
      </w:r>
    </w:p>
  </w:footnote>
  <w:footnote w:type="continuationSeparator" w:id="0">
    <w:p w:rsidR="00AF0488" w:rsidRDefault="00AF0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C50" w:rsidRDefault="00C03C50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C03C50" w:rsidRDefault="000A6777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C50"/>
    <w:rsid w:val="000A6777"/>
    <w:rsid w:val="00321BEB"/>
    <w:rsid w:val="005C1A76"/>
    <w:rsid w:val="006369C4"/>
    <w:rsid w:val="00657BED"/>
    <w:rsid w:val="008D654D"/>
    <w:rsid w:val="008E0E7C"/>
    <w:rsid w:val="00901360"/>
    <w:rsid w:val="00AF0488"/>
    <w:rsid w:val="00C03C50"/>
    <w:rsid w:val="00E272E0"/>
    <w:rsid w:val="00E9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63489"/>
  <w15:docId w15:val="{1F50E9C9-5DF7-4224-B894-68387DB66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6369C4"/>
    <w:rPr>
      <w:color w:val="0000FF" w:themeColor="hyperlink"/>
      <w:u w:val="single"/>
    </w:rPr>
  </w:style>
  <w:style w:type="paragraph" w:customStyle="1" w:styleId="Affiliation">
    <w:name w:val="Affiliation"/>
    <w:basedOn w:val="Normal"/>
    <w:rsid w:val="008D654D"/>
    <w:pPr>
      <w:spacing w:after="240" w:line="240" w:lineRule="exact"/>
      <w:jc w:val="right"/>
    </w:pPr>
    <w:rPr>
      <w:rFonts w:ascii="Helvetica" w:hAnsi="Helvetic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ibrr.com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692</Words>
  <Characters>3948</Characters>
  <Application>Microsoft Office Word</Application>
  <DocSecurity>0</DocSecurity>
  <Lines>32</Lines>
  <Paragraphs>9</Paragraphs>
  <ScaleCrop>false</ScaleCrop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1156</cp:lastModifiedBy>
  <cp:revision>8</cp:revision>
  <dcterms:created xsi:type="dcterms:W3CDTF">2026-04-13T08:23:00Z</dcterms:created>
  <dcterms:modified xsi:type="dcterms:W3CDTF">2026-04-17T05:37:00Z</dcterms:modified>
</cp:coreProperties>
</file>