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420C" w:rsidRPr="003575CE" w:rsidRDefault="009C420C">
      <w:pPr>
        <w:spacing w:before="99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9C420C" w:rsidRPr="003575CE">
        <w:trPr>
          <w:trHeight w:val="284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3575CE">
              <w:rPr>
                <w:rFonts w:ascii="Arial" w:hAnsi="Arial" w:cs="Arial"/>
                <w:sz w:val="20"/>
                <w:szCs w:val="20"/>
              </w:rPr>
              <w:t>Journal</w:t>
            </w:r>
            <w:r w:rsidRPr="003575C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  <w:tcBorders>
              <w:left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3575C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3575C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3575C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Blood</w:t>
              </w:r>
              <w:r w:rsidRPr="003575C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3575C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3575C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3575C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3575C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575C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Reviews</w:t>
              </w:r>
            </w:hyperlink>
          </w:p>
        </w:tc>
      </w:tr>
      <w:tr w:rsidR="009C420C" w:rsidRPr="003575CE">
        <w:trPr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3575CE">
              <w:rPr>
                <w:rFonts w:ascii="Arial" w:hAnsi="Arial" w:cs="Arial"/>
                <w:sz w:val="20"/>
                <w:szCs w:val="20"/>
              </w:rPr>
              <w:t>Manuscript</w:t>
            </w:r>
            <w:r w:rsidRPr="003575C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spacing w:before="33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</w:rPr>
              <w:t>Ms_IBRR_154352</w:t>
            </w:r>
          </w:p>
        </w:tc>
      </w:tr>
      <w:tr w:rsidR="009C420C" w:rsidRPr="003575CE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3575CE">
              <w:rPr>
                <w:rFonts w:ascii="Arial" w:hAnsi="Arial" w:cs="Arial"/>
                <w:sz w:val="20"/>
                <w:szCs w:val="20"/>
              </w:rPr>
              <w:t>Title</w:t>
            </w:r>
            <w:r w:rsidRPr="003575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of</w:t>
            </w:r>
            <w:r w:rsidRPr="003575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the</w:t>
            </w:r>
            <w:r w:rsidRPr="003575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spacing w:before="9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3575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of Clinical</w:t>
            </w:r>
            <w:r w:rsidRPr="003575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Utility and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Sample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Types</w:t>
            </w:r>
            <w:r w:rsidRPr="003575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575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Emerging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Direct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Alcohol</w:t>
            </w:r>
            <w:r w:rsidRPr="003575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Biomarkers</w:t>
            </w:r>
            <w:r w:rsidRPr="003575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575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75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Detection</w:t>
            </w:r>
            <w:r w:rsidRPr="003575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Alcohol</w:t>
            </w:r>
            <w:r w:rsidRPr="003575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3575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History</w:t>
            </w:r>
            <w:r w:rsidRPr="003575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Prospective Blood Donors: A Theoretical Review</w:t>
            </w:r>
          </w:p>
        </w:tc>
      </w:tr>
      <w:tr w:rsidR="009C420C" w:rsidRPr="003575CE">
        <w:trPr>
          <w:trHeight w:val="333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3575CE">
              <w:rPr>
                <w:rFonts w:ascii="Arial" w:hAnsi="Arial" w:cs="Arial"/>
                <w:sz w:val="20"/>
                <w:szCs w:val="20"/>
              </w:rPr>
              <w:t>Type</w:t>
            </w:r>
            <w:r w:rsidRPr="003575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of</w:t>
            </w:r>
            <w:r w:rsidRPr="003575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the</w:t>
            </w:r>
            <w:r w:rsidRPr="003575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spacing w:before="55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575C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9C420C" w:rsidRPr="003575CE" w:rsidRDefault="009C420C">
      <w:pPr>
        <w:spacing w:before="1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C420C" w:rsidRPr="003575CE">
        <w:trPr>
          <w:trHeight w:val="448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9C420C" w:rsidRPr="003575CE" w:rsidRDefault="00357198">
            <w:pPr>
              <w:pStyle w:val="TableParagraph"/>
              <w:spacing w:line="221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575CE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3575C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575C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C420C" w:rsidRPr="003575CE">
        <w:trPr>
          <w:trHeight w:val="964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9C42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575C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C420C" w:rsidRPr="003575CE" w:rsidRDefault="009C420C">
            <w:pPr>
              <w:pStyle w:val="TableParagraph"/>
              <w:spacing w:before="2" w:line="237" w:lineRule="auto"/>
              <w:ind w:right="19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575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575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(It</w:t>
            </w:r>
            <w:r w:rsidRPr="003575C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is</w:t>
            </w:r>
            <w:r w:rsidRPr="003575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mandatory</w:t>
            </w:r>
            <w:r w:rsidRPr="003575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that</w:t>
            </w:r>
            <w:r w:rsidRPr="003575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authors</w:t>
            </w:r>
            <w:r w:rsidRPr="003575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should</w:t>
            </w:r>
            <w:r w:rsidRPr="003575C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write</w:t>
            </w:r>
            <w:r w:rsidRPr="003575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C420C" w:rsidRPr="003575CE">
        <w:trPr>
          <w:trHeight w:val="1261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ind w:left="466" w:right="202"/>
              <w:rPr>
                <w:rFonts w:ascii="Arial" w:hAnsi="Arial" w:cs="Arial"/>
                <w:b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575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575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575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575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ind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75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highlighting</w:t>
            </w:r>
            <w:r w:rsidRPr="003575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Alcoholism</w:t>
            </w:r>
            <w:r w:rsidRPr="003575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blood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donation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 xml:space="preserve">risk </w:t>
            </w:r>
            <w:proofErr w:type="spellStart"/>
            <w:r w:rsidRPr="003575CE">
              <w:rPr>
                <w:rFonts w:ascii="Arial" w:hAnsi="Arial" w:cs="Arial"/>
                <w:b/>
                <w:sz w:val="20"/>
                <w:szCs w:val="20"/>
              </w:rPr>
              <w:t>behaviour</w:t>
            </w:r>
            <w:proofErr w:type="spellEnd"/>
            <w:r w:rsidRPr="003575CE">
              <w:rPr>
                <w:rFonts w:ascii="Arial" w:hAnsi="Arial" w:cs="Arial"/>
                <w:b/>
                <w:sz w:val="20"/>
                <w:szCs w:val="20"/>
              </w:rPr>
              <w:t xml:space="preserve"> of Alcoholics and its effects on safety of blood transfusion.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9C42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20C" w:rsidRPr="003575CE" w:rsidTr="002F1074">
        <w:trPr>
          <w:trHeight w:val="573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75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575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9C420C" w:rsidRPr="003575CE" w:rsidRDefault="00357198">
            <w:pPr>
              <w:pStyle w:val="TableParagraph"/>
              <w:spacing w:before="1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575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9C42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20C" w:rsidRPr="003575CE" w:rsidTr="002F1074">
        <w:trPr>
          <w:trHeight w:val="627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ind w:left="466" w:right="202"/>
              <w:rPr>
                <w:rFonts w:ascii="Arial" w:hAnsi="Arial" w:cs="Arial"/>
                <w:b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575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575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spacing w:line="227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</w:rPr>
              <w:t>YES-APPROPRIATE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9C42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20C" w:rsidRPr="003575CE">
        <w:trPr>
          <w:trHeight w:val="701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spacing w:before="2" w:line="237" w:lineRule="auto"/>
              <w:ind w:left="466" w:right="202"/>
              <w:rPr>
                <w:rFonts w:ascii="Arial" w:hAnsi="Arial" w:cs="Arial"/>
                <w:b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75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75C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575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575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575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575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75C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9C42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20C" w:rsidRPr="003575CE">
        <w:trPr>
          <w:trHeight w:val="704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spacing w:line="230" w:lineRule="atLeast"/>
              <w:ind w:left="466" w:right="202"/>
              <w:rPr>
                <w:rFonts w:ascii="Arial" w:hAnsi="Arial" w:cs="Arial"/>
                <w:b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575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75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575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75CE">
              <w:rPr>
                <w:rFonts w:ascii="Arial" w:hAnsi="Arial" w:cs="Arial"/>
                <w:sz w:val="20"/>
                <w:szCs w:val="20"/>
              </w:rPr>
              <w:t>SUFFICIENT</w:t>
            </w:r>
            <w:r w:rsidRPr="003575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BUT</w:t>
            </w:r>
            <w:r w:rsidRPr="003575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NOT</w:t>
            </w:r>
            <w:r w:rsidRPr="003575C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MENTIONED</w:t>
            </w:r>
            <w:r w:rsidRPr="003575C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IN</w:t>
            </w:r>
            <w:r w:rsidRPr="003575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VAN</w:t>
            </w:r>
            <w:r w:rsidRPr="003575C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z w:val="20"/>
                <w:szCs w:val="20"/>
              </w:rPr>
              <w:t>COUVER</w:t>
            </w:r>
            <w:r w:rsidRPr="003575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pacing w:val="-2"/>
                <w:sz w:val="20"/>
                <w:szCs w:val="20"/>
              </w:rPr>
              <w:t>STYLE.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9C42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20C" w:rsidRPr="003575CE">
        <w:trPr>
          <w:trHeight w:val="691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ind w:left="466" w:right="202"/>
              <w:rPr>
                <w:rFonts w:ascii="Arial" w:hAnsi="Arial" w:cs="Arial"/>
                <w:b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575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575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575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575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575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575C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9C42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20C" w:rsidRPr="003575CE" w:rsidTr="002F1074">
        <w:trPr>
          <w:trHeight w:val="330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35719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3575C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575CE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3575C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9C42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0C" w:rsidRPr="003575CE" w:rsidRDefault="009C42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420C" w:rsidRPr="003575CE" w:rsidRDefault="009C420C">
      <w:pPr>
        <w:rPr>
          <w:rFonts w:ascii="Arial" w:hAnsi="Arial" w:cs="Arial"/>
          <w:sz w:val="20"/>
          <w:szCs w:val="20"/>
        </w:rPr>
      </w:pPr>
    </w:p>
    <w:tbl>
      <w:tblPr>
        <w:tblW w:w="4922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7"/>
        <w:gridCol w:w="7280"/>
        <w:gridCol w:w="7124"/>
      </w:tblGrid>
      <w:tr w:rsidR="006B5FB9" w:rsidRPr="003575CE" w:rsidTr="002F107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FB9" w:rsidRPr="003575CE" w:rsidRDefault="006B5FB9" w:rsidP="008931C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575C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575C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B5FB9" w:rsidRPr="003575CE" w:rsidRDefault="006B5FB9" w:rsidP="008931C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B5FB9" w:rsidRPr="003575CE" w:rsidTr="002F1074">
        <w:tc>
          <w:tcPr>
            <w:tcW w:w="15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FB9" w:rsidRPr="003575CE" w:rsidRDefault="006B5FB9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FB9" w:rsidRPr="003575CE" w:rsidRDefault="006B5FB9" w:rsidP="008931C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75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</w:tcPr>
          <w:p w:rsidR="006B5FB9" w:rsidRPr="003575CE" w:rsidRDefault="006B5FB9" w:rsidP="008931C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75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75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B5FB9" w:rsidRPr="003575CE" w:rsidRDefault="006B5FB9" w:rsidP="008931C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5FB9" w:rsidRPr="003575CE" w:rsidTr="002F1074">
        <w:trPr>
          <w:trHeight w:val="890"/>
        </w:trPr>
        <w:tc>
          <w:tcPr>
            <w:tcW w:w="159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FB9" w:rsidRPr="003575CE" w:rsidRDefault="006B5FB9" w:rsidP="008931C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575C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B5FB9" w:rsidRPr="003575CE" w:rsidRDefault="006B5FB9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FB9" w:rsidRPr="003575CE" w:rsidRDefault="006B5FB9" w:rsidP="008931C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575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575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575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B5FB9" w:rsidRPr="003575CE" w:rsidRDefault="006B5FB9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B5FB9" w:rsidRPr="003575CE" w:rsidRDefault="006B5FB9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vAlign w:val="center"/>
          </w:tcPr>
          <w:p w:rsidR="006B5FB9" w:rsidRPr="003575CE" w:rsidRDefault="006B5FB9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B5FB9" w:rsidRPr="003575CE" w:rsidRDefault="006B5FB9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B5FB9" w:rsidRPr="003575CE" w:rsidRDefault="006B5FB9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6B5FB9" w:rsidRPr="003575CE" w:rsidRDefault="006B5FB9" w:rsidP="006B5FB9">
      <w:pPr>
        <w:rPr>
          <w:rFonts w:ascii="Arial" w:hAnsi="Arial" w:cs="Arial"/>
          <w:sz w:val="20"/>
          <w:szCs w:val="20"/>
        </w:rPr>
      </w:pPr>
    </w:p>
    <w:p w:rsidR="002F1074" w:rsidRPr="003575CE" w:rsidRDefault="002F1074" w:rsidP="002F107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75CE">
        <w:rPr>
          <w:rFonts w:ascii="Arial" w:hAnsi="Arial" w:cs="Arial"/>
        </w:rPr>
        <w:t xml:space="preserve">  </w:t>
      </w:r>
      <w:r w:rsidRPr="003575CE">
        <w:rPr>
          <w:rFonts w:ascii="Arial" w:hAnsi="Arial" w:cs="Arial"/>
          <w:b/>
          <w:u w:val="single"/>
        </w:rPr>
        <w:t>Reviewer details:</w:t>
      </w:r>
    </w:p>
    <w:p w:rsidR="006B5FB9" w:rsidRPr="003575CE" w:rsidRDefault="006B5FB9" w:rsidP="006B5FB9">
      <w:pPr>
        <w:rPr>
          <w:rFonts w:ascii="Arial" w:hAnsi="Arial" w:cs="Arial"/>
          <w:sz w:val="20"/>
          <w:szCs w:val="20"/>
        </w:rPr>
      </w:pPr>
    </w:p>
    <w:p w:rsidR="002F1074" w:rsidRPr="003575CE" w:rsidRDefault="002F1074" w:rsidP="006B5FB9">
      <w:pPr>
        <w:rPr>
          <w:rFonts w:ascii="Arial" w:hAnsi="Arial" w:cs="Arial"/>
          <w:b/>
          <w:bCs/>
          <w:sz w:val="20"/>
          <w:szCs w:val="20"/>
        </w:rPr>
      </w:pPr>
      <w:bookmarkStart w:id="2" w:name="_Hlk224033264"/>
      <w:r w:rsidRPr="003575C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575CE">
        <w:rPr>
          <w:rFonts w:ascii="Arial" w:hAnsi="Arial" w:cs="Arial"/>
          <w:b/>
          <w:bCs/>
          <w:color w:val="000000"/>
          <w:sz w:val="20"/>
          <w:szCs w:val="20"/>
        </w:rPr>
        <w:t>K.</w:t>
      </w:r>
      <w:proofErr w:type="gramStart"/>
      <w:r w:rsidRPr="003575CE">
        <w:rPr>
          <w:rFonts w:ascii="Arial" w:hAnsi="Arial" w:cs="Arial"/>
          <w:b/>
          <w:bCs/>
          <w:color w:val="000000"/>
          <w:sz w:val="20"/>
          <w:szCs w:val="20"/>
        </w:rPr>
        <w:t>V.Sreedhara</w:t>
      </w:r>
      <w:proofErr w:type="spellEnd"/>
      <w:proofErr w:type="gramEnd"/>
      <w:r w:rsidRPr="003575CE">
        <w:rPr>
          <w:rFonts w:ascii="Arial" w:hAnsi="Arial" w:cs="Arial"/>
          <w:b/>
          <w:bCs/>
          <w:color w:val="000000"/>
          <w:sz w:val="20"/>
          <w:szCs w:val="20"/>
        </w:rPr>
        <w:t xml:space="preserve"> Babu</w:t>
      </w:r>
      <w:r w:rsidRPr="003575CE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3575CE">
        <w:rPr>
          <w:rFonts w:ascii="Arial" w:hAnsi="Arial" w:cs="Arial"/>
          <w:b/>
          <w:bCs/>
          <w:color w:val="000000"/>
          <w:sz w:val="20"/>
          <w:szCs w:val="20"/>
        </w:rPr>
        <w:t xml:space="preserve">Sri Venkateswara Institute </w:t>
      </w:r>
      <w:proofErr w:type="gramStart"/>
      <w:r w:rsidRPr="003575CE">
        <w:rPr>
          <w:rFonts w:ascii="Arial" w:hAnsi="Arial" w:cs="Arial"/>
          <w:b/>
          <w:bCs/>
          <w:color w:val="000000"/>
          <w:sz w:val="20"/>
          <w:szCs w:val="20"/>
        </w:rPr>
        <w:t>Of</w:t>
      </w:r>
      <w:proofErr w:type="gramEnd"/>
      <w:r w:rsidRPr="003575CE">
        <w:rPr>
          <w:rFonts w:ascii="Arial" w:hAnsi="Arial" w:cs="Arial"/>
          <w:b/>
          <w:bCs/>
          <w:color w:val="000000"/>
          <w:sz w:val="20"/>
          <w:szCs w:val="20"/>
        </w:rPr>
        <w:t xml:space="preserve"> Medical Sciences</w:t>
      </w:r>
      <w:r w:rsidRPr="003575CE">
        <w:rPr>
          <w:rFonts w:ascii="Arial" w:hAnsi="Arial" w:cs="Arial"/>
          <w:b/>
          <w:bCs/>
          <w:color w:val="000000"/>
          <w:sz w:val="20"/>
          <w:szCs w:val="20"/>
        </w:rPr>
        <w:t>, India</w:t>
      </w:r>
    </w:p>
    <w:bookmarkEnd w:id="2"/>
    <w:p w:rsidR="006B5FB9" w:rsidRPr="003575CE" w:rsidRDefault="006B5FB9" w:rsidP="006B5FB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6B5FB9" w:rsidRPr="003575CE" w:rsidRDefault="006B5FB9" w:rsidP="006B5FB9">
      <w:pPr>
        <w:rPr>
          <w:rFonts w:ascii="Arial" w:hAnsi="Arial" w:cs="Arial"/>
          <w:sz w:val="20"/>
          <w:szCs w:val="20"/>
        </w:rPr>
      </w:pPr>
    </w:p>
    <w:p w:rsidR="009C420C" w:rsidRPr="003575CE" w:rsidRDefault="009C420C">
      <w:pPr>
        <w:rPr>
          <w:rFonts w:ascii="Arial" w:hAnsi="Arial" w:cs="Arial"/>
          <w:sz w:val="20"/>
          <w:szCs w:val="20"/>
        </w:rPr>
      </w:pPr>
    </w:p>
    <w:sectPr w:rsidR="009C420C" w:rsidRPr="003575CE" w:rsidSect="006B5FB9">
      <w:headerReference w:type="default" r:id="rId7"/>
      <w:footerReference w:type="default" r:id="rId8"/>
      <w:pgSz w:w="23820" w:h="16840" w:orient="landscape"/>
      <w:pgMar w:top="1820" w:right="1275" w:bottom="1336" w:left="1275" w:header="128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5AC" w:rsidRDefault="00B245AC">
      <w:r>
        <w:separator/>
      </w:r>
    </w:p>
  </w:endnote>
  <w:endnote w:type="continuationSeparator" w:id="0">
    <w:p w:rsidR="00B245AC" w:rsidRDefault="00B2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20C" w:rsidRDefault="0035719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10111371</wp:posOffset>
              </wp:positionV>
              <wp:extent cx="66548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420C" w:rsidRDefault="0035719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4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ANBlwEAACEDAAAOAAAAZHJzL2Uyb0RvYy54bWysUsGO0zAQvSPxD5bvNOnCVk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" filled="f" stroked="f">
              <v:textbox inset="0,0,0,0">
                <w:txbxContent>
                  <w:p w:rsidR="009C420C" w:rsidRDefault="0035719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2643504</wp:posOffset>
              </wp:positionH>
              <wp:positionV relativeFrom="page">
                <wp:posOffset>10111371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420C" w:rsidRDefault="0035719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5pt;margin-top:796.15pt;width:55.75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vUmAEAACEDAAAOAAAAZHJzL2Uyb0RvYy54bWysUsGO0zAQvSPxD5bvNGnRLk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" filled="f" stroked="f">
              <v:textbox inset="0,0,0,0">
                <w:txbxContent>
                  <w:p w:rsidR="009C420C" w:rsidRDefault="0035719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4418076</wp:posOffset>
              </wp:positionH>
              <wp:positionV relativeFrom="page">
                <wp:posOffset>10111371</wp:posOffset>
              </wp:positionV>
              <wp:extent cx="86042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420C" w:rsidRDefault="0035719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9pt;margin-top:796.15pt;width:67.75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" filled="f" stroked="f">
              <v:textbox inset="0,0,0,0">
                <w:txbxContent>
                  <w:p w:rsidR="009C420C" w:rsidRDefault="0035719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6847331</wp:posOffset>
              </wp:positionH>
              <wp:positionV relativeFrom="page">
                <wp:posOffset>10111371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420C" w:rsidRDefault="0035719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5pt;margin-top:796.15pt;width:80.3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" filled="f" stroked="f">
              <v:textbox inset="0,0,0,0">
                <w:txbxContent>
                  <w:p w:rsidR="009C420C" w:rsidRDefault="0035719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5AC" w:rsidRDefault="00B245AC">
      <w:r>
        <w:separator/>
      </w:r>
    </w:p>
  </w:footnote>
  <w:footnote w:type="continuationSeparator" w:id="0">
    <w:p w:rsidR="00B245AC" w:rsidRDefault="00B24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20C" w:rsidRDefault="0035719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802899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420C" w:rsidRDefault="0035719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5pt;height:15.4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" filled="f" stroked="f">
              <v:textbox inset="0,0,0,0">
                <w:txbxContent>
                  <w:p w:rsidR="009C420C" w:rsidRDefault="0035719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20C"/>
    <w:rsid w:val="000F3115"/>
    <w:rsid w:val="001A2D9A"/>
    <w:rsid w:val="00282AD2"/>
    <w:rsid w:val="002B6C62"/>
    <w:rsid w:val="002F1074"/>
    <w:rsid w:val="00357198"/>
    <w:rsid w:val="003575CE"/>
    <w:rsid w:val="006B5FB9"/>
    <w:rsid w:val="00851A35"/>
    <w:rsid w:val="00883C1C"/>
    <w:rsid w:val="00995189"/>
    <w:rsid w:val="009C420C"/>
    <w:rsid w:val="00B245AC"/>
    <w:rsid w:val="00B32754"/>
    <w:rsid w:val="00BE25BB"/>
    <w:rsid w:val="00C46F83"/>
    <w:rsid w:val="00F0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E7AE4"/>
  <w15:docId w15:val="{8493B7A8-36FA-4B51-ACA1-95FEDA0B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styleId="Hyperlink">
    <w:name w:val="Hyperlink"/>
    <w:basedOn w:val="DefaultParagraphFont"/>
    <w:uiPriority w:val="99"/>
    <w:semiHidden/>
    <w:unhideWhenUsed/>
    <w:rsid w:val="00995189"/>
    <w:rPr>
      <w:color w:val="0000FF"/>
      <w:u w:val="single"/>
    </w:rPr>
  </w:style>
  <w:style w:type="paragraph" w:customStyle="1" w:styleId="Affiliation">
    <w:name w:val="Affiliation"/>
    <w:basedOn w:val="Normal"/>
    <w:rsid w:val="002F107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brr.com/index.php/IB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13</cp:revision>
  <dcterms:created xsi:type="dcterms:W3CDTF">2026-03-04T05:12:00Z</dcterms:created>
  <dcterms:modified xsi:type="dcterms:W3CDTF">2026-03-10T05:37:00Z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2019</vt:lpwstr>
  </property>
</Properties>
</file>