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9F0918" w:rsidRPr="005569AC" w14:paraId="014D7582" w14:textId="77777777">
        <w:trPr>
          <w:trHeight w:val="290"/>
        </w:trPr>
        <w:tc>
          <w:tcPr>
            <w:tcW w:w="5000" w:type="pct"/>
            <w:gridSpan w:val="2"/>
            <w:tcBorders>
              <w:top w:val="nil"/>
              <w:left w:val="nil"/>
              <w:right w:val="nil"/>
            </w:tcBorders>
            <w:shd w:val="clear" w:color="auto" w:fill="EBFFFF"/>
          </w:tcPr>
          <w:p w14:paraId="035A01E7" w14:textId="77777777" w:rsidR="009F0918" w:rsidRPr="005569AC" w:rsidRDefault="009F0918">
            <w:pPr>
              <w:rPr>
                <w:rFonts w:ascii="Arial" w:hAnsi="Arial" w:cs="Arial"/>
                <w:sz w:val="20"/>
                <w:szCs w:val="20"/>
                <w:lang w:val="en-GB"/>
              </w:rPr>
            </w:pPr>
            <w:bookmarkStart w:id="0" w:name="_GoBack"/>
          </w:p>
        </w:tc>
      </w:tr>
      <w:tr w:rsidR="009F0918" w:rsidRPr="005569AC" w14:paraId="4AB4AD63" w14:textId="77777777">
        <w:trPr>
          <w:trHeight w:val="290"/>
        </w:trPr>
        <w:tc>
          <w:tcPr>
            <w:tcW w:w="1186" w:type="pct"/>
            <w:shd w:val="clear" w:color="auto" w:fill="EBFFFF"/>
          </w:tcPr>
          <w:p w14:paraId="1C625B4F" w14:textId="77777777" w:rsidR="009F0918" w:rsidRPr="005569AC" w:rsidRDefault="006A7E35">
            <w:pPr>
              <w:pStyle w:val="BodyText"/>
              <w:ind w:left="90"/>
              <w:jc w:val="left"/>
              <w:rPr>
                <w:rFonts w:ascii="Arial" w:hAnsi="Arial" w:cs="Arial"/>
                <w:bCs/>
                <w:sz w:val="20"/>
                <w:szCs w:val="20"/>
                <w:lang w:val="en-GB" w:eastAsia="en-US"/>
              </w:rPr>
            </w:pPr>
            <w:r w:rsidRPr="005569AC">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39F90711" w14:textId="77777777" w:rsidR="009F0918" w:rsidRPr="005569AC" w:rsidRDefault="00706F2F">
            <w:pPr>
              <w:rPr>
                <w:rFonts w:ascii="Arial" w:hAnsi="Arial" w:cs="Arial"/>
                <w:b/>
                <w:bCs/>
                <w:color w:val="0000FF"/>
                <w:sz w:val="20"/>
                <w:szCs w:val="20"/>
                <w:lang w:val="en-GB"/>
              </w:rPr>
            </w:pPr>
            <w:hyperlink r:id="rId7" w:tgtFrame="_parent" w:history="1">
              <w:r w:rsidR="006A7E35" w:rsidRPr="005569AC">
                <w:rPr>
                  <w:rFonts w:ascii="Arial" w:hAnsi="Arial" w:cs="Arial"/>
                  <w:b/>
                  <w:bCs/>
                  <w:color w:val="0000FF"/>
                  <w:sz w:val="20"/>
                  <w:szCs w:val="20"/>
                  <w:lang w:val="en-GB"/>
                </w:rPr>
                <w:t xml:space="preserve">European Journal of Nutrition &amp; Food Safety </w:t>
              </w:r>
            </w:hyperlink>
          </w:p>
        </w:tc>
      </w:tr>
      <w:tr w:rsidR="009F0918" w:rsidRPr="005569AC" w14:paraId="4CB33D43" w14:textId="77777777">
        <w:trPr>
          <w:trHeight w:val="290"/>
        </w:trPr>
        <w:tc>
          <w:tcPr>
            <w:tcW w:w="1186" w:type="pct"/>
            <w:shd w:val="clear" w:color="auto" w:fill="EBFFFF"/>
          </w:tcPr>
          <w:p w14:paraId="2FD2E76F" w14:textId="77777777" w:rsidR="009F0918" w:rsidRPr="005569AC" w:rsidRDefault="006A7E35">
            <w:pPr>
              <w:pStyle w:val="BodyText"/>
              <w:ind w:left="90"/>
              <w:jc w:val="left"/>
              <w:rPr>
                <w:rFonts w:ascii="Arial" w:hAnsi="Arial" w:cs="Arial"/>
                <w:bCs/>
                <w:sz w:val="20"/>
                <w:szCs w:val="20"/>
                <w:lang w:val="en-GB" w:eastAsia="en-US"/>
              </w:rPr>
            </w:pPr>
            <w:r w:rsidRPr="005569AC">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52E3EC95" w14:textId="77777777" w:rsidR="009F0918" w:rsidRPr="005569AC" w:rsidRDefault="006A7E35">
            <w:pPr>
              <w:pStyle w:val="NormalWeb"/>
              <w:spacing w:before="0" w:beforeAutospacing="0" w:after="0" w:afterAutospacing="0"/>
              <w:rPr>
                <w:rFonts w:ascii="Arial" w:hAnsi="Arial" w:cs="Arial"/>
                <w:b/>
                <w:bCs/>
                <w:sz w:val="20"/>
                <w:szCs w:val="20"/>
                <w:lang w:val="en-GB"/>
              </w:rPr>
            </w:pPr>
            <w:r w:rsidRPr="005569AC">
              <w:rPr>
                <w:rFonts w:ascii="Arial" w:hAnsi="Arial" w:cs="Arial"/>
                <w:b/>
                <w:bCs/>
                <w:sz w:val="20"/>
                <w:szCs w:val="20"/>
                <w:lang w:val="en-GB"/>
              </w:rPr>
              <w:t>Ms_EJNFS_155845</w:t>
            </w:r>
          </w:p>
        </w:tc>
      </w:tr>
      <w:tr w:rsidR="009F0918" w:rsidRPr="005569AC" w14:paraId="755E0AF8" w14:textId="77777777">
        <w:trPr>
          <w:trHeight w:val="650"/>
        </w:trPr>
        <w:tc>
          <w:tcPr>
            <w:tcW w:w="1186" w:type="pct"/>
            <w:shd w:val="clear" w:color="auto" w:fill="EBFFFF"/>
          </w:tcPr>
          <w:p w14:paraId="65AE9D3C" w14:textId="77777777" w:rsidR="009F0918" w:rsidRPr="005569AC" w:rsidRDefault="006A7E35">
            <w:pPr>
              <w:pStyle w:val="BodyText"/>
              <w:ind w:left="90"/>
              <w:jc w:val="left"/>
              <w:rPr>
                <w:rFonts w:ascii="Arial" w:hAnsi="Arial" w:cs="Arial"/>
                <w:bCs/>
                <w:sz w:val="20"/>
                <w:szCs w:val="20"/>
                <w:lang w:val="en-GB" w:eastAsia="en-US"/>
              </w:rPr>
            </w:pPr>
            <w:r w:rsidRPr="005569AC">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4BA96375" w14:textId="77777777" w:rsidR="009F0918" w:rsidRPr="005569AC" w:rsidRDefault="006A7E35">
            <w:pPr>
              <w:pStyle w:val="NormalWeb"/>
              <w:spacing w:before="0" w:beforeAutospacing="0" w:after="0" w:afterAutospacing="0"/>
              <w:rPr>
                <w:rFonts w:ascii="Arial" w:hAnsi="Arial" w:cs="Arial"/>
                <w:b/>
                <w:sz w:val="20"/>
                <w:szCs w:val="20"/>
                <w:lang w:val="en-GB"/>
              </w:rPr>
            </w:pPr>
            <w:r w:rsidRPr="005569AC">
              <w:rPr>
                <w:rFonts w:ascii="Arial" w:hAnsi="Arial" w:cs="Arial"/>
                <w:b/>
                <w:sz w:val="20"/>
                <w:szCs w:val="20"/>
                <w:lang w:val="en-GB"/>
              </w:rPr>
              <w:t>Predicting factors of migratory women workers in sugarcane harvesting</w:t>
            </w:r>
          </w:p>
        </w:tc>
      </w:tr>
      <w:tr w:rsidR="009F0918" w:rsidRPr="005569AC" w14:paraId="2CC8FCA4" w14:textId="77777777">
        <w:trPr>
          <w:trHeight w:val="332"/>
        </w:trPr>
        <w:tc>
          <w:tcPr>
            <w:tcW w:w="1186" w:type="pct"/>
            <w:shd w:val="clear" w:color="auto" w:fill="EBFFFF"/>
          </w:tcPr>
          <w:p w14:paraId="125C9CAC" w14:textId="77777777" w:rsidR="009F0918" w:rsidRPr="005569AC" w:rsidRDefault="006A7E35">
            <w:pPr>
              <w:pStyle w:val="BodyText"/>
              <w:ind w:left="90"/>
              <w:jc w:val="left"/>
              <w:rPr>
                <w:rFonts w:ascii="Arial" w:hAnsi="Arial" w:cs="Arial"/>
                <w:bCs/>
                <w:sz w:val="20"/>
                <w:szCs w:val="20"/>
                <w:lang w:val="en-GB" w:eastAsia="en-US"/>
              </w:rPr>
            </w:pPr>
            <w:r w:rsidRPr="005569AC">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113C2025" w14:textId="77777777" w:rsidR="009F0918" w:rsidRPr="005569AC" w:rsidRDefault="006A7E35">
            <w:pPr>
              <w:pStyle w:val="NormalWeb"/>
              <w:spacing w:before="0" w:beforeAutospacing="0" w:after="0" w:afterAutospacing="0"/>
              <w:rPr>
                <w:rFonts w:ascii="Arial" w:hAnsi="Arial" w:cs="Arial"/>
                <w:b/>
                <w:sz w:val="20"/>
                <w:szCs w:val="20"/>
                <w:lang w:val="en-GB"/>
              </w:rPr>
            </w:pPr>
            <w:r w:rsidRPr="005569AC">
              <w:rPr>
                <w:rFonts w:ascii="Arial" w:hAnsi="Arial" w:cs="Arial"/>
                <w:b/>
                <w:sz w:val="20"/>
                <w:szCs w:val="20"/>
                <w:lang w:val="en-GB"/>
              </w:rPr>
              <w:t>Research Article</w:t>
            </w:r>
          </w:p>
        </w:tc>
      </w:tr>
    </w:tbl>
    <w:p w14:paraId="7BFECDDF" w14:textId="77777777" w:rsidR="009F0918" w:rsidRPr="005569AC" w:rsidRDefault="009F0918">
      <w:pPr>
        <w:pStyle w:val="BodyText"/>
        <w:rPr>
          <w:rFonts w:ascii="Arial" w:hAnsi="Arial" w:cs="Arial"/>
          <w:b/>
          <w:bCs/>
          <w:sz w:val="20"/>
          <w:szCs w:val="20"/>
          <w:u w:val="single"/>
          <w:lang w:val="en-GB"/>
        </w:rPr>
      </w:pPr>
    </w:p>
    <w:p w14:paraId="0B44DD5D" w14:textId="77777777" w:rsidR="009F0918" w:rsidRPr="005569AC" w:rsidRDefault="009F0918">
      <w:pPr>
        <w:pStyle w:val="BodyText"/>
        <w:rPr>
          <w:rFonts w:ascii="Arial" w:hAnsi="Arial" w:cs="Arial"/>
          <w:b/>
          <w:bCs/>
          <w:sz w:val="20"/>
          <w:szCs w:val="20"/>
          <w:u w:val="single"/>
          <w:lang w:val="en-GB"/>
        </w:rPr>
      </w:pPr>
    </w:p>
    <w:p w14:paraId="5B10F2AE" w14:textId="77777777" w:rsidR="009F0918" w:rsidRPr="005569AC" w:rsidRDefault="009F0918">
      <w:pPr>
        <w:pStyle w:val="BodyText"/>
        <w:rPr>
          <w:rFonts w:ascii="Arial" w:hAnsi="Arial" w:cs="Arial"/>
          <w:sz w:val="20"/>
          <w:szCs w:val="20"/>
          <w:lang w:val="en-GB"/>
        </w:rPr>
      </w:pPr>
    </w:p>
    <w:p w14:paraId="6FE5EFF8" w14:textId="77777777" w:rsidR="009F0918" w:rsidRPr="005569AC" w:rsidRDefault="006A7E35">
      <w:pPr>
        <w:pStyle w:val="BodyText"/>
        <w:rPr>
          <w:rFonts w:ascii="Arial" w:hAnsi="Arial" w:cs="Arial"/>
          <w:b/>
          <w:sz w:val="20"/>
          <w:szCs w:val="20"/>
          <w:lang w:val="en-GB"/>
        </w:rPr>
      </w:pPr>
      <w:r w:rsidRPr="005569AC">
        <w:rPr>
          <w:rFonts w:ascii="Arial" w:hAnsi="Arial" w:cs="Arial"/>
          <w:b/>
          <w:sz w:val="20"/>
          <w:szCs w:val="20"/>
          <w:highlight w:val="yellow"/>
          <w:lang w:val="en-GB"/>
        </w:rPr>
        <w:t>PART 1(Importance of the manuscript)</w:t>
      </w:r>
      <w:r w:rsidRPr="005569AC">
        <w:rPr>
          <w:rFonts w:ascii="Arial" w:hAnsi="Arial" w:cs="Arial"/>
          <w:b/>
          <w:sz w:val="20"/>
          <w:szCs w:val="20"/>
          <w:lang w:val="en-GB"/>
        </w:rPr>
        <w:t xml:space="preserve"> </w:t>
      </w:r>
    </w:p>
    <w:p w14:paraId="13C00D96" w14:textId="77777777" w:rsidR="009F0918" w:rsidRPr="005569AC" w:rsidRDefault="009F0918">
      <w:pPr>
        <w:pStyle w:val="BodyText"/>
        <w:rPr>
          <w:rFonts w:ascii="Arial" w:hAnsi="Arial" w:cs="Arial"/>
          <w:b/>
          <w:sz w:val="20"/>
          <w:szCs w:val="20"/>
          <w:u w:val="single"/>
          <w:lang w:val="en-GB"/>
        </w:rPr>
      </w:pPr>
    </w:p>
    <w:p w14:paraId="474ECF71" w14:textId="77777777" w:rsidR="009F0918" w:rsidRPr="005569AC" w:rsidRDefault="009F091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9F0918" w:rsidRPr="005569AC" w14:paraId="48769F5F" w14:textId="77777777">
        <w:tc>
          <w:tcPr>
            <w:tcW w:w="1789" w:type="pct"/>
            <w:noWrap/>
          </w:tcPr>
          <w:p w14:paraId="22CA6E7E" w14:textId="77777777" w:rsidR="009F0918" w:rsidRPr="005569AC" w:rsidRDefault="009F0918">
            <w:pPr>
              <w:pStyle w:val="Heading2"/>
              <w:jc w:val="left"/>
              <w:rPr>
                <w:rFonts w:ascii="Arial" w:hAnsi="Arial" w:cs="Arial"/>
                <w:lang w:val="en-GB" w:eastAsia="en-US"/>
              </w:rPr>
            </w:pPr>
          </w:p>
        </w:tc>
        <w:tc>
          <w:tcPr>
            <w:tcW w:w="1844" w:type="pct"/>
          </w:tcPr>
          <w:p w14:paraId="7F86FF7E" w14:textId="77777777" w:rsidR="009F0918" w:rsidRPr="005569AC" w:rsidRDefault="006A7E35">
            <w:pPr>
              <w:pStyle w:val="Heading2"/>
              <w:jc w:val="left"/>
              <w:rPr>
                <w:rFonts w:ascii="Arial" w:hAnsi="Arial" w:cs="Arial"/>
                <w:lang w:val="en-GB" w:eastAsia="en-US"/>
              </w:rPr>
            </w:pPr>
            <w:r w:rsidRPr="005569AC">
              <w:rPr>
                <w:rFonts w:ascii="Arial" w:hAnsi="Arial" w:cs="Arial"/>
                <w:lang w:val="en-GB" w:eastAsia="en-US"/>
              </w:rPr>
              <w:t>Comments of the Reviewers</w:t>
            </w:r>
          </w:p>
        </w:tc>
        <w:tc>
          <w:tcPr>
            <w:tcW w:w="1367" w:type="pct"/>
          </w:tcPr>
          <w:p w14:paraId="75C67171" w14:textId="77777777" w:rsidR="009F0918" w:rsidRPr="005569AC" w:rsidRDefault="006A7E35">
            <w:pPr>
              <w:spacing w:after="160" w:line="259" w:lineRule="auto"/>
              <w:rPr>
                <w:rFonts w:ascii="Arial" w:eastAsia="Calibri" w:hAnsi="Arial" w:cs="Arial"/>
                <w:kern w:val="2"/>
                <w:sz w:val="20"/>
                <w:szCs w:val="20"/>
                <w:lang w:val="en-GB"/>
              </w:rPr>
            </w:pPr>
            <w:r w:rsidRPr="005569AC">
              <w:rPr>
                <w:rFonts w:ascii="Arial" w:eastAsia="Calibri" w:hAnsi="Arial" w:cs="Arial"/>
                <w:b/>
                <w:kern w:val="2"/>
                <w:sz w:val="20"/>
                <w:szCs w:val="20"/>
                <w:lang w:val="en-GB"/>
              </w:rPr>
              <w:t>Author’s Feedback</w:t>
            </w:r>
            <w:r w:rsidRPr="005569AC">
              <w:rPr>
                <w:rFonts w:ascii="Arial" w:eastAsia="Calibri" w:hAnsi="Arial" w:cs="Arial"/>
                <w:kern w:val="2"/>
                <w:sz w:val="20"/>
                <w:szCs w:val="20"/>
                <w:lang w:val="en-GB"/>
              </w:rPr>
              <w:t xml:space="preserve"> </w:t>
            </w:r>
          </w:p>
          <w:p w14:paraId="3031616B" w14:textId="77777777" w:rsidR="009F0918" w:rsidRPr="005569AC" w:rsidRDefault="009F0918">
            <w:pPr>
              <w:pStyle w:val="Heading2"/>
              <w:jc w:val="left"/>
              <w:rPr>
                <w:rFonts w:ascii="Arial" w:hAnsi="Arial" w:cs="Arial"/>
                <w:b w:val="0"/>
                <w:lang w:val="en-GB" w:eastAsia="en-US"/>
              </w:rPr>
            </w:pPr>
          </w:p>
        </w:tc>
      </w:tr>
      <w:tr w:rsidR="009F0918" w:rsidRPr="005569AC" w14:paraId="17F5A488" w14:textId="77777777">
        <w:trPr>
          <w:trHeight w:val="1264"/>
        </w:trPr>
        <w:tc>
          <w:tcPr>
            <w:tcW w:w="1789" w:type="pct"/>
            <w:noWrap/>
          </w:tcPr>
          <w:p w14:paraId="6D85352B" w14:textId="77777777" w:rsidR="009F0918" w:rsidRPr="005569AC" w:rsidRDefault="006A7E35">
            <w:pPr>
              <w:rPr>
                <w:rFonts w:ascii="Arial" w:eastAsia="MS Mincho" w:hAnsi="Arial" w:cs="Arial"/>
                <w:bCs/>
                <w:sz w:val="20"/>
                <w:szCs w:val="20"/>
                <w:lang w:val="en-GB"/>
              </w:rPr>
            </w:pPr>
            <w:r w:rsidRPr="005569AC">
              <w:rPr>
                <w:rFonts w:ascii="Arial" w:hAnsi="Arial" w:cs="Arial"/>
                <w:b/>
                <w:bCs/>
                <w:sz w:val="20"/>
                <w:szCs w:val="20"/>
                <w:lang w:val="en-GB"/>
              </w:rPr>
              <w:t>Please write a few sentences regarding the importance of this manuscript for the scientific community.</w:t>
            </w:r>
            <w:r w:rsidRPr="005569AC">
              <w:rPr>
                <w:rFonts w:ascii="Arial" w:hAnsi="Arial" w:cs="Arial"/>
                <w:bCs/>
                <w:sz w:val="20"/>
                <w:szCs w:val="20"/>
                <w:lang w:val="en-GB"/>
              </w:rPr>
              <w:t xml:space="preserve"> A minimum of 3-4 sentences may be required for this part.</w:t>
            </w:r>
          </w:p>
        </w:tc>
        <w:tc>
          <w:tcPr>
            <w:tcW w:w="1844" w:type="pct"/>
          </w:tcPr>
          <w:p w14:paraId="5DA36B8B" w14:textId="77777777" w:rsidR="009F0918" w:rsidRPr="005569AC" w:rsidRDefault="006A7E35">
            <w:pPr>
              <w:pStyle w:val="ListParagraph"/>
              <w:ind w:left="0"/>
              <w:jc w:val="both"/>
              <w:rPr>
                <w:rFonts w:ascii="Arial" w:hAnsi="Arial" w:cs="Arial"/>
                <w:b/>
                <w:bCs/>
                <w:sz w:val="20"/>
                <w:szCs w:val="20"/>
                <w:lang w:val="en-GB"/>
              </w:rPr>
            </w:pPr>
            <w:r w:rsidRPr="005569AC">
              <w:rPr>
                <w:rFonts w:ascii="Arial" w:hAnsi="Arial" w:cs="Arial"/>
                <w:bCs/>
                <w:sz w:val="20"/>
                <w:szCs w:val="20"/>
                <w:lang w:val="en-GB"/>
              </w:rPr>
              <w:t>The manuscript deals with a significant and under-studied group of population migrant women workers who harvest sugarcane, which are prone to various socio-economic and health risks. The work can be relevant to the scientific community because it evaluates the quality of life, reproductive health, and nutritional status in parallel with the help of the predictor-based analytical framework. The study has a practical implication on how to implement specific health and nutrition programs in seasonal migrant agricultural workers.</w:t>
            </w:r>
          </w:p>
        </w:tc>
        <w:tc>
          <w:tcPr>
            <w:tcW w:w="1367" w:type="pct"/>
          </w:tcPr>
          <w:p w14:paraId="6297C08A" w14:textId="77777777" w:rsidR="009F0918" w:rsidRPr="005569AC" w:rsidRDefault="009F0918">
            <w:pPr>
              <w:pStyle w:val="Heading2"/>
              <w:jc w:val="left"/>
              <w:rPr>
                <w:rFonts w:ascii="Arial" w:hAnsi="Arial" w:cs="Arial"/>
                <w:b w:val="0"/>
                <w:lang w:val="en-GB" w:eastAsia="en-US"/>
              </w:rPr>
            </w:pPr>
          </w:p>
        </w:tc>
      </w:tr>
    </w:tbl>
    <w:p w14:paraId="46EA8C87" w14:textId="77777777" w:rsidR="009F0918" w:rsidRPr="005569AC" w:rsidRDefault="009F0918">
      <w:pPr>
        <w:rPr>
          <w:rFonts w:ascii="Arial" w:hAnsi="Arial" w:cs="Arial"/>
          <w:sz w:val="20"/>
          <w:szCs w:val="20"/>
          <w:lang w:val="en-GB"/>
        </w:rPr>
      </w:pPr>
    </w:p>
    <w:p w14:paraId="3D7CD992" w14:textId="77777777" w:rsidR="009F0918" w:rsidRPr="005569AC" w:rsidRDefault="009F0918">
      <w:pPr>
        <w:rPr>
          <w:rFonts w:ascii="Arial" w:hAnsi="Arial" w:cs="Arial"/>
          <w:sz w:val="20"/>
          <w:szCs w:val="20"/>
          <w:lang w:val="en-GB"/>
        </w:rPr>
      </w:pPr>
    </w:p>
    <w:p w14:paraId="5B40B1CA" w14:textId="77777777" w:rsidR="009F0918" w:rsidRPr="005569AC" w:rsidRDefault="009F0918">
      <w:pPr>
        <w:rPr>
          <w:rFonts w:ascii="Arial" w:hAnsi="Arial" w:cs="Arial"/>
          <w:sz w:val="20"/>
          <w:szCs w:val="20"/>
          <w:lang w:val="en-GB"/>
        </w:rPr>
      </w:pPr>
    </w:p>
    <w:p w14:paraId="2BCB3FD3" w14:textId="77777777" w:rsidR="009F0918" w:rsidRPr="005569AC" w:rsidRDefault="006A7E35">
      <w:pPr>
        <w:pStyle w:val="Heading2"/>
        <w:jc w:val="left"/>
        <w:rPr>
          <w:rFonts w:ascii="Arial" w:hAnsi="Arial" w:cs="Arial"/>
          <w:lang w:val="en-GB" w:eastAsia="en-US"/>
        </w:rPr>
      </w:pPr>
      <w:proofErr w:type="gramStart"/>
      <w:r w:rsidRPr="005569AC">
        <w:rPr>
          <w:rFonts w:ascii="Arial" w:hAnsi="Arial" w:cs="Arial"/>
          <w:highlight w:val="yellow"/>
          <w:lang w:val="en-GB" w:eastAsia="en-US"/>
        </w:rPr>
        <w:t>PART  2.1</w:t>
      </w:r>
      <w:proofErr w:type="gramEnd"/>
      <w:r w:rsidRPr="005569AC">
        <w:rPr>
          <w:rFonts w:ascii="Arial" w:hAnsi="Arial" w:cs="Arial"/>
          <w:highlight w:val="yellow"/>
          <w:lang w:val="en-GB" w:eastAsia="en-US"/>
        </w:rPr>
        <w:t xml:space="preserve"> (Objective Evaluation)</w:t>
      </w:r>
    </w:p>
    <w:p w14:paraId="0D576EA5" w14:textId="77777777" w:rsidR="009F0918" w:rsidRPr="005569AC" w:rsidRDefault="009F091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9F0918" w:rsidRPr="005569AC" w14:paraId="3DA2984D" w14:textId="77777777">
        <w:tc>
          <w:tcPr>
            <w:tcW w:w="5000" w:type="pct"/>
            <w:gridSpan w:val="3"/>
            <w:tcBorders>
              <w:top w:val="nil"/>
              <w:left w:val="nil"/>
              <w:right w:val="nil"/>
            </w:tcBorders>
            <w:noWrap/>
          </w:tcPr>
          <w:p w14:paraId="161826F8" w14:textId="77777777" w:rsidR="009F0918" w:rsidRPr="005569AC" w:rsidRDefault="009F0918">
            <w:pPr>
              <w:rPr>
                <w:rFonts w:ascii="Arial" w:hAnsi="Arial" w:cs="Arial"/>
                <w:sz w:val="20"/>
                <w:szCs w:val="20"/>
                <w:lang w:val="en-GB"/>
              </w:rPr>
            </w:pPr>
          </w:p>
          <w:p w14:paraId="5A337073" w14:textId="77777777" w:rsidR="009F0918" w:rsidRPr="005569AC" w:rsidRDefault="009F0918">
            <w:pPr>
              <w:rPr>
                <w:rFonts w:ascii="Arial" w:hAnsi="Arial" w:cs="Arial"/>
                <w:sz w:val="20"/>
                <w:szCs w:val="20"/>
                <w:lang w:val="en-GB"/>
              </w:rPr>
            </w:pPr>
          </w:p>
        </w:tc>
      </w:tr>
      <w:tr w:rsidR="009F0918" w:rsidRPr="005569AC" w14:paraId="17C63011" w14:textId="77777777">
        <w:tc>
          <w:tcPr>
            <w:tcW w:w="1790" w:type="pct"/>
            <w:noWrap/>
          </w:tcPr>
          <w:p w14:paraId="2C6235C8" w14:textId="77777777" w:rsidR="009F0918" w:rsidRPr="005569AC" w:rsidRDefault="009F0918">
            <w:pPr>
              <w:pStyle w:val="Heading2"/>
              <w:jc w:val="left"/>
              <w:rPr>
                <w:rFonts w:ascii="Arial" w:hAnsi="Arial" w:cs="Arial"/>
                <w:lang w:val="en-GB" w:eastAsia="en-US"/>
              </w:rPr>
            </w:pPr>
          </w:p>
        </w:tc>
        <w:tc>
          <w:tcPr>
            <w:tcW w:w="1843" w:type="pct"/>
          </w:tcPr>
          <w:p w14:paraId="41C3F840" w14:textId="77777777" w:rsidR="009F0918" w:rsidRPr="005569AC" w:rsidRDefault="006A7E35">
            <w:pPr>
              <w:pStyle w:val="Heading2"/>
              <w:jc w:val="left"/>
              <w:rPr>
                <w:rFonts w:ascii="Arial" w:hAnsi="Arial" w:cs="Arial"/>
                <w:lang w:val="en-GB" w:eastAsia="en-US"/>
              </w:rPr>
            </w:pPr>
            <w:r w:rsidRPr="005569AC">
              <w:rPr>
                <w:rFonts w:ascii="Arial" w:hAnsi="Arial" w:cs="Arial"/>
                <w:lang w:val="en-GB" w:eastAsia="en-US"/>
              </w:rPr>
              <w:t>Rating of the Reviewers</w:t>
            </w:r>
          </w:p>
        </w:tc>
        <w:tc>
          <w:tcPr>
            <w:tcW w:w="1367" w:type="pct"/>
          </w:tcPr>
          <w:p w14:paraId="2B36EC1D" w14:textId="77777777" w:rsidR="009F0918" w:rsidRPr="005569AC" w:rsidRDefault="006A7E35">
            <w:pPr>
              <w:spacing w:after="160" w:line="259" w:lineRule="auto"/>
              <w:rPr>
                <w:rFonts w:ascii="Arial" w:hAnsi="Arial" w:cs="Arial"/>
                <w:b/>
                <w:sz w:val="20"/>
                <w:szCs w:val="20"/>
                <w:lang w:val="en-GB"/>
              </w:rPr>
            </w:pPr>
            <w:r w:rsidRPr="005569AC">
              <w:rPr>
                <w:rFonts w:ascii="Arial" w:eastAsia="Calibri" w:hAnsi="Arial" w:cs="Arial"/>
                <w:b/>
                <w:kern w:val="2"/>
                <w:sz w:val="20"/>
                <w:szCs w:val="20"/>
                <w:lang w:val="en-GB"/>
              </w:rPr>
              <w:t>Author’s Feedback</w:t>
            </w:r>
            <w:r w:rsidRPr="005569AC">
              <w:rPr>
                <w:rFonts w:ascii="Arial" w:eastAsia="Calibri" w:hAnsi="Arial" w:cs="Arial"/>
                <w:kern w:val="2"/>
                <w:sz w:val="20"/>
                <w:szCs w:val="20"/>
                <w:lang w:val="en-GB"/>
              </w:rPr>
              <w:t xml:space="preserve"> </w:t>
            </w:r>
          </w:p>
        </w:tc>
      </w:tr>
      <w:tr w:rsidR="009F0918" w:rsidRPr="005569AC" w14:paraId="002D69E2" w14:textId="77777777">
        <w:trPr>
          <w:trHeight w:val="1262"/>
        </w:trPr>
        <w:tc>
          <w:tcPr>
            <w:tcW w:w="1790" w:type="pct"/>
            <w:noWrap/>
          </w:tcPr>
          <w:p w14:paraId="59CC1D99" w14:textId="77777777" w:rsidR="009F0918" w:rsidRPr="005569AC" w:rsidRDefault="006A7E35">
            <w:pPr>
              <w:rPr>
                <w:rFonts w:ascii="Arial" w:hAnsi="Arial" w:cs="Arial"/>
                <w:b/>
                <w:bCs/>
                <w:sz w:val="20"/>
                <w:szCs w:val="20"/>
                <w:lang w:val="en-GB"/>
              </w:rPr>
            </w:pPr>
            <w:r w:rsidRPr="005569AC">
              <w:rPr>
                <w:rFonts w:ascii="Arial" w:hAnsi="Arial" w:cs="Arial"/>
                <w:b/>
                <w:bCs/>
                <w:sz w:val="20"/>
                <w:szCs w:val="20"/>
                <w:lang w:val="en-GB"/>
              </w:rPr>
              <w:t xml:space="preserve">1. Is the title clear and appropriate for the study? </w:t>
            </w:r>
          </w:p>
          <w:p w14:paraId="1D033882"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113F61ED" w14:textId="77777777" w:rsidR="009F0918" w:rsidRPr="005569AC" w:rsidRDefault="006A7E35">
            <w:pPr>
              <w:rPr>
                <w:rFonts w:ascii="Arial" w:hAnsi="Arial" w:cs="Arial"/>
                <w:sz w:val="20"/>
                <w:szCs w:val="20"/>
                <w:u w:val="single"/>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7E9DF3"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3FE80FA4" w14:textId="77777777" w:rsidR="009F0918" w:rsidRPr="005569AC" w:rsidRDefault="009F0918">
            <w:pPr>
              <w:pStyle w:val="Heading2"/>
              <w:jc w:val="left"/>
              <w:rPr>
                <w:rFonts w:ascii="Arial" w:hAnsi="Arial" w:cs="Arial"/>
                <w:b w:val="0"/>
                <w:lang w:val="en-GB" w:eastAsia="en-US"/>
              </w:rPr>
            </w:pPr>
          </w:p>
        </w:tc>
      </w:tr>
      <w:tr w:rsidR="009F0918" w:rsidRPr="005569AC" w14:paraId="738D6924" w14:textId="77777777">
        <w:trPr>
          <w:trHeight w:val="1262"/>
        </w:trPr>
        <w:tc>
          <w:tcPr>
            <w:tcW w:w="1790" w:type="pct"/>
            <w:noWrap/>
          </w:tcPr>
          <w:p w14:paraId="4B76DF1B" w14:textId="77777777" w:rsidR="009F0918" w:rsidRPr="005569AC" w:rsidRDefault="006A7E35">
            <w:pPr>
              <w:pStyle w:val="Heading2"/>
              <w:jc w:val="left"/>
              <w:rPr>
                <w:rFonts w:ascii="Arial" w:hAnsi="Arial" w:cs="Arial"/>
                <w:lang w:val="en-GB" w:eastAsia="en-US"/>
              </w:rPr>
            </w:pPr>
            <w:r w:rsidRPr="005569AC">
              <w:rPr>
                <w:rFonts w:ascii="Arial" w:hAnsi="Arial" w:cs="Arial"/>
                <w:lang w:val="en-GB" w:eastAsia="en-US"/>
              </w:rPr>
              <w:t xml:space="preserve">2. Is the abstract of the article comprehensive? </w:t>
            </w:r>
          </w:p>
          <w:p w14:paraId="293B3EE7"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74C34BFD"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57E0A8"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60C71340" w14:textId="77777777" w:rsidR="009F0918" w:rsidRPr="005569AC" w:rsidRDefault="009F0918">
            <w:pPr>
              <w:pStyle w:val="Heading2"/>
              <w:jc w:val="left"/>
              <w:rPr>
                <w:rFonts w:ascii="Arial" w:hAnsi="Arial" w:cs="Arial"/>
                <w:b w:val="0"/>
                <w:lang w:val="en-GB" w:eastAsia="en-US"/>
              </w:rPr>
            </w:pPr>
          </w:p>
        </w:tc>
      </w:tr>
      <w:tr w:rsidR="009F0918" w:rsidRPr="005569AC" w14:paraId="438A5CC1" w14:textId="77777777">
        <w:trPr>
          <w:trHeight w:val="1262"/>
        </w:trPr>
        <w:tc>
          <w:tcPr>
            <w:tcW w:w="1790" w:type="pct"/>
            <w:noWrap/>
          </w:tcPr>
          <w:p w14:paraId="25AC0B05" w14:textId="77777777" w:rsidR="009F0918" w:rsidRPr="005569AC" w:rsidRDefault="006A7E35">
            <w:pPr>
              <w:pStyle w:val="Heading2"/>
              <w:jc w:val="left"/>
              <w:rPr>
                <w:rFonts w:ascii="Arial" w:hAnsi="Arial" w:cs="Arial"/>
                <w:lang w:val="en-GB"/>
              </w:rPr>
            </w:pPr>
            <w:r w:rsidRPr="005569AC">
              <w:rPr>
                <w:rFonts w:ascii="Arial" w:hAnsi="Arial" w:cs="Arial"/>
                <w:lang w:val="en-GB"/>
              </w:rPr>
              <w:t>3. Are the keywords appropriate and useful?</w:t>
            </w:r>
          </w:p>
          <w:p w14:paraId="7DC300CD"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64C74ACD" w14:textId="77777777" w:rsidR="009F0918" w:rsidRPr="005569AC" w:rsidRDefault="006A7E35">
            <w:pPr>
              <w:rPr>
                <w:rFonts w:ascii="Arial" w:hAnsi="Arial" w:cs="Arial"/>
                <w:sz w:val="20"/>
                <w:szCs w:val="20"/>
                <w:lang w:val="en-GB" w:eastAsia="zh-CN"/>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9E60C4"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4</w:t>
            </w:r>
          </w:p>
        </w:tc>
        <w:tc>
          <w:tcPr>
            <w:tcW w:w="1367" w:type="pct"/>
          </w:tcPr>
          <w:p w14:paraId="1EEC4080" w14:textId="77777777" w:rsidR="009F0918" w:rsidRPr="005569AC" w:rsidRDefault="009F0918">
            <w:pPr>
              <w:pStyle w:val="Heading2"/>
              <w:jc w:val="left"/>
              <w:rPr>
                <w:rFonts w:ascii="Arial" w:hAnsi="Arial" w:cs="Arial"/>
                <w:b w:val="0"/>
                <w:lang w:val="en-GB" w:eastAsia="en-US"/>
              </w:rPr>
            </w:pPr>
          </w:p>
        </w:tc>
      </w:tr>
      <w:tr w:rsidR="009F0918" w:rsidRPr="005569AC" w14:paraId="3C5B7112" w14:textId="77777777">
        <w:trPr>
          <w:trHeight w:val="1262"/>
        </w:trPr>
        <w:tc>
          <w:tcPr>
            <w:tcW w:w="1790" w:type="pct"/>
            <w:noWrap/>
          </w:tcPr>
          <w:p w14:paraId="1A48A24E" w14:textId="77777777" w:rsidR="009F0918" w:rsidRPr="005569AC" w:rsidRDefault="006A7E35">
            <w:pPr>
              <w:pStyle w:val="Heading2"/>
              <w:jc w:val="left"/>
              <w:rPr>
                <w:rFonts w:ascii="Arial" w:hAnsi="Arial" w:cs="Arial"/>
                <w:lang w:val="en-GB"/>
              </w:rPr>
            </w:pPr>
            <w:r w:rsidRPr="005569AC">
              <w:rPr>
                <w:rFonts w:ascii="Arial" w:hAnsi="Arial" w:cs="Arial"/>
                <w:lang w:val="en-GB"/>
              </w:rPr>
              <w:t>4. Is the background information of the paper sufficient and well organized?</w:t>
            </w:r>
          </w:p>
          <w:p w14:paraId="4BD261D4"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1197E246" w14:textId="77777777" w:rsidR="009F0918" w:rsidRPr="005569AC" w:rsidRDefault="006A7E35">
            <w:pPr>
              <w:rPr>
                <w:rFonts w:ascii="Arial" w:hAnsi="Arial" w:cs="Arial"/>
                <w:sz w:val="20"/>
                <w:szCs w:val="20"/>
                <w:lang w:val="en-GB" w:eastAsia="zh-CN"/>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1B0CCB"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0A46C6C6" w14:textId="77777777" w:rsidR="009F0918" w:rsidRPr="005569AC" w:rsidRDefault="009F0918">
            <w:pPr>
              <w:pStyle w:val="Heading2"/>
              <w:jc w:val="left"/>
              <w:rPr>
                <w:rFonts w:ascii="Arial" w:hAnsi="Arial" w:cs="Arial"/>
                <w:b w:val="0"/>
                <w:lang w:val="en-GB" w:eastAsia="en-US"/>
              </w:rPr>
            </w:pPr>
          </w:p>
        </w:tc>
      </w:tr>
      <w:tr w:rsidR="009F0918" w:rsidRPr="005569AC" w14:paraId="4D83B6D1" w14:textId="77777777">
        <w:trPr>
          <w:trHeight w:val="1262"/>
        </w:trPr>
        <w:tc>
          <w:tcPr>
            <w:tcW w:w="1790" w:type="pct"/>
            <w:noWrap/>
          </w:tcPr>
          <w:p w14:paraId="2714E2C9" w14:textId="77777777" w:rsidR="009F0918" w:rsidRPr="005569AC" w:rsidRDefault="006A7E35">
            <w:pPr>
              <w:pStyle w:val="Heading2"/>
              <w:jc w:val="left"/>
              <w:rPr>
                <w:rFonts w:ascii="Arial" w:hAnsi="Arial" w:cs="Arial"/>
                <w:lang w:val="en-GB"/>
              </w:rPr>
            </w:pPr>
            <w:r w:rsidRPr="005569AC">
              <w:rPr>
                <w:rFonts w:ascii="Arial" w:hAnsi="Arial" w:cs="Arial"/>
                <w:lang w:val="en-GB"/>
              </w:rPr>
              <w:t>5. Are the research objectives/hypotheses clearly stated?</w:t>
            </w:r>
          </w:p>
          <w:p w14:paraId="2EECCD3B"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38AD7488" w14:textId="77777777" w:rsidR="009F0918" w:rsidRPr="005569AC" w:rsidRDefault="006A7E35">
            <w:pPr>
              <w:rPr>
                <w:rFonts w:ascii="Arial" w:hAnsi="Arial" w:cs="Arial"/>
                <w:sz w:val="20"/>
                <w:szCs w:val="20"/>
                <w:lang w:val="en-GB" w:eastAsia="zh-CN"/>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09C22E"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25491563" w14:textId="77777777" w:rsidR="009F0918" w:rsidRPr="005569AC" w:rsidRDefault="009F0918">
            <w:pPr>
              <w:pStyle w:val="Heading2"/>
              <w:jc w:val="left"/>
              <w:rPr>
                <w:rFonts w:ascii="Arial" w:hAnsi="Arial" w:cs="Arial"/>
                <w:b w:val="0"/>
                <w:lang w:val="en-GB" w:eastAsia="en-US"/>
              </w:rPr>
            </w:pPr>
          </w:p>
        </w:tc>
      </w:tr>
      <w:tr w:rsidR="009F0918" w:rsidRPr="005569AC" w14:paraId="2146E797" w14:textId="77777777">
        <w:trPr>
          <w:trHeight w:val="1262"/>
        </w:trPr>
        <w:tc>
          <w:tcPr>
            <w:tcW w:w="1790" w:type="pct"/>
            <w:noWrap/>
          </w:tcPr>
          <w:p w14:paraId="6D06285C" w14:textId="77777777" w:rsidR="009F0918" w:rsidRPr="005569AC" w:rsidRDefault="006A7E35">
            <w:pPr>
              <w:pStyle w:val="Heading2"/>
              <w:jc w:val="left"/>
              <w:rPr>
                <w:rFonts w:ascii="Arial" w:hAnsi="Arial" w:cs="Arial"/>
                <w:lang w:val="en-GB"/>
              </w:rPr>
            </w:pPr>
            <w:r w:rsidRPr="005569AC">
              <w:rPr>
                <w:rFonts w:ascii="Arial" w:hAnsi="Arial" w:cs="Arial"/>
                <w:lang w:val="en-GB"/>
              </w:rPr>
              <w:t>6. Is the literature review relevant and up to date?</w:t>
            </w:r>
          </w:p>
          <w:p w14:paraId="1A6BAB12"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3A45586A" w14:textId="77777777" w:rsidR="009F0918" w:rsidRPr="005569AC" w:rsidRDefault="006A7E35">
            <w:pPr>
              <w:rPr>
                <w:rFonts w:ascii="Arial" w:hAnsi="Arial" w:cs="Arial"/>
                <w:sz w:val="20"/>
                <w:szCs w:val="20"/>
                <w:lang w:val="en-GB" w:eastAsia="zh-CN"/>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086705"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12A4B03C" w14:textId="77777777" w:rsidR="009F0918" w:rsidRPr="005569AC" w:rsidRDefault="009F0918">
            <w:pPr>
              <w:pStyle w:val="Heading2"/>
              <w:jc w:val="left"/>
              <w:rPr>
                <w:rFonts w:ascii="Arial" w:hAnsi="Arial" w:cs="Arial"/>
                <w:b w:val="0"/>
                <w:lang w:val="en-GB" w:eastAsia="en-US"/>
              </w:rPr>
            </w:pPr>
          </w:p>
        </w:tc>
      </w:tr>
      <w:tr w:rsidR="009F0918" w:rsidRPr="005569AC" w14:paraId="0B3D6145" w14:textId="77777777">
        <w:trPr>
          <w:trHeight w:val="1262"/>
        </w:trPr>
        <w:tc>
          <w:tcPr>
            <w:tcW w:w="1790" w:type="pct"/>
            <w:noWrap/>
          </w:tcPr>
          <w:p w14:paraId="5FEEEDF7" w14:textId="77777777" w:rsidR="009F0918" w:rsidRPr="005569AC" w:rsidRDefault="006A7E35">
            <w:pPr>
              <w:pStyle w:val="Heading2"/>
              <w:jc w:val="left"/>
              <w:rPr>
                <w:rFonts w:ascii="Arial" w:hAnsi="Arial" w:cs="Arial"/>
                <w:lang w:val="en-GB"/>
              </w:rPr>
            </w:pPr>
            <w:r w:rsidRPr="005569AC">
              <w:rPr>
                <w:rFonts w:ascii="Arial" w:hAnsi="Arial" w:cs="Arial"/>
                <w:lang w:val="en-GB"/>
              </w:rPr>
              <w:t>7. Is the research methodology appropriate for the study?</w:t>
            </w:r>
          </w:p>
          <w:p w14:paraId="305145C4"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7686A108"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7FF0E7"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582B1F3F" w14:textId="77777777" w:rsidR="009F0918" w:rsidRPr="005569AC" w:rsidRDefault="009F0918">
            <w:pPr>
              <w:pStyle w:val="Heading2"/>
              <w:jc w:val="left"/>
              <w:rPr>
                <w:rFonts w:ascii="Arial" w:hAnsi="Arial" w:cs="Arial"/>
                <w:b w:val="0"/>
                <w:lang w:val="en-GB" w:eastAsia="en-US"/>
              </w:rPr>
            </w:pPr>
          </w:p>
        </w:tc>
      </w:tr>
      <w:tr w:rsidR="009F0918" w:rsidRPr="005569AC" w14:paraId="02D75BB6" w14:textId="77777777">
        <w:trPr>
          <w:trHeight w:val="1262"/>
        </w:trPr>
        <w:tc>
          <w:tcPr>
            <w:tcW w:w="1790" w:type="pct"/>
            <w:noWrap/>
          </w:tcPr>
          <w:p w14:paraId="224873C0" w14:textId="77777777" w:rsidR="009F0918" w:rsidRPr="005569AC" w:rsidRDefault="006A7E35">
            <w:pPr>
              <w:pStyle w:val="Heading2"/>
              <w:jc w:val="left"/>
              <w:rPr>
                <w:rFonts w:ascii="Arial" w:hAnsi="Arial" w:cs="Arial"/>
                <w:lang w:val="en-GB"/>
              </w:rPr>
            </w:pPr>
            <w:r w:rsidRPr="005569AC">
              <w:rPr>
                <w:rFonts w:ascii="Arial" w:hAnsi="Arial" w:cs="Arial"/>
                <w:lang w:val="en-GB"/>
              </w:rPr>
              <w:t>8. Were ethical issues properly addressed (if applicable)?</w:t>
            </w:r>
          </w:p>
          <w:p w14:paraId="184A7CA6"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14B1F842" w14:textId="77777777" w:rsidR="009F0918" w:rsidRPr="005569AC" w:rsidRDefault="006A7E35">
            <w:pPr>
              <w:rPr>
                <w:rFonts w:ascii="Arial" w:hAnsi="Arial" w:cs="Arial"/>
                <w:sz w:val="20"/>
                <w:szCs w:val="20"/>
                <w:lang w:val="en-GB" w:eastAsia="zh-CN"/>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BD1DD" w14:textId="77777777" w:rsidR="009F0918" w:rsidRPr="005569AC" w:rsidRDefault="006A7E35">
            <w:pPr>
              <w:ind w:left="36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3A545755" w14:textId="77777777" w:rsidR="009F0918" w:rsidRPr="005569AC" w:rsidRDefault="009F0918">
            <w:pPr>
              <w:pStyle w:val="Heading2"/>
              <w:jc w:val="left"/>
              <w:rPr>
                <w:rFonts w:ascii="Arial" w:hAnsi="Arial" w:cs="Arial"/>
                <w:b w:val="0"/>
                <w:lang w:val="en-GB" w:eastAsia="en-US"/>
              </w:rPr>
            </w:pPr>
          </w:p>
        </w:tc>
      </w:tr>
      <w:tr w:rsidR="009F0918" w:rsidRPr="005569AC" w14:paraId="703C9332" w14:textId="77777777">
        <w:trPr>
          <w:trHeight w:val="703"/>
        </w:trPr>
        <w:tc>
          <w:tcPr>
            <w:tcW w:w="1790" w:type="pct"/>
            <w:noWrap/>
          </w:tcPr>
          <w:p w14:paraId="7F99B8D2"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 xml:space="preserve">9. Are the results presented clearly? </w:t>
            </w:r>
          </w:p>
          <w:p w14:paraId="7C7AA89F"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203F05A3" w14:textId="77777777" w:rsidR="009F0918" w:rsidRPr="005569AC" w:rsidRDefault="006A7E35">
            <w:pPr>
              <w:rPr>
                <w:rFonts w:ascii="Arial" w:hAnsi="Arial" w:cs="Arial"/>
                <w:bCs/>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F4000C"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55E6D0DC" w14:textId="77777777" w:rsidR="009F0918" w:rsidRPr="005569AC" w:rsidRDefault="009F0918">
            <w:pPr>
              <w:pStyle w:val="Heading2"/>
              <w:jc w:val="left"/>
              <w:rPr>
                <w:rFonts w:ascii="Arial" w:hAnsi="Arial" w:cs="Arial"/>
                <w:b w:val="0"/>
                <w:lang w:val="en-GB" w:eastAsia="en-US"/>
              </w:rPr>
            </w:pPr>
          </w:p>
        </w:tc>
      </w:tr>
      <w:tr w:rsidR="009F0918" w:rsidRPr="005569AC" w14:paraId="41626B10" w14:textId="77777777">
        <w:trPr>
          <w:trHeight w:val="703"/>
        </w:trPr>
        <w:tc>
          <w:tcPr>
            <w:tcW w:w="1790" w:type="pct"/>
            <w:noWrap/>
          </w:tcPr>
          <w:p w14:paraId="4F17A109"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lastRenderedPageBreak/>
              <w:t>10. Are tables and figures clear, relevant, and necessary?</w:t>
            </w:r>
          </w:p>
          <w:p w14:paraId="7422457A"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19E24D17"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59D1F0"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3</w:t>
            </w:r>
          </w:p>
        </w:tc>
        <w:tc>
          <w:tcPr>
            <w:tcW w:w="1367" w:type="pct"/>
          </w:tcPr>
          <w:p w14:paraId="23B8F19B" w14:textId="77777777" w:rsidR="009F0918" w:rsidRPr="005569AC" w:rsidRDefault="009F0918">
            <w:pPr>
              <w:pStyle w:val="Heading2"/>
              <w:jc w:val="left"/>
              <w:rPr>
                <w:rFonts w:ascii="Arial" w:hAnsi="Arial" w:cs="Arial"/>
                <w:b w:val="0"/>
                <w:lang w:val="en-GB" w:eastAsia="en-US"/>
              </w:rPr>
            </w:pPr>
          </w:p>
        </w:tc>
      </w:tr>
      <w:tr w:rsidR="009F0918" w:rsidRPr="005569AC" w14:paraId="58C06F58" w14:textId="77777777">
        <w:trPr>
          <w:trHeight w:val="703"/>
        </w:trPr>
        <w:tc>
          <w:tcPr>
            <w:tcW w:w="1790" w:type="pct"/>
            <w:noWrap/>
          </w:tcPr>
          <w:p w14:paraId="54DEEDF1"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11. Does the discussion relate findings to existing literature?</w:t>
            </w:r>
          </w:p>
          <w:p w14:paraId="5F1D5D69"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2A75E11B"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76B1B0"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4</w:t>
            </w:r>
          </w:p>
        </w:tc>
        <w:tc>
          <w:tcPr>
            <w:tcW w:w="1367" w:type="pct"/>
          </w:tcPr>
          <w:p w14:paraId="0BE26843" w14:textId="77777777" w:rsidR="009F0918" w:rsidRPr="005569AC" w:rsidRDefault="009F0918">
            <w:pPr>
              <w:pStyle w:val="Heading2"/>
              <w:jc w:val="left"/>
              <w:rPr>
                <w:rFonts w:ascii="Arial" w:hAnsi="Arial" w:cs="Arial"/>
                <w:b w:val="0"/>
                <w:lang w:val="en-GB" w:eastAsia="en-US"/>
              </w:rPr>
            </w:pPr>
          </w:p>
        </w:tc>
      </w:tr>
      <w:tr w:rsidR="009F0918" w:rsidRPr="005569AC" w14:paraId="61CF3DE4" w14:textId="77777777">
        <w:trPr>
          <w:trHeight w:val="703"/>
        </w:trPr>
        <w:tc>
          <w:tcPr>
            <w:tcW w:w="1790" w:type="pct"/>
            <w:noWrap/>
          </w:tcPr>
          <w:p w14:paraId="72B37542"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12. Are the conclusions supported by the data?</w:t>
            </w:r>
          </w:p>
          <w:p w14:paraId="06AFA27E"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3EDA0D0A"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567099"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4</w:t>
            </w:r>
          </w:p>
        </w:tc>
        <w:tc>
          <w:tcPr>
            <w:tcW w:w="1367" w:type="pct"/>
          </w:tcPr>
          <w:p w14:paraId="2C2FE92C" w14:textId="77777777" w:rsidR="009F0918" w:rsidRPr="005569AC" w:rsidRDefault="009F0918">
            <w:pPr>
              <w:pStyle w:val="Heading2"/>
              <w:jc w:val="left"/>
              <w:rPr>
                <w:rFonts w:ascii="Arial" w:hAnsi="Arial" w:cs="Arial"/>
                <w:b w:val="0"/>
                <w:lang w:val="en-GB" w:eastAsia="en-US"/>
              </w:rPr>
            </w:pPr>
          </w:p>
        </w:tc>
      </w:tr>
      <w:tr w:rsidR="009F0918" w:rsidRPr="005569AC" w14:paraId="6E1FE201" w14:textId="77777777">
        <w:trPr>
          <w:trHeight w:val="703"/>
        </w:trPr>
        <w:tc>
          <w:tcPr>
            <w:tcW w:w="1790" w:type="pct"/>
            <w:noWrap/>
          </w:tcPr>
          <w:p w14:paraId="25D60EB2"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13. Are the limitations of the study discussed?</w:t>
            </w:r>
          </w:p>
          <w:p w14:paraId="31161F06"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3F1BDEC1"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C2D658"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516682F2" w14:textId="77777777" w:rsidR="009F0918" w:rsidRPr="005569AC" w:rsidRDefault="009F0918">
            <w:pPr>
              <w:pStyle w:val="Heading2"/>
              <w:jc w:val="left"/>
              <w:rPr>
                <w:rFonts w:ascii="Arial" w:hAnsi="Arial" w:cs="Arial"/>
                <w:b w:val="0"/>
                <w:lang w:val="en-GB" w:eastAsia="en-US"/>
              </w:rPr>
            </w:pPr>
          </w:p>
        </w:tc>
      </w:tr>
      <w:tr w:rsidR="009F0918" w:rsidRPr="005569AC" w14:paraId="4C5BF033" w14:textId="77777777">
        <w:trPr>
          <w:trHeight w:val="703"/>
        </w:trPr>
        <w:tc>
          <w:tcPr>
            <w:tcW w:w="1790" w:type="pct"/>
            <w:noWrap/>
          </w:tcPr>
          <w:p w14:paraId="659943EB"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14. Are the references relevant and sufficient (in number)?</w:t>
            </w:r>
          </w:p>
          <w:p w14:paraId="5577449C"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455E62BD"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5 = Excellent 4 = Good 3 = Satisfactory 2 = Needs Improvement 1 = Poor </w:t>
            </w:r>
          </w:p>
          <w:p w14:paraId="4720564F"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N/A = Not Applicable</w:t>
            </w:r>
          </w:p>
        </w:tc>
        <w:tc>
          <w:tcPr>
            <w:tcW w:w="1843" w:type="pct"/>
          </w:tcPr>
          <w:p w14:paraId="1B78A98A"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17192518" w14:textId="77777777" w:rsidR="009F0918" w:rsidRPr="005569AC" w:rsidRDefault="009F0918">
            <w:pPr>
              <w:pStyle w:val="Heading2"/>
              <w:jc w:val="left"/>
              <w:rPr>
                <w:rFonts w:ascii="Arial" w:hAnsi="Arial" w:cs="Arial"/>
                <w:b w:val="0"/>
                <w:lang w:val="en-GB" w:eastAsia="en-US"/>
              </w:rPr>
            </w:pPr>
          </w:p>
        </w:tc>
      </w:tr>
      <w:tr w:rsidR="009F0918" w:rsidRPr="005569AC" w14:paraId="7BEC279F" w14:textId="77777777">
        <w:trPr>
          <w:trHeight w:val="703"/>
        </w:trPr>
        <w:tc>
          <w:tcPr>
            <w:tcW w:w="1790" w:type="pct"/>
            <w:noWrap/>
          </w:tcPr>
          <w:p w14:paraId="181497DE" w14:textId="77777777" w:rsidR="009F0918" w:rsidRPr="005569AC" w:rsidRDefault="006A7E35">
            <w:pPr>
              <w:rPr>
                <w:rFonts w:ascii="Arial" w:hAnsi="Arial" w:cs="Arial"/>
                <w:b/>
                <w:sz w:val="20"/>
                <w:szCs w:val="20"/>
                <w:lang w:val="en-GB"/>
              </w:rPr>
            </w:pPr>
            <w:r w:rsidRPr="005569AC">
              <w:rPr>
                <w:rFonts w:ascii="Arial" w:hAnsi="Arial" w:cs="Arial"/>
                <w:b/>
                <w:sz w:val="20"/>
                <w:szCs w:val="20"/>
                <w:lang w:val="en-GB"/>
              </w:rPr>
              <w:t>15. Is the manuscript written in clear and understandable language?</w:t>
            </w:r>
          </w:p>
          <w:p w14:paraId="7967159A"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Rating Scale: </w:t>
            </w:r>
          </w:p>
          <w:p w14:paraId="45A356B4" w14:textId="77777777" w:rsidR="009F0918" w:rsidRPr="005569AC" w:rsidRDefault="006A7E35">
            <w:pPr>
              <w:rPr>
                <w:rFonts w:ascii="Arial" w:hAnsi="Arial" w:cs="Arial"/>
                <w:color w:val="404040"/>
                <w:sz w:val="20"/>
                <w:szCs w:val="20"/>
                <w:shd w:val="clear" w:color="auto" w:fill="FFFFFF"/>
                <w:lang w:val="en-GB"/>
              </w:rPr>
            </w:pPr>
            <w:r w:rsidRPr="005569AC">
              <w:rPr>
                <w:rFonts w:ascii="Arial" w:hAnsi="Arial" w:cs="Arial"/>
                <w:color w:val="404040"/>
                <w:sz w:val="20"/>
                <w:szCs w:val="20"/>
                <w:shd w:val="clear" w:color="auto" w:fill="FFFFFF"/>
                <w:lang w:val="en-GB"/>
              </w:rPr>
              <w:t xml:space="preserve">5 = Excellent 4 = Good 3 = Satisfactory 2 = Needs Improvement 1 = Poor </w:t>
            </w:r>
          </w:p>
          <w:p w14:paraId="5B3C15F5" w14:textId="77777777" w:rsidR="009F0918" w:rsidRPr="005569AC" w:rsidRDefault="006A7E35">
            <w:pPr>
              <w:rPr>
                <w:rFonts w:ascii="Arial" w:hAnsi="Arial" w:cs="Arial"/>
                <w:sz w:val="20"/>
                <w:szCs w:val="20"/>
                <w:lang w:val="en-GB"/>
              </w:rPr>
            </w:pPr>
            <w:r w:rsidRPr="005569AC">
              <w:rPr>
                <w:rFonts w:ascii="Arial" w:hAnsi="Arial" w:cs="Arial"/>
                <w:color w:val="404040"/>
                <w:sz w:val="20"/>
                <w:szCs w:val="20"/>
                <w:shd w:val="clear" w:color="auto" w:fill="FFFFFF"/>
                <w:lang w:val="en-GB"/>
              </w:rPr>
              <w:t>N/A = Not Applicable</w:t>
            </w:r>
          </w:p>
        </w:tc>
        <w:tc>
          <w:tcPr>
            <w:tcW w:w="1843" w:type="pct"/>
          </w:tcPr>
          <w:p w14:paraId="134D2BB0" w14:textId="77777777" w:rsidR="009F0918" w:rsidRPr="005569AC" w:rsidRDefault="006A7E35">
            <w:pPr>
              <w:pStyle w:val="ListParagraph"/>
              <w:ind w:left="0"/>
              <w:jc w:val="center"/>
              <w:rPr>
                <w:rFonts w:ascii="Arial" w:hAnsi="Arial" w:cs="Arial"/>
                <w:sz w:val="20"/>
                <w:szCs w:val="20"/>
                <w:lang w:val="en-GB"/>
              </w:rPr>
            </w:pPr>
            <w:r w:rsidRPr="005569AC">
              <w:rPr>
                <w:rFonts w:ascii="Arial" w:hAnsi="Arial" w:cs="Arial"/>
                <w:sz w:val="20"/>
                <w:szCs w:val="20"/>
                <w:lang w:val="en-GB"/>
              </w:rPr>
              <w:t>2</w:t>
            </w:r>
          </w:p>
        </w:tc>
        <w:tc>
          <w:tcPr>
            <w:tcW w:w="1367" w:type="pct"/>
          </w:tcPr>
          <w:p w14:paraId="140E8DBB" w14:textId="77777777" w:rsidR="009F0918" w:rsidRPr="005569AC" w:rsidRDefault="009F0918">
            <w:pPr>
              <w:pStyle w:val="Heading2"/>
              <w:jc w:val="left"/>
              <w:rPr>
                <w:rFonts w:ascii="Arial" w:hAnsi="Arial" w:cs="Arial"/>
                <w:b w:val="0"/>
                <w:lang w:val="en-GB" w:eastAsia="en-US"/>
              </w:rPr>
            </w:pPr>
          </w:p>
        </w:tc>
      </w:tr>
    </w:tbl>
    <w:p w14:paraId="2CC758E9" w14:textId="77777777" w:rsidR="009F0918" w:rsidRPr="005569AC" w:rsidRDefault="009F0918">
      <w:pPr>
        <w:pStyle w:val="BodyText"/>
        <w:rPr>
          <w:rFonts w:ascii="Arial" w:hAnsi="Arial" w:cs="Arial"/>
          <w:b/>
          <w:bCs/>
          <w:sz w:val="20"/>
          <w:szCs w:val="20"/>
          <w:u w:val="single"/>
          <w:lang w:val="en-GB"/>
        </w:rPr>
      </w:pPr>
    </w:p>
    <w:p w14:paraId="65094008" w14:textId="77777777" w:rsidR="009F0918" w:rsidRPr="005569AC" w:rsidRDefault="009F0918">
      <w:pPr>
        <w:pStyle w:val="BodyText"/>
        <w:rPr>
          <w:rFonts w:ascii="Arial" w:hAnsi="Arial" w:cs="Arial"/>
          <w:b/>
          <w:bCs/>
          <w:sz w:val="20"/>
          <w:szCs w:val="20"/>
          <w:u w:val="single"/>
          <w:lang w:val="en-GB"/>
        </w:rPr>
      </w:pPr>
    </w:p>
    <w:p w14:paraId="52C8481E" w14:textId="77777777" w:rsidR="009F0918" w:rsidRPr="005569AC" w:rsidRDefault="009F0918">
      <w:pPr>
        <w:pStyle w:val="BodyText"/>
        <w:rPr>
          <w:rFonts w:ascii="Arial" w:hAnsi="Arial" w:cs="Arial"/>
          <w:b/>
          <w:bCs/>
          <w:sz w:val="20"/>
          <w:szCs w:val="20"/>
          <w:u w:val="single"/>
          <w:lang w:val="en-GB"/>
        </w:rPr>
      </w:pPr>
    </w:p>
    <w:p w14:paraId="77872F71" w14:textId="77777777" w:rsidR="009F0918" w:rsidRPr="005569AC" w:rsidRDefault="009F0918">
      <w:pPr>
        <w:pStyle w:val="BodyText"/>
        <w:rPr>
          <w:rFonts w:ascii="Arial" w:hAnsi="Arial" w:cs="Arial"/>
          <w:b/>
          <w:bCs/>
          <w:sz w:val="20"/>
          <w:szCs w:val="20"/>
          <w:u w:val="single"/>
          <w:lang w:val="en-GB"/>
        </w:rPr>
      </w:pPr>
    </w:p>
    <w:p w14:paraId="676B48F2" w14:textId="77777777" w:rsidR="009F0918" w:rsidRPr="005569AC" w:rsidRDefault="006A7E35">
      <w:pPr>
        <w:pStyle w:val="Heading2"/>
        <w:jc w:val="left"/>
        <w:rPr>
          <w:rFonts w:ascii="Arial" w:hAnsi="Arial" w:cs="Arial"/>
          <w:lang w:val="en-GB" w:eastAsia="en-US"/>
        </w:rPr>
      </w:pPr>
      <w:proofErr w:type="gramStart"/>
      <w:r w:rsidRPr="005569AC">
        <w:rPr>
          <w:rFonts w:ascii="Arial" w:hAnsi="Arial" w:cs="Arial"/>
          <w:highlight w:val="yellow"/>
          <w:lang w:val="en-GB" w:eastAsia="en-US"/>
        </w:rPr>
        <w:t>PART  2.2</w:t>
      </w:r>
      <w:proofErr w:type="gramEnd"/>
      <w:r w:rsidRPr="005569AC">
        <w:rPr>
          <w:rFonts w:ascii="Arial" w:hAnsi="Arial" w:cs="Arial"/>
          <w:highlight w:val="yellow"/>
          <w:lang w:val="en-GB" w:eastAsia="en-US"/>
        </w:rPr>
        <w:t xml:space="preserve"> (Subjective Evaluation)</w:t>
      </w:r>
    </w:p>
    <w:p w14:paraId="774C0686" w14:textId="77777777" w:rsidR="009F0918" w:rsidRPr="005569AC" w:rsidRDefault="009F091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9F0918" w:rsidRPr="005569AC" w14:paraId="5DD67C97" w14:textId="77777777">
        <w:tc>
          <w:tcPr>
            <w:tcW w:w="1265" w:type="pct"/>
            <w:noWrap/>
          </w:tcPr>
          <w:p w14:paraId="71AF6A04" w14:textId="77777777" w:rsidR="009F0918" w:rsidRPr="005569AC" w:rsidRDefault="009F0918">
            <w:pPr>
              <w:pStyle w:val="Heading2"/>
              <w:jc w:val="left"/>
              <w:rPr>
                <w:rFonts w:ascii="Arial" w:hAnsi="Arial" w:cs="Arial"/>
                <w:lang w:val="en-GB" w:eastAsia="en-US"/>
              </w:rPr>
            </w:pPr>
          </w:p>
        </w:tc>
        <w:tc>
          <w:tcPr>
            <w:tcW w:w="2212" w:type="pct"/>
          </w:tcPr>
          <w:p w14:paraId="6A9C8927" w14:textId="77777777" w:rsidR="009F0918" w:rsidRPr="005569AC" w:rsidRDefault="006A7E35">
            <w:pPr>
              <w:pStyle w:val="Heading2"/>
              <w:jc w:val="left"/>
              <w:rPr>
                <w:rFonts w:ascii="Arial" w:hAnsi="Arial" w:cs="Arial"/>
                <w:lang w:val="en-GB" w:eastAsia="en-US"/>
              </w:rPr>
            </w:pPr>
            <w:r w:rsidRPr="005569AC">
              <w:rPr>
                <w:rFonts w:ascii="Arial" w:hAnsi="Arial" w:cs="Arial"/>
                <w:lang w:val="en-GB" w:eastAsia="en-US"/>
              </w:rPr>
              <w:t>Reviewer’s comment</w:t>
            </w:r>
          </w:p>
          <w:p w14:paraId="56ADD22E" w14:textId="77777777" w:rsidR="009F0918" w:rsidRPr="005569AC" w:rsidRDefault="009F0918">
            <w:pPr>
              <w:rPr>
                <w:rFonts w:ascii="Arial" w:hAnsi="Arial" w:cs="Arial"/>
                <w:sz w:val="20"/>
                <w:szCs w:val="20"/>
                <w:lang w:val="en-GB"/>
              </w:rPr>
            </w:pPr>
          </w:p>
        </w:tc>
        <w:tc>
          <w:tcPr>
            <w:tcW w:w="1523" w:type="pct"/>
          </w:tcPr>
          <w:p w14:paraId="3F377843" w14:textId="77777777" w:rsidR="009F0918" w:rsidRPr="005569AC" w:rsidRDefault="006A7E35">
            <w:pPr>
              <w:spacing w:after="160" w:line="259" w:lineRule="auto"/>
              <w:rPr>
                <w:rFonts w:ascii="Arial" w:eastAsia="Calibri" w:hAnsi="Arial" w:cs="Arial"/>
                <w:kern w:val="2"/>
                <w:sz w:val="20"/>
                <w:szCs w:val="20"/>
                <w:lang w:val="en-IN"/>
              </w:rPr>
            </w:pPr>
            <w:r w:rsidRPr="005569AC">
              <w:rPr>
                <w:rFonts w:ascii="Arial" w:eastAsia="Calibri" w:hAnsi="Arial" w:cs="Arial"/>
                <w:b/>
                <w:kern w:val="2"/>
                <w:sz w:val="20"/>
                <w:szCs w:val="20"/>
                <w:lang w:val="en-IN"/>
              </w:rPr>
              <w:t>Author’s Feedback</w:t>
            </w:r>
            <w:r w:rsidRPr="005569AC">
              <w:rPr>
                <w:rFonts w:ascii="Arial" w:eastAsia="Calibri" w:hAnsi="Arial" w:cs="Arial"/>
                <w:kern w:val="2"/>
                <w:sz w:val="20"/>
                <w:szCs w:val="20"/>
                <w:lang w:val="en-IN"/>
              </w:rPr>
              <w:t xml:space="preserve"> (It is mandatory that authors should write his/her feedback here)</w:t>
            </w:r>
          </w:p>
          <w:p w14:paraId="4C8B09BA" w14:textId="77777777" w:rsidR="009F0918" w:rsidRPr="005569AC" w:rsidRDefault="009F0918">
            <w:pPr>
              <w:pStyle w:val="Heading2"/>
              <w:jc w:val="left"/>
              <w:rPr>
                <w:rFonts w:ascii="Arial" w:hAnsi="Arial" w:cs="Arial"/>
                <w:b w:val="0"/>
                <w:lang w:val="en-GB" w:eastAsia="en-US"/>
              </w:rPr>
            </w:pPr>
          </w:p>
        </w:tc>
      </w:tr>
      <w:tr w:rsidR="009F0918" w:rsidRPr="005569AC" w14:paraId="127C435D" w14:textId="77777777">
        <w:trPr>
          <w:trHeight w:val="1262"/>
        </w:trPr>
        <w:tc>
          <w:tcPr>
            <w:tcW w:w="1265" w:type="pct"/>
            <w:noWrap/>
          </w:tcPr>
          <w:p w14:paraId="43CAD101" w14:textId="77777777" w:rsidR="009F0918" w:rsidRPr="005569AC" w:rsidRDefault="006A7E35">
            <w:pPr>
              <w:ind w:left="360"/>
              <w:rPr>
                <w:rFonts w:ascii="Arial" w:hAnsi="Arial" w:cs="Arial"/>
                <w:b/>
                <w:bCs/>
                <w:sz w:val="20"/>
                <w:szCs w:val="20"/>
                <w:lang w:val="en-GB"/>
              </w:rPr>
            </w:pPr>
            <w:r w:rsidRPr="005569AC">
              <w:rPr>
                <w:rFonts w:ascii="Arial" w:hAnsi="Arial" w:cs="Arial"/>
                <w:b/>
                <w:bCs/>
                <w:sz w:val="20"/>
                <w:szCs w:val="20"/>
                <w:lang w:val="en-GB"/>
              </w:rPr>
              <w:t>Is the title of the article suitable?</w:t>
            </w:r>
          </w:p>
          <w:p w14:paraId="5AFA136E" w14:textId="77777777" w:rsidR="009F0918" w:rsidRPr="005569AC" w:rsidRDefault="009F0918">
            <w:pPr>
              <w:ind w:left="360"/>
              <w:rPr>
                <w:rFonts w:ascii="Arial" w:hAnsi="Arial" w:cs="Arial"/>
                <w:bCs/>
                <w:sz w:val="20"/>
                <w:szCs w:val="20"/>
                <w:lang w:val="en-GB"/>
              </w:rPr>
            </w:pPr>
          </w:p>
          <w:p w14:paraId="77C3CDCA" w14:textId="77777777" w:rsidR="009F0918" w:rsidRPr="005569AC" w:rsidRDefault="006A7E35">
            <w:pPr>
              <w:ind w:left="360"/>
              <w:rPr>
                <w:rFonts w:ascii="Arial" w:hAnsi="Arial" w:cs="Arial"/>
                <w:sz w:val="20"/>
                <w:szCs w:val="20"/>
                <w:u w:val="single"/>
                <w:lang w:val="en-GB"/>
              </w:rPr>
            </w:pPr>
            <w:r w:rsidRPr="005569AC">
              <w:rPr>
                <w:rFonts w:ascii="Arial" w:hAnsi="Arial" w:cs="Arial"/>
                <w:bCs/>
                <w:sz w:val="20"/>
                <w:szCs w:val="20"/>
                <w:lang w:val="en-GB"/>
              </w:rPr>
              <w:t>If your answer is NO, please provide a brief, clear suggestion for improvement.</w:t>
            </w:r>
          </w:p>
        </w:tc>
        <w:tc>
          <w:tcPr>
            <w:tcW w:w="2212" w:type="pct"/>
          </w:tcPr>
          <w:p w14:paraId="395BCEFC" w14:textId="77777777" w:rsidR="009F0918" w:rsidRPr="005569AC" w:rsidRDefault="006A7E35">
            <w:pPr>
              <w:ind w:left="360"/>
              <w:rPr>
                <w:rFonts w:ascii="Arial" w:hAnsi="Arial" w:cs="Arial"/>
                <w:b/>
                <w:bCs/>
                <w:sz w:val="20"/>
                <w:szCs w:val="20"/>
                <w:lang w:val="en-GB"/>
              </w:rPr>
            </w:pPr>
            <w:r w:rsidRPr="005569AC">
              <w:rPr>
                <w:rFonts w:ascii="Arial" w:hAnsi="Arial" w:cs="Arial"/>
                <w:bCs/>
                <w:sz w:val="20"/>
                <w:szCs w:val="20"/>
                <w:lang w:val="en-GB"/>
              </w:rPr>
              <w:t xml:space="preserve">The title of the manuscript is partially appropriate; however, it does not adequately reflect the scope and importance of the research study. </w:t>
            </w:r>
          </w:p>
        </w:tc>
        <w:tc>
          <w:tcPr>
            <w:tcW w:w="1523" w:type="pct"/>
          </w:tcPr>
          <w:p w14:paraId="6D077D07" w14:textId="77777777" w:rsidR="009F0918" w:rsidRPr="005569AC" w:rsidRDefault="009F0918">
            <w:pPr>
              <w:pStyle w:val="Heading2"/>
              <w:jc w:val="left"/>
              <w:rPr>
                <w:rFonts w:ascii="Arial" w:hAnsi="Arial" w:cs="Arial"/>
                <w:b w:val="0"/>
                <w:lang w:val="en-GB" w:eastAsia="en-US"/>
              </w:rPr>
            </w:pPr>
          </w:p>
        </w:tc>
      </w:tr>
      <w:tr w:rsidR="009F0918" w:rsidRPr="005569AC" w14:paraId="031F5F99" w14:textId="77777777">
        <w:trPr>
          <w:trHeight w:val="1262"/>
        </w:trPr>
        <w:tc>
          <w:tcPr>
            <w:tcW w:w="1265" w:type="pct"/>
            <w:noWrap/>
          </w:tcPr>
          <w:p w14:paraId="19DF2865" w14:textId="77777777" w:rsidR="009F0918" w:rsidRPr="005569AC" w:rsidRDefault="006A7E35">
            <w:pPr>
              <w:pStyle w:val="Heading2"/>
              <w:ind w:left="360"/>
              <w:jc w:val="left"/>
              <w:rPr>
                <w:rFonts w:ascii="Arial" w:hAnsi="Arial" w:cs="Arial"/>
                <w:lang w:val="en-GB" w:eastAsia="en-US"/>
              </w:rPr>
            </w:pPr>
            <w:r w:rsidRPr="005569AC">
              <w:rPr>
                <w:rFonts w:ascii="Arial" w:hAnsi="Arial" w:cs="Arial"/>
                <w:lang w:val="en-GB" w:eastAsia="en-US"/>
              </w:rPr>
              <w:t xml:space="preserve">Is the abstract of the article comprehensive? </w:t>
            </w:r>
          </w:p>
          <w:p w14:paraId="7476D814" w14:textId="77777777" w:rsidR="009F0918" w:rsidRPr="005569AC" w:rsidRDefault="009F0918">
            <w:pPr>
              <w:ind w:left="284"/>
              <w:rPr>
                <w:rFonts w:ascii="Arial" w:hAnsi="Arial" w:cs="Arial"/>
                <w:bCs/>
                <w:sz w:val="20"/>
                <w:szCs w:val="20"/>
                <w:lang w:val="en-GB"/>
              </w:rPr>
            </w:pPr>
          </w:p>
          <w:p w14:paraId="23E575AF" w14:textId="77777777" w:rsidR="009F0918" w:rsidRPr="005569AC" w:rsidRDefault="006A7E35">
            <w:pPr>
              <w:ind w:left="284"/>
              <w:rPr>
                <w:rFonts w:ascii="Arial" w:hAnsi="Arial" w:cs="Arial"/>
                <w:sz w:val="20"/>
                <w:szCs w:val="20"/>
                <w:lang w:val="en-GB"/>
              </w:rPr>
            </w:pPr>
            <w:r w:rsidRPr="005569AC">
              <w:rPr>
                <w:rFonts w:ascii="Arial" w:hAnsi="Arial" w:cs="Arial"/>
                <w:bCs/>
                <w:sz w:val="20"/>
                <w:szCs w:val="20"/>
                <w:lang w:val="en-GB"/>
              </w:rPr>
              <w:t>If your answer is NO, please provide a brief, clear suggestion for improvement.</w:t>
            </w:r>
          </w:p>
        </w:tc>
        <w:tc>
          <w:tcPr>
            <w:tcW w:w="2212" w:type="pct"/>
          </w:tcPr>
          <w:p w14:paraId="668DBBDD" w14:textId="77777777" w:rsidR="009F0918" w:rsidRPr="005569AC" w:rsidRDefault="009F0918">
            <w:pPr>
              <w:ind w:left="360"/>
              <w:rPr>
                <w:rFonts w:ascii="Arial" w:hAnsi="Arial" w:cs="Arial"/>
                <w:b/>
                <w:bCs/>
                <w:sz w:val="20"/>
                <w:szCs w:val="20"/>
                <w:lang w:val="en-GB"/>
              </w:rPr>
            </w:pPr>
          </w:p>
          <w:p w14:paraId="0AA8ADC5" w14:textId="77777777" w:rsidR="009F0918" w:rsidRPr="005569AC" w:rsidRDefault="006A7E35">
            <w:pPr>
              <w:ind w:left="284"/>
              <w:rPr>
                <w:rFonts w:ascii="Arial" w:hAnsi="Arial" w:cs="Arial"/>
                <w:bCs/>
                <w:sz w:val="20"/>
                <w:szCs w:val="20"/>
                <w:lang w:val="en-GB"/>
              </w:rPr>
            </w:pPr>
            <w:proofErr w:type="gramStart"/>
            <w:r w:rsidRPr="005569AC">
              <w:rPr>
                <w:rFonts w:ascii="Arial" w:hAnsi="Arial" w:cs="Arial"/>
                <w:bCs/>
                <w:sz w:val="20"/>
                <w:szCs w:val="20"/>
                <w:lang w:val="en-GB"/>
              </w:rPr>
              <w:t>Yes</w:t>
            </w:r>
            <w:proofErr w:type="gramEnd"/>
            <w:r w:rsidRPr="005569AC">
              <w:rPr>
                <w:rFonts w:ascii="Arial" w:hAnsi="Arial" w:cs="Arial"/>
                <w:bCs/>
                <w:sz w:val="20"/>
                <w:szCs w:val="20"/>
                <w:lang w:val="en-GB"/>
              </w:rPr>
              <w:t xml:space="preserve"> with minor revision. </w:t>
            </w:r>
          </w:p>
          <w:p w14:paraId="1D58C86B"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The objective of the study should be clearly stated in one concise sentence. </w:t>
            </w:r>
          </w:p>
          <w:p w14:paraId="73722007"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The methodology section should be presented more clearly and systematically. </w:t>
            </w:r>
          </w:p>
          <w:p w14:paraId="394E32A0"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A brief conclusion along with policy implications may be added to strengthen the abstract.</w:t>
            </w:r>
          </w:p>
          <w:p w14:paraId="6DF5E79D" w14:textId="77777777" w:rsidR="009F0918" w:rsidRPr="005569AC" w:rsidRDefault="006A7E35">
            <w:pPr>
              <w:ind w:left="360"/>
              <w:rPr>
                <w:rFonts w:ascii="Arial" w:hAnsi="Arial" w:cs="Arial"/>
                <w:b/>
                <w:bCs/>
                <w:sz w:val="20"/>
                <w:szCs w:val="20"/>
                <w:lang w:val="en-GB"/>
              </w:rPr>
            </w:pPr>
            <w:r w:rsidRPr="005569AC">
              <w:rPr>
                <w:rFonts w:ascii="Arial" w:hAnsi="Arial" w:cs="Arial"/>
                <w:b/>
                <w:bCs/>
                <w:sz w:val="20"/>
                <w:szCs w:val="20"/>
                <w:lang w:val="en-GB"/>
              </w:rPr>
              <w:t xml:space="preserve"> </w:t>
            </w:r>
          </w:p>
        </w:tc>
        <w:tc>
          <w:tcPr>
            <w:tcW w:w="1523" w:type="pct"/>
          </w:tcPr>
          <w:p w14:paraId="73A59F35" w14:textId="77777777" w:rsidR="009F0918" w:rsidRPr="005569AC" w:rsidRDefault="009F0918">
            <w:pPr>
              <w:pStyle w:val="Heading2"/>
              <w:jc w:val="left"/>
              <w:rPr>
                <w:rFonts w:ascii="Arial" w:hAnsi="Arial" w:cs="Arial"/>
                <w:b w:val="0"/>
                <w:lang w:val="en-GB" w:eastAsia="en-US"/>
              </w:rPr>
            </w:pPr>
          </w:p>
        </w:tc>
      </w:tr>
      <w:tr w:rsidR="009F0918" w:rsidRPr="005569AC" w14:paraId="13608103" w14:textId="77777777">
        <w:trPr>
          <w:trHeight w:val="704"/>
        </w:trPr>
        <w:tc>
          <w:tcPr>
            <w:tcW w:w="1265" w:type="pct"/>
            <w:noWrap/>
          </w:tcPr>
          <w:p w14:paraId="0690A28F" w14:textId="77777777" w:rsidR="009F0918" w:rsidRPr="005569AC" w:rsidRDefault="006A7E35">
            <w:pPr>
              <w:pStyle w:val="Heading2"/>
              <w:ind w:left="360"/>
              <w:rPr>
                <w:rFonts w:ascii="Arial" w:hAnsi="Arial" w:cs="Arial"/>
                <w:b w:val="0"/>
                <w:lang w:val="en-GB" w:eastAsia="en-US"/>
              </w:rPr>
            </w:pPr>
            <w:r w:rsidRPr="005569AC">
              <w:rPr>
                <w:rFonts w:ascii="Arial" w:hAnsi="Arial" w:cs="Arial"/>
                <w:lang w:val="en-GB" w:eastAsia="en-US"/>
              </w:rPr>
              <w:t xml:space="preserve">Is the manuscript scientifically correct? </w:t>
            </w:r>
            <w:r w:rsidRPr="005569AC">
              <w:rPr>
                <w:rFonts w:ascii="Arial" w:hAnsi="Arial" w:cs="Arial"/>
                <w:lang w:val="en-GB" w:eastAsia="en-US"/>
              </w:rPr>
              <w:br/>
            </w:r>
          </w:p>
          <w:p w14:paraId="26F88B84" w14:textId="77777777" w:rsidR="009F0918" w:rsidRPr="005569AC" w:rsidRDefault="006A7E35">
            <w:pPr>
              <w:ind w:left="284"/>
              <w:rPr>
                <w:rFonts w:ascii="Arial" w:hAnsi="Arial" w:cs="Arial"/>
                <w:b/>
                <w:sz w:val="20"/>
                <w:szCs w:val="20"/>
                <w:lang w:val="en-GB"/>
              </w:rPr>
            </w:pPr>
            <w:r w:rsidRPr="005569AC">
              <w:rPr>
                <w:rFonts w:ascii="Arial" w:hAnsi="Arial" w:cs="Arial"/>
                <w:bCs/>
                <w:sz w:val="20"/>
                <w:szCs w:val="20"/>
                <w:lang w:val="en-GB"/>
              </w:rPr>
              <w:t>If your answer is NO, please provide a brief, clear suggestion for improvement.</w:t>
            </w:r>
          </w:p>
        </w:tc>
        <w:tc>
          <w:tcPr>
            <w:tcW w:w="2212" w:type="pct"/>
          </w:tcPr>
          <w:p w14:paraId="76A00EA8" w14:textId="77777777" w:rsidR="009F0918" w:rsidRPr="005569AC" w:rsidRDefault="006A7E35">
            <w:pPr>
              <w:ind w:left="284"/>
              <w:rPr>
                <w:rFonts w:ascii="Arial" w:hAnsi="Arial" w:cs="Arial"/>
                <w:bCs/>
                <w:sz w:val="20"/>
                <w:szCs w:val="20"/>
                <w:lang w:val="en-GB"/>
              </w:rPr>
            </w:pPr>
            <w:r w:rsidRPr="005569AC">
              <w:rPr>
                <w:rFonts w:ascii="Arial" w:hAnsi="Arial" w:cs="Arial"/>
                <w:bCs/>
                <w:sz w:val="20"/>
                <w:szCs w:val="20"/>
                <w:lang w:val="en-GB"/>
              </w:rPr>
              <w:t>Yes, but revisions are required.</w:t>
            </w:r>
          </w:p>
          <w:p w14:paraId="185AC9AE" w14:textId="77777777" w:rsidR="009F0918" w:rsidRPr="005569AC" w:rsidRDefault="006A7E35">
            <w:pPr>
              <w:ind w:left="284"/>
              <w:rPr>
                <w:rFonts w:ascii="Arial" w:hAnsi="Arial" w:cs="Arial"/>
                <w:bCs/>
                <w:sz w:val="20"/>
                <w:szCs w:val="20"/>
                <w:lang w:val="en-GB"/>
              </w:rPr>
            </w:pPr>
            <w:r w:rsidRPr="005569AC">
              <w:rPr>
                <w:rFonts w:ascii="Arial" w:hAnsi="Arial" w:cs="Arial"/>
                <w:bCs/>
                <w:sz w:val="20"/>
                <w:szCs w:val="20"/>
                <w:lang w:val="en-GB"/>
              </w:rPr>
              <w:t>Major issues observed:</w:t>
            </w:r>
          </w:p>
          <w:p w14:paraId="482285E3"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The sampling method is described as “purposive random sampling,” which is methodologically unclear and needs correction. </w:t>
            </w:r>
          </w:p>
          <w:p w14:paraId="7ED8FFE4"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Some regression coefficients and standard error (SE) values appear to be incorrectly formatted. </w:t>
            </w:r>
          </w:p>
          <w:p w14:paraId="215B4C15"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Tables and its interpretation </w:t>
            </w:r>
            <w:proofErr w:type="gramStart"/>
            <w:r w:rsidRPr="005569AC">
              <w:rPr>
                <w:rFonts w:ascii="Arial" w:hAnsi="Arial" w:cs="Arial"/>
                <w:bCs/>
                <w:sz w:val="20"/>
                <w:szCs w:val="20"/>
                <w:lang w:val="en-GB"/>
              </w:rPr>
              <w:t>requires</w:t>
            </w:r>
            <w:proofErr w:type="gramEnd"/>
            <w:r w:rsidRPr="005569AC">
              <w:rPr>
                <w:rFonts w:ascii="Arial" w:hAnsi="Arial" w:cs="Arial"/>
                <w:bCs/>
                <w:sz w:val="20"/>
                <w:szCs w:val="20"/>
                <w:lang w:val="en-GB"/>
              </w:rPr>
              <w:t xml:space="preserve"> greater clarity. </w:t>
            </w:r>
          </w:p>
          <w:p w14:paraId="67048713" w14:textId="77777777" w:rsidR="009F0918" w:rsidRPr="005569AC" w:rsidRDefault="006A7E35">
            <w:pPr>
              <w:numPr>
                <w:ilvl w:val="0"/>
                <w:numId w:val="1"/>
              </w:numPr>
              <w:rPr>
                <w:rFonts w:ascii="Arial" w:hAnsi="Arial" w:cs="Arial"/>
                <w:bCs/>
                <w:sz w:val="20"/>
                <w:szCs w:val="20"/>
                <w:lang w:val="en-GB"/>
              </w:rPr>
            </w:pPr>
            <w:r w:rsidRPr="005569AC">
              <w:rPr>
                <w:rFonts w:ascii="Arial" w:hAnsi="Arial" w:cs="Arial"/>
                <w:bCs/>
                <w:sz w:val="20"/>
                <w:szCs w:val="20"/>
                <w:lang w:val="en-GB"/>
              </w:rPr>
              <w:t xml:space="preserve">Findings, conclusion and policy implications should be </w:t>
            </w:r>
            <w:proofErr w:type="gramStart"/>
            <w:r w:rsidRPr="005569AC">
              <w:rPr>
                <w:rFonts w:ascii="Arial" w:hAnsi="Arial" w:cs="Arial"/>
                <w:bCs/>
                <w:sz w:val="20"/>
                <w:szCs w:val="20"/>
                <w:lang w:val="en-GB"/>
              </w:rPr>
              <w:t>presented  in</w:t>
            </w:r>
            <w:proofErr w:type="gramEnd"/>
            <w:r w:rsidRPr="005569AC">
              <w:rPr>
                <w:rFonts w:ascii="Arial" w:hAnsi="Arial" w:cs="Arial"/>
                <w:bCs/>
                <w:sz w:val="20"/>
                <w:szCs w:val="20"/>
                <w:lang w:val="en-GB"/>
              </w:rPr>
              <w:t xml:space="preserve"> a proper sequence.  </w:t>
            </w:r>
          </w:p>
          <w:p w14:paraId="4B09102F" w14:textId="77777777" w:rsidR="009F0918" w:rsidRPr="005569AC" w:rsidRDefault="009F0918">
            <w:pPr>
              <w:pStyle w:val="ListParagraph"/>
              <w:ind w:left="0"/>
              <w:rPr>
                <w:rFonts w:ascii="Arial" w:hAnsi="Arial" w:cs="Arial"/>
                <w:bCs/>
                <w:sz w:val="20"/>
                <w:szCs w:val="20"/>
                <w:lang w:val="en-GB"/>
              </w:rPr>
            </w:pPr>
          </w:p>
        </w:tc>
        <w:tc>
          <w:tcPr>
            <w:tcW w:w="1523" w:type="pct"/>
          </w:tcPr>
          <w:p w14:paraId="1104261A" w14:textId="77777777" w:rsidR="009F0918" w:rsidRPr="005569AC" w:rsidRDefault="009F0918">
            <w:pPr>
              <w:pStyle w:val="Heading2"/>
              <w:jc w:val="left"/>
              <w:rPr>
                <w:rFonts w:ascii="Arial" w:hAnsi="Arial" w:cs="Arial"/>
                <w:b w:val="0"/>
                <w:lang w:val="en-GB" w:eastAsia="en-US"/>
              </w:rPr>
            </w:pPr>
          </w:p>
        </w:tc>
      </w:tr>
      <w:tr w:rsidR="009F0918" w:rsidRPr="005569AC" w14:paraId="67E1FCE4" w14:textId="77777777">
        <w:trPr>
          <w:trHeight w:val="703"/>
        </w:trPr>
        <w:tc>
          <w:tcPr>
            <w:tcW w:w="1265" w:type="pct"/>
            <w:noWrap/>
          </w:tcPr>
          <w:p w14:paraId="6A5EEF30" w14:textId="77777777" w:rsidR="009F0918" w:rsidRPr="005569AC" w:rsidRDefault="006A7E35">
            <w:pPr>
              <w:ind w:left="360"/>
              <w:rPr>
                <w:rFonts w:ascii="Arial" w:hAnsi="Arial" w:cs="Arial"/>
                <w:b/>
                <w:bCs/>
                <w:sz w:val="20"/>
                <w:szCs w:val="20"/>
                <w:lang w:val="en-GB"/>
              </w:rPr>
            </w:pPr>
            <w:r w:rsidRPr="005569AC">
              <w:rPr>
                <w:rFonts w:ascii="Arial" w:hAnsi="Arial" w:cs="Arial"/>
                <w:b/>
                <w:bCs/>
                <w:sz w:val="20"/>
                <w:szCs w:val="20"/>
                <w:lang w:val="en-GB"/>
              </w:rPr>
              <w:t xml:space="preserve">Are the references sufficient and recent? </w:t>
            </w:r>
          </w:p>
          <w:p w14:paraId="4A090649" w14:textId="77777777" w:rsidR="009F0918" w:rsidRPr="005569AC" w:rsidRDefault="006A7E35">
            <w:pPr>
              <w:ind w:left="360"/>
              <w:rPr>
                <w:rFonts w:ascii="Arial" w:hAnsi="Arial" w:cs="Arial"/>
                <w:bCs/>
                <w:sz w:val="20"/>
                <w:szCs w:val="20"/>
                <w:lang w:val="en-GB"/>
              </w:rPr>
            </w:pPr>
            <w:r w:rsidRPr="005569AC">
              <w:rPr>
                <w:rFonts w:ascii="Arial" w:hAnsi="Arial" w:cs="Arial"/>
                <w:bCs/>
                <w:sz w:val="20"/>
                <w:szCs w:val="20"/>
                <w:lang w:val="en-GB"/>
              </w:rPr>
              <w:t>(YES or NO)</w:t>
            </w:r>
          </w:p>
          <w:p w14:paraId="2FE4726B" w14:textId="77777777" w:rsidR="009F0918" w:rsidRPr="005569AC" w:rsidRDefault="009F0918">
            <w:pPr>
              <w:ind w:left="360"/>
              <w:rPr>
                <w:rFonts w:ascii="Arial" w:hAnsi="Arial" w:cs="Arial"/>
                <w:bCs/>
                <w:sz w:val="20"/>
                <w:szCs w:val="20"/>
                <w:lang w:val="en-GB"/>
              </w:rPr>
            </w:pPr>
          </w:p>
          <w:p w14:paraId="39F70CFB" w14:textId="77777777" w:rsidR="009F0918" w:rsidRPr="005569AC" w:rsidRDefault="006A7E35">
            <w:pPr>
              <w:ind w:left="360"/>
              <w:rPr>
                <w:rFonts w:ascii="Arial" w:hAnsi="Arial" w:cs="Arial"/>
                <w:b/>
                <w:bCs/>
                <w:sz w:val="20"/>
                <w:szCs w:val="20"/>
                <w:lang w:val="en-GB"/>
              </w:rPr>
            </w:pPr>
            <w:r w:rsidRPr="005569AC">
              <w:rPr>
                <w:rFonts w:ascii="Arial" w:hAnsi="Arial" w:cs="Arial"/>
                <w:bCs/>
                <w:sz w:val="20"/>
                <w:szCs w:val="20"/>
                <w:lang w:val="en-GB"/>
              </w:rPr>
              <w:t>If your answer is NO, please provide clear suggestion for improvement.</w:t>
            </w:r>
          </w:p>
        </w:tc>
        <w:tc>
          <w:tcPr>
            <w:tcW w:w="2212" w:type="pct"/>
          </w:tcPr>
          <w:p w14:paraId="586BE453" w14:textId="77777777" w:rsidR="009F0918" w:rsidRPr="005569AC" w:rsidRDefault="006A7E35">
            <w:pPr>
              <w:ind w:left="284"/>
              <w:rPr>
                <w:rFonts w:ascii="Arial" w:hAnsi="Arial" w:cs="Arial"/>
                <w:bCs/>
                <w:sz w:val="20"/>
                <w:szCs w:val="20"/>
                <w:lang w:val="en-GB"/>
              </w:rPr>
            </w:pPr>
            <w:r w:rsidRPr="005569AC">
              <w:rPr>
                <w:rFonts w:ascii="Arial" w:hAnsi="Arial" w:cs="Arial"/>
                <w:bCs/>
                <w:sz w:val="20"/>
                <w:szCs w:val="20"/>
                <w:lang w:val="en-GB"/>
              </w:rPr>
              <w:t>No, the manuscript should include more recent studies to strengthen the literature review.</w:t>
            </w:r>
          </w:p>
        </w:tc>
        <w:tc>
          <w:tcPr>
            <w:tcW w:w="1523" w:type="pct"/>
          </w:tcPr>
          <w:p w14:paraId="79A4E810" w14:textId="77777777" w:rsidR="009F0918" w:rsidRPr="005569AC" w:rsidRDefault="009F0918">
            <w:pPr>
              <w:pStyle w:val="Heading2"/>
              <w:jc w:val="left"/>
              <w:rPr>
                <w:rFonts w:ascii="Arial" w:hAnsi="Arial" w:cs="Arial"/>
                <w:b w:val="0"/>
                <w:lang w:val="en-GB" w:eastAsia="en-US"/>
              </w:rPr>
            </w:pPr>
          </w:p>
        </w:tc>
      </w:tr>
    </w:tbl>
    <w:p w14:paraId="58A6867A" w14:textId="77777777" w:rsidR="009F0918" w:rsidRPr="005569AC" w:rsidRDefault="009F0918">
      <w:pPr>
        <w:rPr>
          <w:rFonts w:ascii="Arial" w:hAnsi="Arial" w:cs="Arial"/>
          <w:sz w:val="20"/>
          <w:szCs w:val="20"/>
          <w:lang w:val="en-GB"/>
        </w:rPr>
      </w:pPr>
    </w:p>
    <w:p w14:paraId="4C231F00" w14:textId="77777777" w:rsidR="009F0918" w:rsidRPr="005569AC" w:rsidRDefault="009F0918">
      <w:pPr>
        <w:pStyle w:val="Heading2"/>
        <w:jc w:val="left"/>
        <w:rPr>
          <w:rFonts w:ascii="Arial" w:hAnsi="Arial" w:cs="Arial"/>
          <w:highlight w:val="yellow"/>
          <w:lang w:val="en-GB" w:eastAsia="en-US"/>
        </w:rPr>
      </w:pPr>
    </w:p>
    <w:p w14:paraId="6631DF79" w14:textId="77777777" w:rsidR="009F0918" w:rsidRPr="005569AC" w:rsidRDefault="009F0918">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9F0918" w:rsidRPr="005569AC" w14:paraId="2C254FA9"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597347BF" w14:textId="77777777" w:rsidR="009F0918" w:rsidRPr="005569AC" w:rsidRDefault="006A7E35">
            <w:pPr>
              <w:pStyle w:val="NormalWeb"/>
              <w:spacing w:before="0" w:beforeAutospacing="0" w:after="0" w:afterAutospacing="0"/>
              <w:rPr>
                <w:rFonts w:ascii="Arial" w:hAnsi="Arial" w:cs="Arial"/>
                <w:b/>
                <w:bCs/>
                <w:sz w:val="20"/>
                <w:szCs w:val="20"/>
                <w:u w:val="single"/>
                <w:lang w:val="en-GB"/>
              </w:rPr>
            </w:pPr>
            <w:r w:rsidRPr="005569AC">
              <w:rPr>
                <w:rFonts w:ascii="Arial" w:hAnsi="Arial" w:cs="Arial"/>
                <w:b/>
                <w:bCs/>
                <w:sz w:val="20"/>
                <w:szCs w:val="20"/>
                <w:u w:val="single"/>
                <w:lang w:val="en-GB"/>
              </w:rPr>
              <w:t>Editorial Comments (This section is reserved for the comments from journal editorial office and editors):</w:t>
            </w:r>
          </w:p>
          <w:p w14:paraId="5E5EEEC7" w14:textId="77777777" w:rsidR="009F0918" w:rsidRPr="005569AC" w:rsidRDefault="009F0918">
            <w:pPr>
              <w:pStyle w:val="NormalWeb"/>
              <w:spacing w:before="0" w:beforeAutospacing="0" w:after="0" w:afterAutospacing="0"/>
              <w:rPr>
                <w:rFonts w:ascii="Arial" w:hAnsi="Arial" w:cs="Arial"/>
                <w:b/>
                <w:bCs/>
                <w:sz w:val="20"/>
                <w:szCs w:val="20"/>
                <w:u w:val="single"/>
                <w:lang w:val="en-GB"/>
              </w:rPr>
            </w:pPr>
          </w:p>
        </w:tc>
      </w:tr>
      <w:tr w:rsidR="009F0918" w:rsidRPr="005569AC" w14:paraId="42D8D4CE" w14:textId="77777777">
        <w:tc>
          <w:tcPr>
            <w:tcW w:w="2784" w:type="pct"/>
            <w:shd w:val="clear" w:color="auto" w:fill="EBFFFF"/>
            <w:noWrap/>
            <w:tcMar>
              <w:top w:w="0" w:type="dxa"/>
              <w:left w:w="108" w:type="dxa"/>
              <w:bottom w:w="0" w:type="dxa"/>
              <w:right w:w="108" w:type="dxa"/>
            </w:tcMar>
            <w:vAlign w:val="center"/>
          </w:tcPr>
          <w:p w14:paraId="4A1F4A36" w14:textId="77777777" w:rsidR="009F0918" w:rsidRPr="005569AC" w:rsidRDefault="009F0918">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75736DD0" w14:textId="77777777" w:rsidR="009F0918" w:rsidRPr="005569AC" w:rsidRDefault="006A7E35">
            <w:pPr>
              <w:pStyle w:val="NormalWeb"/>
              <w:spacing w:before="0" w:beforeAutospacing="0" w:after="0" w:afterAutospacing="0"/>
              <w:rPr>
                <w:rFonts w:ascii="Arial" w:hAnsi="Arial" w:cs="Arial"/>
                <w:b/>
                <w:bCs/>
                <w:sz w:val="20"/>
                <w:szCs w:val="20"/>
                <w:lang w:val="en-GB"/>
              </w:rPr>
            </w:pPr>
            <w:r w:rsidRPr="005569AC">
              <w:rPr>
                <w:rFonts w:ascii="Arial" w:hAnsi="Arial" w:cs="Arial"/>
                <w:sz w:val="20"/>
                <w:szCs w:val="20"/>
                <w:lang w:val="en-GB"/>
              </w:rPr>
              <w:t>Author’s Feedback</w:t>
            </w:r>
          </w:p>
        </w:tc>
      </w:tr>
      <w:tr w:rsidR="009F0918" w:rsidRPr="005569AC" w14:paraId="46B4D140" w14:textId="77777777">
        <w:tc>
          <w:tcPr>
            <w:tcW w:w="2784" w:type="pct"/>
            <w:shd w:val="clear" w:color="auto" w:fill="EBFFFF"/>
            <w:noWrap/>
            <w:tcMar>
              <w:top w:w="0" w:type="dxa"/>
              <w:left w:w="108" w:type="dxa"/>
              <w:bottom w:w="0" w:type="dxa"/>
              <w:right w:w="108" w:type="dxa"/>
            </w:tcMar>
            <w:vAlign w:val="center"/>
          </w:tcPr>
          <w:p w14:paraId="03119B78" w14:textId="77777777" w:rsidR="009F0918" w:rsidRPr="005569AC" w:rsidRDefault="009F0918">
            <w:pPr>
              <w:pStyle w:val="NormalWeb"/>
              <w:spacing w:before="0" w:beforeAutospacing="0" w:after="0" w:afterAutospacing="0"/>
              <w:rPr>
                <w:rFonts w:ascii="Arial" w:hAnsi="Arial" w:cs="Arial"/>
                <w:sz w:val="20"/>
                <w:szCs w:val="20"/>
                <w:lang w:val="en-GB"/>
              </w:rPr>
            </w:pPr>
          </w:p>
          <w:p w14:paraId="023DDF21" w14:textId="77777777" w:rsidR="00907980" w:rsidRPr="005569AC" w:rsidRDefault="00907980" w:rsidP="00907980">
            <w:pPr>
              <w:pStyle w:val="NormalWeb"/>
              <w:rPr>
                <w:rFonts w:ascii="Arial" w:hAnsi="Arial" w:cs="Arial"/>
                <w:bCs/>
                <w:sz w:val="20"/>
                <w:szCs w:val="20"/>
                <w:lang w:val="en-GB"/>
              </w:rPr>
            </w:pPr>
            <w:r w:rsidRPr="005569AC">
              <w:rPr>
                <w:rFonts w:ascii="Arial" w:hAnsi="Arial" w:cs="Arial"/>
                <w:bCs/>
                <w:sz w:val="20"/>
                <w:szCs w:val="20"/>
                <w:lang w:val="en-GB"/>
              </w:rPr>
              <w:t xml:space="preserve">The manuscript is socially relevant and has publication potential, but it requires significant revisions before acceptance. </w:t>
            </w:r>
          </w:p>
          <w:p w14:paraId="1AA5B4AE" w14:textId="77777777" w:rsidR="00907980" w:rsidRPr="005569AC" w:rsidRDefault="00907980" w:rsidP="00907980">
            <w:pPr>
              <w:pStyle w:val="NormalWeb"/>
              <w:rPr>
                <w:rFonts w:ascii="Arial" w:hAnsi="Arial" w:cs="Arial"/>
                <w:sz w:val="20"/>
                <w:szCs w:val="20"/>
                <w:lang w:val="en-GB"/>
              </w:rPr>
            </w:pPr>
          </w:p>
          <w:p w14:paraId="016604EC" w14:textId="77777777" w:rsidR="009F0918" w:rsidRPr="005569AC" w:rsidRDefault="009F0918">
            <w:pPr>
              <w:pStyle w:val="NormalWeb"/>
              <w:spacing w:before="0" w:beforeAutospacing="0" w:after="0" w:afterAutospacing="0"/>
              <w:rPr>
                <w:rFonts w:ascii="Arial" w:hAnsi="Arial" w:cs="Arial"/>
                <w:sz w:val="20"/>
                <w:szCs w:val="20"/>
                <w:lang w:val="en-GB"/>
              </w:rPr>
            </w:pPr>
          </w:p>
          <w:p w14:paraId="186081E4" w14:textId="77777777" w:rsidR="009F0918" w:rsidRPr="005569AC" w:rsidRDefault="009F0918">
            <w:pPr>
              <w:pStyle w:val="NormalWeb"/>
              <w:spacing w:before="0" w:beforeAutospacing="0" w:after="0" w:afterAutospacing="0"/>
              <w:rPr>
                <w:rFonts w:ascii="Arial" w:hAnsi="Arial" w:cs="Arial"/>
                <w:sz w:val="20"/>
                <w:szCs w:val="20"/>
                <w:lang w:val="en-GB"/>
              </w:rPr>
            </w:pPr>
          </w:p>
          <w:p w14:paraId="49D352E2" w14:textId="77777777" w:rsidR="009F0918" w:rsidRPr="005569AC" w:rsidRDefault="009F0918">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3BE8AF95" w14:textId="77777777" w:rsidR="009F0918" w:rsidRPr="005569AC" w:rsidRDefault="009F0918">
            <w:pPr>
              <w:pStyle w:val="NormalWeb"/>
              <w:spacing w:before="0" w:beforeAutospacing="0" w:after="0" w:afterAutospacing="0"/>
              <w:rPr>
                <w:rFonts w:ascii="Arial" w:hAnsi="Arial" w:cs="Arial"/>
                <w:b/>
                <w:bCs/>
                <w:sz w:val="20"/>
                <w:szCs w:val="20"/>
                <w:lang w:val="en-GB"/>
              </w:rPr>
            </w:pPr>
          </w:p>
        </w:tc>
      </w:tr>
    </w:tbl>
    <w:p w14:paraId="6E37C444" w14:textId="77777777" w:rsidR="009F0918" w:rsidRPr="005569AC" w:rsidRDefault="009F0918">
      <w:pPr>
        <w:rPr>
          <w:rFonts w:ascii="Arial" w:eastAsia="Arial Unicode MS" w:hAnsi="Arial" w:cs="Arial"/>
          <w:b/>
          <w:bCs/>
          <w:sz w:val="20"/>
          <w:szCs w:val="20"/>
          <w:highlight w:val="yellow"/>
          <w:u w:val="single"/>
          <w:lang w:val="en-GB"/>
        </w:rPr>
      </w:pPr>
    </w:p>
    <w:p w14:paraId="2448DA16" w14:textId="77777777" w:rsidR="009F0918" w:rsidRPr="005569AC" w:rsidRDefault="009F0918">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377B1" w:rsidRPr="005569AC" w14:paraId="7555AD19" w14:textId="77777777" w:rsidTr="00C377B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93DB875" w14:textId="77777777" w:rsidR="00C377B1" w:rsidRPr="005569AC" w:rsidRDefault="00C377B1">
            <w:pPr>
              <w:spacing w:line="276" w:lineRule="auto"/>
              <w:rPr>
                <w:rFonts w:ascii="Arial" w:eastAsia="Arial Unicode MS" w:hAnsi="Arial" w:cs="Arial"/>
                <w:b/>
                <w:sz w:val="20"/>
                <w:szCs w:val="20"/>
                <w:u w:val="single"/>
                <w:lang w:val="en-GB"/>
              </w:rPr>
            </w:pPr>
            <w:bookmarkStart w:id="1" w:name="_Hlk156057883"/>
            <w:bookmarkStart w:id="2" w:name="_Hlk156057704"/>
            <w:r w:rsidRPr="005569AC">
              <w:rPr>
                <w:rFonts w:ascii="Arial" w:eastAsia="Arial Unicode MS" w:hAnsi="Arial" w:cs="Arial"/>
                <w:b/>
                <w:sz w:val="20"/>
                <w:szCs w:val="20"/>
                <w:highlight w:val="yellow"/>
                <w:u w:val="single"/>
                <w:lang w:val="en-GB"/>
              </w:rPr>
              <w:t>PART  3:</w:t>
            </w:r>
            <w:r w:rsidRPr="005569AC">
              <w:rPr>
                <w:rFonts w:ascii="Arial" w:eastAsia="Arial Unicode MS" w:hAnsi="Arial" w:cs="Arial"/>
                <w:b/>
                <w:sz w:val="20"/>
                <w:szCs w:val="20"/>
                <w:u w:val="single"/>
                <w:lang w:val="en-GB"/>
              </w:rPr>
              <w:t xml:space="preserve"> </w:t>
            </w:r>
          </w:p>
          <w:p w14:paraId="7FDA50AB" w14:textId="77777777" w:rsidR="00C377B1" w:rsidRPr="005569AC" w:rsidRDefault="00C377B1">
            <w:pPr>
              <w:spacing w:line="276" w:lineRule="auto"/>
              <w:rPr>
                <w:rFonts w:ascii="Arial" w:eastAsia="Arial Unicode MS" w:hAnsi="Arial" w:cs="Arial"/>
                <w:b/>
                <w:sz w:val="20"/>
                <w:szCs w:val="20"/>
                <w:u w:val="single"/>
                <w:lang w:val="en-GB"/>
              </w:rPr>
            </w:pPr>
          </w:p>
        </w:tc>
      </w:tr>
      <w:tr w:rsidR="00C377B1" w:rsidRPr="005569AC" w14:paraId="1EFCA2F7" w14:textId="77777777" w:rsidTr="00C377B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DE9762" w14:textId="77777777" w:rsidR="00C377B1" w:rsidRPr="005569AC" w:rsidRDefault="00C377B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627BD1" w14:textId="77777777" w:rsidR="00C377B1" w:rsidRPr="005569AC" w:rsidRDefault="00C377B1">
            <w:pPr>
              <w:keepNext/>
              <w:spacing w:line="276" w:lineRule="auto"/>
              <w:outlineLvl w:val="1"/>
              <w:rPr>
                <w:rFonts w:ascii="Arial" w:eastAsia="MS Mincho" w:hAnsi="Arial" w:cs="Arial"/>
                <w:b/>
                <w:bCs/>
                <w:sz w:val="20"/>
                <w:szCs w:val="20"/>
                <w:lang w:val="en-GB"/>
              </w:rPr>
            </w:pPr>
            <w:r w:rsidRPr="005569A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D34EC73" w14:textId="77777777" w:rsidR="00C377B1" w:rsidRPr="005569AC" w:rsidRDefault="00C377B1">
            <w:pPr>
              <w:spacing w:after="160" w:line="252" w:lineRule="auto"/>
              <w:rPr>
                <w:rFonts w:ascii="Arial" w:eastAsia="Calibri" w:hAnsi="Arial" w:cs="Arial"/>
                <w:kern w:val="2"/>
                <w:sz w:val="20"/>
                <w:szCs w:val="20"/>
                <w:lang w:val="en-IN"/>
              </w:rPr>
            </w:pPr>
            <w:r w:rsidRPr="005569AC">
              <w:rPr>
                <w:rFonts w:ascii="Arial" w:eastAsia="Calibri" w:hAnsi="Arial" w:cs="Arial"/>
                <w:b/>
                <w:kern w:val="2"/>
                <w:sz w:val="20"/>
                <w:szCs w:val="20"/>
                <w:lang w:val="en-IN"/>
              </w:rPr>
              <w:t>Author’s Feedback</w:t>
            </w:r>
            <w:r w:rsidRPr="005569AC">
              <w:rPr>
                <w:rFonts w:ascii="Arial" w:eastAsia="Calibri" w:hAnsi="Arial" w:cs="Arial"/>
                <w:kern w:val="2"/>
                <w:sz w:val="20"/>
                <w:szCs w:val="20"/>
                <w:lang w:val="en-IN"/>
              </w:rPr>
              <w:t xml:space="preserve"> (It is mandatory that authors should write his/her feedback here)</w:t>
            </w:r>
          </w:p>
          <w:p w14:paraId="325FC45B" w14:textId="77777777" w:rsidR="00C377B1" w:rsidRPr="005569AC" w:rsidRDefault="00C377B1">
            <w:pPr>
              <w:keepNext/>
              <w:spacing w:line="276" w:lineRule="auto"/>
              <w:outlineLvl w:val="1"/>
              <w:rPr>
                <w:rFonts w:ascii="Arial" w:eastAsia="MS Mincho" w:hAnsi="Arial" w:cs="Arial"/>
                <w:bCs/>
                <w:sz w:val="20"/>
                <w:szCs w:val="20"/>
                <w:lang w:val="en-GB"/>
              </w:rPr>
            </w:pPr>
          </w:p>
        </w:tc>
      </w:tr>
      <w:tr w:rsidR="00C377B1" w:rsidRPr="005569AC" w14:paraId="46AF1EAD" w14:textId="77777777" w:rsidTr="00C377B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049148" w14:textId="77777777" w:rsidR="00C377B1" w:rsidRPr="005569AC" w:rsidRDefault="00C377B1">
            <w:pPr>
              <w:spacing w:line="276" w:lineRule="auto"/>
              <w:rPr>
                <w:rFonts w:ascii="Arial" w:eastAsia="Arial Unicode MS" w:hAnsi="Arial" w:cs="Arial"/>
                <w:b/>
                <w:sz w:val="20"/>
                <w:szCs w:val="20"/>
                <w:lang w:val="en-GB"/>
              </w:rPr>
            </w:pPr>
            <w:r w:rsidRPr="005569AC">
              <w:rPr>
                <w:rFonts w:ascii="Arial" w:eastAsia="Arial Unicode MS" w:hAnsi="Arial" w:cs="Arial"/>
                <w:b/>
                <w:sz w:val="20"/>
                <w:szCs w:val="20"/>
                <w:lang w:val="en-GB"/>
              </w:rPr>
              <w:t xml:space="preserve">Are there ethical issues in this manuscript? </w:t>
            </w:r>
          </w:p>
          <w:p w14:paraId="13464FCD" w14:textId="77777777" w:rsidR="00C377B1" w:rsidRPr="005569AC" w:rsidRDefault="00C377B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701A62" w14:textId="77777777" w:rsidR="00C377B1" w:rsidRPr="005569AC" w:rsidRDefault="00C377B1">
            <w:pPr>
              <w:spacing w:line="276" w:lineRule="auto"/>
              <w:rPr>
                <w:rFonts w:ascii="Arial" w:eastAsia="Arial Unicode MS" w:hAnsi="Arial" w:cs="Arial"/>
                <w:i/>
                <w:iCs/>
                <w:sz w:val="20"/>
                <w:szCs w:val="20"/>
                <w:u w:val="single"/>
                <w:lang w:val="en-GB"/>
              </w:rPr>
            </w:pPr>
            <w:r w:rsidRPr="005569AC">
              <w:rPr>
                <w:rFonts w:ascii="Arial" w:eastAsia="Arial Unicode MS" w:hAnsi="Arial" w:cs="Arial"/>
                <w:i/>
                <w:iCs/>
                <w:sz w:val="20"/>
                <w:szCs w:val="20"/>
                <w:u w:val="single"/>
                <w:lang w:val="en-GB"/>
              </w:rPr>
              <w:t xml:space="preserve">(If yes, </w:t>
            </w:r>
            <w:proofErr w:type="gramStart"/>
            <w:r w:rsidRPr="005569AC">
              <w:rPr>
                <w:rFonts w:ascii="Arial" w:eastAsia="Arial Unicode MS" w:hAnsi="Arial" w:cs="Arial"/>
                <w:i/>
                <w:iCs/>
                <w:sz w:val="20"/>
                <w:szCs w:val="20"/>
                <w:u w:val="single"/>
                <w:lang w:val="en-GB"/>
              </w:rPr>
              <w:t>Kindly</w:t>
            </w:r>
            <w:proofErr w:type="gramEnd"/>
            <w:r w:rsidRPr="005569AC">
              <w:rPr>
                <w:rFonts w:ascii="Arial" w:eastAsia="Arial Unicode MS" w:hAnsi="Arial" w:cs="Arial"/>
                <w:i/>
                <w:iCs/>
                <w:sz w:val="20"/>
                <w:szCs w:val="20"/>
                <w:u w:val="single"/>
                <w:lang w:val="en-GB"/>
              </w:rPr>
              <w:t xml:space="preserve"> please write down the ethical issues here in details)</w:t>
            </w:r>
          </w:p>
          <w:p w14:paraId="66B0C9D6" w14:textId="77777777" w:rsidR="00C377B1" w:rsidRPr="005569AC" w:rsidRDefault="00C377B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73C0557" w14:textId="77777777" w:rsidR="00C377B1" w:rsidRPr="005569AC" w:rsidRDefault="00C377B1">
            <w:pPr>
              <w:spacing w:line="276" w:lineRule="auto"/>
              <w:rPr>
                <w:rFonts w:ascii="Arial" w:eastAsia="Arial Unicode MS" w:hAnsi="Arial" w:cs="Arial"/>
                <w:sz w:val="20"/>
                <w:szCs w:val="20"/>
                <w:lang w:val="en-GB"/>
              </w:rPr>
            </w:pPr>
          </w:p>
          <w:p w14:paraId="44A591FA" w14:textId="77777777" w:rsidR="00C377B1" w:rsidRPr="005569AC" w:rsidRDefault="00C377B1">
            <w:pPr>
              <w:spacing w:line="276" w:lineRule="auto"/>
              <w:rPr>
                <w:rFonts w:ascii="Arial" w:eastAsia="Arial Unicode MS" w:hAnsi="Arial" w:cs="Arial"/>
                <w:sz w:val="20"/>
                <w:szCs w:val="20"/>
                <w:lang w:val="en-GB"/>
              </w:rPr>
            </w:pPr>
          </w:p>
          <w:p w14:paraId="1EDE0694" w14:textId="77777777" w:rsidR="00C377B1" w:rsidRPr="005569AC" w:rsidRDefault="00C377B1">
            <w:pPr>
              <w:spacing w:line="276" w:lineRule="auto"/>
              <w:rPr>
                <w:rFonts w:ascii="Arial" w:eastAsia="Arial Unicode MS" w:hAnsi="Arial" w:cs="Arial"/>
                <w:sz w:val="20"/>
                <w:szCs w:val="20"/>
                <w:lang w:val="en-GB"/>
              </w:rPr>
            </w:pPr>
          </w:p>
        </w:tc>
      </w:tr>
      <w:bookmarkEnd w:id="1"/>
    </w:tbl>
    <w:p w14:paraId="4738B48E" w14:textId="77777777" w:rsidR="00C377B1" w:rsidRPr="005569AC" w:rsidRDefault="00C377B1" w:rsidP="00C377B1">
      <w:pPr>
        <w:rPr>
          <w:rFonts w:ascii="Arial" w:hAnsi="Arial" w:cs="Arial"/>
          <w:sz w:val="20"/>
          <w:szCs w:val="20"/>
        </w:rPr>
      </w:pPr>
    </w:p>
    <w:p w14:paraId="65738007" w14:textId="77777777" w:rsidR="00C377B1" w:rsidRPr="005569AC" w:rsidRDefault="00C377B1" w:rsidP="00C377B1">
      <w:pPr>
        <w:rPr>
          <w:rFonts w:ascii="Arial" w:hAnsi="Arial" w:cs="Arial"/>
          <w:sz w:val="20"/>
          <w:szCs w:val="20"/>
        </w:rPr>
      </w:pPr>
    </w:p>
    <w:p w14:paraId="1B038195" w14:textId="77777777" w:rsidR="00C377B1" w:rsidRPr="005569AC" w:rsidRDefault="00C377B1" w:rsidP="00C377B1">
      <w:pPr>
        <w:rPr>
          <w:rFonts w:ascii="Arial" w:hAnsi="Arial" w:cs="Arial"/>
          <w:bCs/>
          <w:sz w:val="20"/>
          <w:szCs w:val="20"/>
          <w:u w:val="single"/>
          <w:lang w:val="en-GB"/>
        </w:rPr>
      </w:pPr>
    </w:p>
    <w:bookmarkEnd w:id="2"/>
    <w:p w14:paraId="708F0053" w14:textId="77777777" w:rsidR="00C377B1" w:rsidRPr="005569AC" w:rsidRDefault="00C377B1" w:rsidP="00C377B1">
      <w:pPr>
        <w:rPr>
          <w:rFonts w:ascii="Arial" w:hAnsi="Arial" w:cs="Arial"/>
          <w:sz w:val="20"/>
          <w:szCs w:val="20"/>
        </w:rPr>
      </w:pPr>
    </w:p>
    <w:p w14:paraId="5C727E74" w14:textId="77777777" w:rsidR="00192370" w:rsidRPr="005569AC" w:rsidRDefault="00192370" w:rsidP="00192370">
      <w:pPr>
        <w:pStyle w:val="Affiliation"/>
        <w:spacing w:after="0" w:line="240" w:lineRule="auto"/>
        <w:jc w:val="left"/>
        <w:rPr>
          <w:rFonts w:ascii="Arial" w:hAnsi="Arial" w:cs="Arial"/>
          <w:b/>
          <w:u w:val="single"/>
        </w:rPr>
      </w:pPr>
      <w:r w:rsidRPr="005569AC">
        <w:rPr>
          <w:rFonts w:ascii="Arial" w:hAnsi="Arial" w:cs="Arial"/>
          <w:b/>
          <w:u w:val="single"/>
        </w:rPr>
        <w:t>Reviewer details:</w:t>
      </w:r>
    </w:p>
    <w:p w14:paraId="7670C11D" w14:textId="2F6A1BAF" w:rsidR="009F0918" w:rsidRPr="005569AC" w:rsidRDefault="009F0918" w:rsidP="00C377B1">
      <w:pPr>
        <w:rPr>
          <w:rFonts w:ascii="Arial" w:hAnsi="Arial" w:cs="Arial"/>
          <w:sz w:val="20"/>
          <w:szCs w:val="20"/>
        </w:rPr>
      </w:pPr>
    </w:p>
    <w:p w14:paraId="14B4CAF7" w14:textId="67E236A7" w:rsidR="00192370" w:rsidRPr="005569AC" w:rsidRDefault="00192370" w:rsidP="00192370">
      <w:pPr>
        <w:rPr>
          <w:rFonts w:ascii="Arial" w:hAnsi="Arial" w:cs="Arial"/>
          <w:sz w:val="20"/>
          <w:szCs w:val="20"/>
        </w:rPr>
      </w:pPr>
      <w:proofErr w:type="spellStart"/>
      <w:proofErr w:type="gramStart"/>
      <w:r w:rsidRPr="005569AC">
        <w:rPr>
          <w:rFonts w:ascii="Arial" w:hAnsi="Arial" w:cs="Arial"/>
          <w:sz w:val="20"/>
          <w:szCs w:val="20"/>
        </w:rPr>
        <w:t>P.Manimalathi</w:t>
      </w:r>
      <w:proofErr w:type="spellEnd"/>
      <w:proofErr w:type="gramEnd"/>
      <w:r w:rsidRPr="005569AC">
        <w:rPr>
          <w:rFonts w:ascii="Arial" w:hAnsi="Arial" w:cs="Arial"/>
          <w:sz w:val="20"/>
          <w:szCs w:val="20"/>
        </w:rPr>
        <w:t xml:space="preserve">, </w:t>
      </w:r>
      <w:r w:rsidRPr="005569AC">
        <w:rPr>
          <w:rFonts w:ascii="Arial" w:hAnsi="Arial" w:cs="Arial"/>
          <w:sz w:val="20"/>
          <w:szCs w:val="20"/>
        </w:rPr>
        <w:t>Sri Ramakrishna College of Arts &amp; Science, India</w:t>
      </w:r>
      <w:bookmarkEnd w:id="0"/>
    </w:p>
    <w:sectPr w:rsidR="00192370" w:rsidRPr="005569AC">
      <w:headerReference w:type="even" r:id="rId8"/>
      <w:headerReference w:type="default" r:id="rId9"/>
      <w:footerReference w:type="even" r:id="rId10"/>
      <w:footerReference w:type="default" r:id="rId11"/>
      <w:headerReference w:type="first" r:id="rId12"/>
      <w:footerReference w:type="first" r:id="rId13"/>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4C8D" w14:textId="77777777" w:rsidR="00706F2F" w:rsidRDefault="00706F2F">
      <w:r>
        <w:separator/>
      </w:r>
    </w:p>
  </w:endnote>
  <w:endnote w:type="continuationSeparator" w:id="0">
    <w:p w14:paraId="6C1B980F" w14:textId="77777777" w:rsidR="00706F2F" w:rsidRDefault="0070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A066" w14:textId="77777777" w:rsidR="009F0918" w:rsidRDefault="009F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9947E" w14:textId="77777777" w:rsidR="009F0918" w:rsidRDefault="009F0918">
    <w:pPr>
      <w:pStyle w:val="Footer"/>
      <w:jc w:val="right"/>
    </w:pPr>
  </w:p>
  <w:p w14:paraId="0A9CD5BE" w14:textId="46ACE7AF" w:rsidR="009F0918" w:rsidRDefault="006A7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377B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377B1">
      <w:rPr>
        <w:b/>
        <w:noProof/>
        <w:sz w:val="20"/>
      </w:rPr>
      <w:t>3</w:t>
    </w:r>
    <w:r>
      <w:rPr>
        <w:b/>
        <w:sz w:val="20"/>
      </w:rPr>
      <w:fldChar w:fldCharType="end"/>
    </w:r>
  </w:p>
  <w:p w14:paraId="50FFC1C4" w14:textId="77777777" w:rsidR="009F0918" w:rsidRDefault="006A7E35">
    <w:pPr>
      <w:pStyle w:val="Footer"/>
      <w:jc w:val="right"/>
      <w:rPr>
        <w:b/>
        <w:sz w:val="20"/>
      </w:rPr>
    </w:pPr>
    <w:r>
      <w:rPr>
        <w:b/>
        <w:sz w:val="20"/>
      </w:rPr>
      <w:t>V240326</w:t>
    </w:r>
  </w:p>
  <w:p w14:paraId="29ABDE1B" w14:textId="77777777" w:rsidR="009F0918" w:rsidRDefault="009F0918">
    <w:pPr>
      <w:pStyle w:val="Footer"/>
      <w:jc w:val="right"/>
    </w:pPr>
  </w:p>
  <w:p w14:paraId="0AFA6DFE" w14:textId="77777777" w:rsidR="009F0918" w:rsidRDefault="009F091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AD03" w14:textId="77777777" w:rsidR="009F0918" w:rsidRDefault="009F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AC54" w14:textId="77777777" w:rsidR="00706F2F" w:rsidRDefault="00706F2F">
      <w:r>
        <w:separator/>
      </w:r>
    </w:p>
  </w:footnote>
  <w:footnote w:type="continuationSeparator" w:id="0">
    <w:p w14:paraId="391770E0" w14:textId="77777777" w:rsidR="00706F2F" w:rsidRDefault="0070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3D5A" w14:textId="77777777" w:rsidR="009F0918" w:rsidRDefault="009F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D1FD" w14:textId="77777777" w:rsidR="009F0918" w:rsidRDefault="009F0918">
    <w:pPr>
      <w:spacing w:before="100" w:beforeAutospacing="1" w:after="100" w:afterAutospacing="1"/>
      <w:jc w:val="center"/>
      <w:rPr>
        <w:rFonts w:ascii="Arial" w:hAnsi="Arial" w:cs="Arial"/>
        <w:b/>
        <w:bCs/>
        <w:color w:val="003399"/>
        <w:szCs w:val="20"/>
        <w:u w:val="single"/>
        <w:lang w:val="en-GB"/>
      </w:rPr>
    </w:pPr>
  </w:p>
  <w:p w14:paraId="00727446" w14:textId="77777777" w:rsidR="009F0918" w:rsidRDefault="006A7E35">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ECB4" w14:textId="77777777" w:rsidR="009F0918" w:rsidRDefault="009F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1FA11"/>
    <w:multiLevelType w:val="singleLevel"/>
    <w:tmpl w:val="7911FA11"/>
    <w:lvl w:ilvl="0">
      <w:start w:val="1"/>
      <w:numFmt w:val="bullet"/>
      <w:lvlText w:val=""/>
      <w:lvlJc w:val="left"/>
      <w:pPr>
        <w:tabs>
          <w:tab w:val="left" w:pos="420"/>
        </w:tabs>
        <w:ind w:left="420" w:hanging="420"/>
      </w:pPr>
      <w:rPr>
        <w:rFonts w:ascii="Wingdings" w:hAnsi="Wingdings" w:hint="default"/>
        <w:sz w:val="10"/>
        <w:szCs w:val="1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2370"/>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69AC"/>
    <w:rsid w:val="00557CD3"/>
    <w:rsid w:val="00560D3C"/>
    <w:rsid w:val="00567DE0"/>
    <w:rsid w:val="005735A5"/>
    <w:rsid w:val="00581272"/>
    <w:rsid w:val="00585FC6"/>
    <w:rsid w:val="00590204"/>
    <w:rsid w:val="005A5BE0"/>
    <w:rsid w:val="005B12E0"/>
    <w:rsid w:val="005C25A0"/>
    <w:rsid w:val="005D230D"/>
    <w:rsid w:val="005F0BDB"/>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A7E35"/>
    <w:rsid w:val="006B27A1"/>
    <w:rsid w:val="006C3797"/>
    <w:rsid w:val="006E7D6E"/>
    <w:rsid w:val="006F6F2F"/>
    <w:rsid w:val="00701186"/>
    <w:rsid w:val="00702992"/>
    <w:rsid w:val="00706F2F"/>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4977"/>
    <w:rsid w:val="00780B67"/>
    <w:rsid w:val="007972A6"/>
    <w:rsid w:val="007B1099"/>
    <w:rsid w:val="007B6E18"/>
    <w:rsid w:val="007D0246"/>
    <w:rsid w:val="007F30DE"/>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07980"/>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0918"/>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77B1"/>
    <w:rsid w:val="00C46811"/>
    <w:rsid w:val="00C635B6"/>
    <w:rsid w:val="00C70DFC"/>
    <w:rsid w:val="00C75CEA"/>
    <w:rsid w:val="00C80BB0"/>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7EBD"/>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 w:val="1AD37F5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8D99"/>
  <w15:docId w15:val="{AF771B90-55F1-4FD4-91C2-D07359EE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1923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28856">
      <w:bodyDiv w:val="1"/>
      <w:marLeft w:val="0"/>
      <w:marRight w:val="0"/>
      <w:marTop w:val="0"/>
      <w:marBottom w:val="0"/>
      <w:divBdr>
        <w:top w:val="none" w:sz="0" w:space="0" w:color="auto"/>
        <w:left w:val="none" w:sz="0" w:space="0" w:color="auto"/>
        <w:bottom w:val="none" w:sz="0" w:space="0" w:color="auto"/>
        <w:right w:val="none" w:sz="0" w:space="0" w:color="auto"/>
      </w:divBdr>
    </w:div>
    <w:div w:id="1571767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ejnf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8</cp:revision>
  <dcterms:created xsi:type="dcterms:W3CDTF">2026-03-24T06:13:00Z</dcterms:created>
  <dcterms:modified xsi:type="dcterms:W3CDTF">2026-04-02T10:34:00Z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2057-12.2.0.23196</vt:lpwstr>
  </property>
  <property fmtid="{D5CDD505-2E9C-101B-9397-08002B2CF9AE}" pid="4" name="ICV">
    <vt:lpwstr>A9934B5202ED49389C97D1C6421EE4AB_12</vt:lpwstr>
  </property>
</Properties>
</file>