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EE7EBD" w:rsidRPr="00F8679E" w14:paraId="298FDF24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F751412" w14:textId="77777777" w:rsidR="00EE7EBD" w:rsidRPr="00F8679E" w:rsidRDefault="00EE7EBD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E7EBD" w:rsidRPr="00F8679E" w14:paraId="5674CD70" w14:textId="77777777" w:rsidTr="00107C72">
        <w:trPr>
          <w:trHeight w:val="290"/>
        </w:trPr>
        <w:tc>
          <w:tcPr>
            <w:tcW w:w="1186" w:type="pct"/>
          </w:tcPr>
          <w:p w14:paraId="0F703170" w14:textId="77777777" w:rsidR="00EE7EBD" w:rsidRPr="00F8679E" w:rsidRDefault="00EE7EB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8679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5427E" w14:textId="77777777" w:rsidR="00EE7EBD" w:rsidRPr="00F8679E" w:rsidRDefault="00A7608D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EE7EBD" w:rsidRPr="00F8679E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European Journal of Nutrition &amp; Food Safety </w:t>
              </w:r>
            </w:hyperlink>
          </w:p>
        </w:tc>
      </w:tr>
      <w:tr w:rsidR="00EE7EBD" w:rsidRPr="00F8679E" w14:paraId="598A1025" w14:textId="77777777" w:rsidTr="00107C72">
        <w:trPr>
          <w:trHeight w:val="290"/>
        </w:trPr>
        <w:tc>
          <w:tcPr>
            <w:tcW w:w="1186" w:type="pct"/>
          </w:tcPr>
          <w:p w14:paraId="59FA3095" w14:textId="77777777" w:rsidR="00EE7EBD" w:rsidRPr="00F8679E" w:rsidRDefault="00EE7EB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8679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6975F" w14:textId="77777777" w:rsidR="00EE7EBD" w:rsidRPr="00F8679E" w:rsidRDefault="0040401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67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Ms_EJNFS_155728</w:t>
            </w:r>
          </w:p>
        </w:tc>
      </w:tr>
      <w:tr w:rsidR="00EE7EBD" w:rsidRPr="00F8679E" w14:paraId="4B2005B2" w14:textId="77777777" w:rsidTr="00107C72">
        <w:trPr>
          <w:trHeight w:val="650"/>
        </w:trPr>
        <w:tc>
          <w:tcPr>
            <w:tcW w:w="1186" w:type="pct"/>
          </w:tcPr>
          <w:p w14:paraId="209A4637" w14:textId="77777777" w:rsidR="00EE7EBD" w:rsidRPr="00F8679E" w:rsidRDefault="00EE7EB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8679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47F99" w14:textId="77777777" w:rsidR="00EE7EBD" w:rsidRPr="00F8679E" w:rsidRDefault="0040401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679E">
              <w:rPr>
                <w:rFonts w:ascii="Arial" w:hAnsi="Arial" w:cs="Arial"/>
                <w:b/>
                <w:sz w:val="20"/>
                <w:szCs w:val="20"/>
                <w:lang w:val="en-GB"/>
              </w:rPr>
              <w:t>Nutritional Profiling and Storage Stability of Carrot-Based Burfi Premixes</w:t>
            </w:r>
          </w:p>
        </w:tc>
      </w:tr>
      <w:tr w:rsidR="00EE7EBD" w:rsidRPr="00F8679E" w14:paraId="34773984" w14:textId="77777777" w:rsidTr="00107C72">
        <w:trPr>
          <w:trHeight w:val="332"/>
        </w:trPr>
        <w:tc>
          <w:tcPr>
            <w:tcW w:w="1186" w:type="pct"/>
          </w:tcPr>
          <w:p w14:paraId="268753D5" w14:textId="77777777" w:rsidR="00EE7EBD" w:rsidRPr="00F8679E" w:rsidRDefault="00EE7EB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8679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E7E0" w14:textId="77777777" w:rsidR="00EE7EBD" w:rsidRPr="00F8679E" w:rsidRDefault="00EE7EB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679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5CE65F2F" w14:textId="77777777" w:rsidR="00EE7EBD" w:rsidRPr="00F8679E" w:rsidRDefault="00EE7EBD" w:rsidP="00EE7EB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E8844" w14:textId="77777777" w:rsidR="00EE7EBD" w:rsidRPr="00F8679E" w:rsidRDefault="00EE7EBD" w:rsidP="00EE7EBD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F8679E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F8679E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089E5327" w14:textId="77777777" w:rsidR="00EE7EBD" w:rsidRPr="00F8679E" w:rsidRDefault="00EE7EBD" w:rsidP="00EE7EB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3CE8A65B" w14:textId="77777777" w:rsidR="00EE7EBD" w:rsidRPr="00F8679E" w:rsidRDefault="00EE7EBD" w:rsidP="00EE7EB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EE7EBD" w:rsidRPr="00F8679E" w14:paraId="139DA71B" w14:textId="77777777" w:rsidTr="00770EEE">
        <w:tc>
          <w:tcPr>
            <w:tcW w:w="1789" w:type="pct"/>
            <w:noWrap/>
          </w:tcPr>
          <w:p w14:paraId="4442CAD3" w14:textId="77777777" w:rsidR="00EE7EBD" w:rsidRPr="00F8679E" w:rsidRDefault="00EE7EBD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16BCB5B" w14:textId="77777777" w:rsidR="00EE7EBD" w:rsidRPr="00F8679E" w:rsidRDefault="00EE7EBD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8679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F653F92" w14:textId="77777777" w:rsidR="00EE7EBD" w:rsidRPr="00F8679E" w:rsidRDefault="00EE7EBD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8679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8679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A4491E3" w14:textId="77777777" w:rsidR="00EE7EBD" w:rsidRPr="00F8679E" w:rsidRDefault="00EE7EBD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EBD" w:rsidRPr="00F8679E" w14:paraId="02D78947" w14:textId="77777777" w:rsidTr="00770EEE">
        <w:trPr>
          <w:trHeight w:val="1264"/>
        </w:trPr>
        <w:tc>
          <w:tcPr>
            <w:tcW w:w="1789" w:type="pct"/>
            <w:noWrap/>
          </w:tcPr>
          <w:p w14:paraId="22207108" w14:textId="77777777" w:rsidR="00EE7EBD" w:rsidRPr="00F8679E" w:rsidRDefault="00EE7EBD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867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867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9D6E35A" w14:textId="77777777" w:rsidR="00784901" w:rsidRPr="00F8679E" w:rsidRDefault="00784901" w:rsidP="00784901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F8679E">
              <w:rPr>
                <w:rFonts w:ascii="Arial" w:hAnsi="Arial" w:cs="Arial"/>
                <w:sz w:val="20"/>
                <w:szCs w:val="20"/>
              </w:rPr>
              <w:t>This manuscript addresses one of the most persistent global public health challenges—Vitamin A deficiency (VAD)—which disproportionately affects preschool children in low- and middle-income countries. By developing a low-cost, nutrient-rich carrot-based burfi premix using locally available ingredients, the study offers a sustainable, food-based approach aligned with FAO recommendations for combating micronutrient malnutrition. The research’s focus on beta-carotene retention, sensory acceptability, and storage stability strengthens its relevance for community-level nutrition interventions. Overall, the work provides meaningful contributions for researchers, policymakers, and program planners working toward improving child nutrition and designing culturally acceptable fortified food products.</w:t>
            </w:r>
          </w:p>
          <w:p w14:paraId="519CF88D" w14:textId="77777777" w:rsidR="00EE7EBD" w:rsidRPr="00F8679E" w:rsidRDefault="00EE7EBD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0DF81F5A" w14:textId="77777777" w:rsidR="00EE7EBD" w:rsidRPr="00F8679E" w:rsidRDefault="00EE7EBD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1BA2A82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7DFD7C2A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00915E48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63DAAFC5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5795FA93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2FBAAED2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27D18AD4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2CC7A702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025EAFDA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058CF38C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0B6801EE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301EB730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25667357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66639C2B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166B11BA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2493BE40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52F66122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50F944EB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05D5D6F9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77A4BBA3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05BF4A5D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169485B7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5ADA6C3C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087720D4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5D330F20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0AD81B9D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1FA81979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0EE5FCB8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281CD671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755B7E58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520AF93E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0A08A25C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084946F1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7E3342C5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0F957AC0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7492E2E6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421798E0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1E50A4DD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16D183CF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7EBA67A6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50274822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0E0731B9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450B32DD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59AB2C03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16C4663B" w14:textId="77777777" w:rsidR="00EE7EBD" w:rsidRPr="00F8679E" w:rsidRDefault="00EE7EBD" w:rsidP="00EE7EBD">
      <w:pPr>
        <w:pStyle w:val="Heading2"/>
        <w:jc w:val="left"/>
        <w:rPr>
          <w:rFonts w:ascii="Arial" w:hAnsi="Arial" w:cs="Arial"/>
          <w:lang w:val="en-GB" w:eastAsia="en-US"/>
        </w:rPr>
      </w:pPr>
      <w:r w:rsidRPr="00F8679E">
        <w:rPr>
          <w:rFonts w:ascii="Arial" w:hAnsi="Arial" w:cs="Arial"/>
          <w:highlight w:val="yellow"/>
          <w:lang w:val="en-GB" w:eastAsia="en-US"/>
        </w:rPr>
        <w:t>PART  2.1 (Objective Evaluation)</w:t>
      </w:r>
    </w:p>
    <w:p w14:paraId="07929192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EE7EBD" w:rsidRPr="00F8679E" w14:paraId="34548C48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CE740FE" w14:textId="77777777" w:rsidR="00EE7EBD" w:rsidRPr="00F8679E" w:rsidRDefault="00EE7EBD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EB51787" w14:textId="77777777" w:rsidR="00EE7EBD" w:rsidRPr="00F8679E" w:rsidRDefault="00EE7E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E7EBD" w:rsidRPr="00F8679E" w14:paraId="3FA66D0E" w14:textId="77777777" w:rsidTr="00107C72">
        <w:tc>
          <w:tcPr>
            <w:tcW w:w="1790" w:type="pct"/>
            <w:noWrap/>
          </w:tcPr>
          <w:p w14:paraId="2A9671C3" w14:textId="77777777" w:rsidR="00EE7EBD" w:rsidRPr="00F8679E" w:rsidRDefault="00EE7E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89703E1" w14:textId="77777777" w:rsidR="00EE7EBD" w:rsidRPr="00F8679E" w:rsidRDefault="00EE7EBD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8679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47CB7DE" w14:textId="77777777" w:rsidR="00EE7EBD" w:rsidRPr="00F8679E" w:rsidRDefault="00EE7EBD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679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8679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E7EBD" w:rsidRPr="00F8679E" w14:paraId="7EAD79DB" w14:textId="77777777" w:rsidTr="00107C72">
        <w:trPr>
          <w:trHeight w:val="1262"/>
        </w:trPr>
        <w:tc>
          <w:tcPr>
            <w:tcW w:w="1790" w:type="pct"/>
            <w:noWrap/>
          </w:tcPr>
          <w:p w14:paraId="6EB28EC5" w14:textId="77777777" w:rsidR="00EE7EBD" w:rsidRPr="00F8679E" w:rsidRDefault="00EE7EBD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67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31C0FDB" w14:textId="77777777" w:rsidR="00EE7EBD" w:rsidRPr="00F8679E" w:rsidRDefault="00EE7EB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67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991ACC" w14:textId="77777777" w:rsidR="00EE7EBD" w:rsidRPr="00F8679E" w:rsidRDefault="00EE7EBD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867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156580" w14:textId="77777777" w:rsidR="00784901" w:rsidRPr="00F8679E" w:rsidRDefault="00784901" w:rsidP="00784901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F8679E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6AA606EF" w14:textId="77777777" w:rsidR="00EE7EBD" w:rsidRPr="00F8679E" w:rsidRDefault="00EE7EBD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7E64DE34" w14:textId="77777777" w:rsidR="00EE7EBD" w:rsidRPr="00F8679E" w:rsidRDefault="00EE7E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EBD" w:rsidRPr="00F8679E" w14:paraId="1F3B3D08" w14:textId="77777777" w:rsidTr="00107C72">
        <w:trPr>
          <w:trHeight w:val="1262"/>
        </w:trPr>
        <w:tc>
          <w:tcPr>
            <w:tcW w:w="1790" w:type="pct"/>
            <w:noWrap/>
          </w:tcPr>
          <w:p w14:paraId="6028C842" w14:textId="77777777" w:rsidR="00EE7EBD" w:rsidRPr="00F8679E" w:rsidRDefault="00EE7EBD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8679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7977601" w14:textId="77777777" w:rsidR="00EE7EBD" w:rsidRPr="00F8679E" w:rsidRDefault="00EE7EB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67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96B8AA" w14:textId="77777777" w:rsidR="00EE7EBD" w:rsidRPr="00F8679E" w:rsidRDefault="00EE7EB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67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5"/>
              <w:gridCol w:w="4311"/>
            </w:tblGrid>
            <w:tr w:rsidR="00784901" w:rsidRPr="00F8679E" w14:paraId="450FAACC" w14:textId="77777777" w:rsidTr="00784901">
              <w:trPr>
                <w:tblCellSpacing w:w="15" w:type="dxa"/>
              </w:trPr>
              <w:tc>
                <w:tcPr>
                  <w:tcW w:w="180" w:type="dxa"/>
                  <w:vAlign w:val="center"/>
                  <w:hideMark/>
                </w:tcPr>
                <w:p w14:paraId="1C9B2DEE" w14:textId="77777777" w:rsidR="00784901" w:rsidRPr="00F8679E" w:rsidRDefault="00784901" w:rsidP="0078490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8679E"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66" w:type="dxa"/>
                  <w:vAlign w:val="center"/>
                  <w:hideMark/>
                </w:tcPr>
                <w:p w14:paraId="083DC733" w14:textId="77777777" w:rsidR="00784901" w:rsidRPr="00F8679E" w:rsidRDefault="00784901" w:rsidP="0078490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8679E">
                    <w:rPr>
                      <w:rFonts w:ascii="Arial" w:hAnsi="Arial" w:cs="Arial"/>
                      <w:sz w:val="20"/>
                      <w:szCs w:val="20"/>
                    </w:rPr>
                    <w:t>Well-structured, but could be more concise.</w:t>
                  </w:r>
                </w:p>
              </w:tc>
            </w:tr>
          </w:tbl>
          <w:p w14:paraId="3937235B" w14:textId="77777777" w:rsidR="00EE7EBD" w:rsidRPr="00F8679E" w:rsidRDefault="00EE7EBD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3542C7C" w14:textId="77777777" w:rsidR="00EE7EBD" w:rsidRPr="00F8679E" w:rsidRDefault="00EE7E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EBD" w:rsidRPr="00F8679E" w14:paraId="2DCC89E3" w14:textId="77777777" w:rsidTr="00107C72">
        <w:trPr>
          <w:trHeight w:val="1262"/>
        </w:trPr>
        <w:tc>
          <w:tcPr>
            <w:tcW w:w="1790" w:type="pct"/>
            <w:noWrap/>
          </w:tcPr>
          <w:p w14:paraId="3EA12749" w14:textId="77777777" w:rsidR="00EE7EBD" w:rsidRPr="00F8679E" w:rsidRDefault="00EE7EB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8679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76CEB05" w14:textId="77777777" w:rsidR="00EE7EBD" w:rsidRPr="00F8679E" w:rsidRDefault="00EE7EB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67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80EDF1" w14:textId="77777777" w:rsidR="00EE7EBD" w:rsidRPr="00F8679E" w:rsidRDefault="00EE7EB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867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350932" w14:textId="564A206F" w:rsidR="00EE7EBD" w:rsidRPr="00F8679E" w:rsidRDefault="0078490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679E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EAEAA6B" w14:textId="77777777" w:rsidR="00EE7EBD" w:rsidRPr="00F8679E" w:rsidRDefault="00EE7E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EBD" w:rsidRPr="00F8679E" w14:paraId="662C46B9" w14:textId="77777777" w:rsidTr="00107C72">
        <w:trPr>
          <w:trHeight w:val="1262"/>
        </w:trPr>
        <w:tc>
          <w:tcPr>
            <w:tcW w:w="1790" w:type="pct"/>
            <w:noWrap/>
          </w:tcPr>
          <w:p w14:paraId="1AD29A17" w14:textId="77777777" w:rsidR="00EE7EBD" w:rsidRPr="00F8679E" w:rsidRDefault="00EE7EB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8679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C6E28EB" w14:textId="77777777" w:rsidR="00EE7EBD" w:rsidRPr="00F8679E" w:rsidRDefault="00EE7EB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67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247A90" w14:textId="77777777" w:rsidR="00EE7EBD" w:rsidRPr="00F8679E" w:rsidRDefault="00EE7EB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867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7ED330" w14:textId="74CB2800" w:rsidR="00EE7EBD" w:rsidRPr="00F8679E" w:rsidRDefault="0078490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679E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77888FD" w14:textId="77777777" w:rsidR="00EE7EBD" w:rsidRPr="00F8679E" w:rsidRDefault="00EE7E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EBD" w:rsidRPr="00F8679E" w14:paraId="2203C895" w14:textId="77777777" w:rsidTr="00107C72">
        <w:trPr>
          <w:trHeight w:val="1262"/>
        </w:trPr>
        <w:tc>
          <w:tcPr>
            <w:tcW w:w="1790" w:type="pct"/>
            <w:noWrap/>
          </w:tcPr>
          <w:p w14:paraId="4BA207F0" w14:textId="77777777" w:rsidR="00EE7EBD" w:rsidRPr="00F8679E" w:rsidRDefault="00EE7EB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8679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2176F23" w14:textId="77777777" w:rsidR="00EE7EBD" w:rsidRPr="00F8679E" w:rsidRDefault="00EE7EB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67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0F493C" w14:textId="77777777" w:rsidR="00EE7EBD" w:rsidRPr="00F8679E" w:rsidRDefault="00EE7EB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867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79737C" w14:textId="30CA747F" w:rsidR="00EE7EBD" w:rsidRPr="00F8679E" w:rsidRDefault="0078490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679E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7506371" w14:textId="77777777" w:rsidR="00EE7EBD" w:rsidRPr="00F8679E" w:rsidRDefault="00EE7E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EBD" w:rsidRPr="00F8679E" w14:paraId="30F5176E" w14:textId="77777777" w:rsidTr="00107C72">
        <w:trPr>
          <w:trHeight w:val="1262"/>
        </w:trPr>
        <w:tc>
          <w:tcPr>
            <w:tcW w:w="1790" w:type="pct"/>
            <w:noWrap/>
          </w:tcPr>
          <w:p w14:paraId="0632D081" w14:textId="77777777" w:rsidR="00EE7EBD" w:rsidRPr="00F8679E" w:rsidRDefault="00EE7EB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8679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6758634" w14:textId="77777777" w:rsidR="00EE7EBD" w:rsidRPr="00F8679E" w:rsidRDefault="00EE7EB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67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AA7293" w14:textId="77777777" w:rsidR="00EE7EBD" w:rsidRPr="00F8679E" w:rsidRDefault="00EE7EB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867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FA384D" w14:textId="40FE198A" w:rsidR="00784901" w:rsidRPr="00F8679E" w:rsidRDefault="00784901" w:rsidP="00784901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F8679E">
              <w:rPr>
                <w:rFonts w:ascii="Arial" w:hAnsi="Arial" w:cs="Arial"/>
                <w:sz w:val="20"/>
                <w:szCs w:val="20"/>
                <w:lang w:val="en-GB"/>
              </w:rPr>
              <w:t xml:space="preserve">4 </w:t>
            </w:r>
            <w:r w:rsidRPr="00F8679E">
              <w:rPr>
                <w:rFonts w:ascii="Arial" w:hAnsi="Arial" w:cs="Arial"/>
                <w:sz w:val="20"/>
                <w:szCs w:val="20"/>
              </w:rPr>
              <w:t>Mostly updated; a few additional recent studies could strengthen it.</w:t>
            </w:r>
          </w:p>
          <w:p w14:paraId="36FA4AA5" w14:textId="004EA50A" w:rsidR="00EE7EBD" w:rsidRPr="00F8679E" w:rsidRDefault="00EE7EBD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3B0E5C3B" w14:textId="77777777" w:rsidR="00EE7EBD" w:rsidRPr="00F8679E" w:rsidRDefault="00EE7E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EBD" w:rsidRPr="00F8679E" w14:paraId="18973809" w14:textId="77777777" w:rsidTr="00107C72">
        <w:trPr>
          <w:trHeight w:val="1262"/>
        </w:trPr>
        <w:tc>
          <w:tcPr>
            <w:tcW w:w="1790" w:type="pct"/>
            <w:noWrap/>
          </w:tcPr>
          <w:p w14:paraId="4590A230" w14:textId="77777777" w:rsidR="00EE7EBD" w:rsidRPr="00F8679E" w:rsidRDefault="00EE7EB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8679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8AAF35D" w14:textId="77777777" w:rsidR="00EE7EBD" w:rsidRPr="00F8679E" w:rsidRDefault="00EE7EB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67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470E27" w14:textId="77777777" w:rsidR="00EE7EBD" w:rsidRPr="00F8679E" w:rsidRDefault="00EE7EB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67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F6C011" w14:textId="03DD1876" w:rsidR="00EE7EBD" w:rsidRPr="00F8679E" w:rsidRDefault="0078490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679E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E33141B" w14:textId="77777777" w:rsidR="00EE7EBD" w:rsidRPr="00F8679E" w:rsidRDefault="00EE7E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EBD" w:rsidRPr="00F8679E" w14:paraId="22876751" w14:textId="77777777" w:rsidTr="00107C72">
        <w:trPr>
          <w:trHeight w:val="1262"/>
        </w:trPr>
        <w:tc>
          <w:tcPr>
            <w:tcW w:w="1790" w:type="pct"/>
            <w:noWrap/>
          </w:tcPr>
          <w:p w14:paraId="7C4D7E25" w14:textId="77777777" w:rsidR="00EE7EBD" w:rsidRPr="00F8679E" w:rsidRDefault="00EE7EB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8679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3ED3938" w14:textId="77777777" w:rsidR="00EE7EBD" w:rsidRPr="00F8679E" w:rsidRDefault="00EE7EB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67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B8E2D8" w14:textId="77777777" w:rsidR="00EE7EBD" w:rsidRPr="00F8679E" w:rsidRDefault="00EE7EB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867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3878"/>
            </w:tblGrid>
            <w:tr w:rsidR="00784901" w:rsidRPr="00F8679E" w14:paraId="43EBCAB0" w14:textId="77777777" w:rsidTr="00784901">
              <w:trPr>
                <w:tblCellSpacing w:w="15" w:type="dxa"/>
              </w:trPr>
              <w:tc>
                <w:tcPr>
                  <w:tcW w:w="474" w:type="dxa"/>
                  <w:vAlign w:val="center"/>
                  <w:hideMark/>
                </w:tcPr>
                <w:p w14:paraId="72A663E7" w14:textId="77777777" w:rsidR="00784901" w:rsidRPr="00F8679E" w:rsidRDefault="00784901" w:rsidP="0078490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8679E"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3833" w:type="dxa"/>
                  <w:vAlign w:val="center"/>
                  <w:hideMark/>
                </w:tcPr>
                <w:p w14:paraId="74538A41" w14:textId="77777777" w:rsidR="00784901" w:rsidRPr="00F8679E" w:rsidRDefault="00784901" w:rsidP="0078490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8679E">
                    <w:rPr>
                      <w:rFonts w:ascii="Arial" w:hAnsi="Arial" w:cs="Arial"/>
                      <w:sz w:val="20"/>
                      <w:szCs w:val="20"/>
                    </w:rPr>
                    <w:t>No human or animal subjects involved.</w:t>
                  </w:r>
                </w:p>
              </w:tc>
            </w:tr>
          </w:tbl>
          <w:p w14:paraId="15E37FF1" w14:textId="63B405DA" w:rsidR="00EE7EBD" w:rsidRPr="00F8679E" w:rsidRDefault="00EE7EBD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53B0039C" w14:textId="77777777" w:rsidR="00EE7EBD" w:rsidRPr="00F8679E" w:rsidRDefault="00EE7E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EBD" w:rsidRPr="00F8679E" w14:paraId="22E9DAFD" w14:textId="77777777" w:rsidTr="00107C72">
        <w:trPr>
          <w:trHeight w:val="703"/>
        </w:trPr>
        <w:tc>
          <w:tcPr>
            <w:tcW w:w="1790" w:type="pct"/>
            <w:noWrap/>
          </w:tcPr>
          <w:p w14:paraId="3F935AA1" w14:textId="77777777" w:rsidR="00EE7EBD" w:rsidRPr="00F8679E" w:rsidRDefault="00EE7EB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679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308A1EA" w14:textId="77777777" w:rsidR="00EE7EBD" w:rsidRPr="00F8679E" w:rsidRDefault="00EE7EB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67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38562A" w14:textId="77777777" w:rsidR="00EE7EBD" w:rsidRPr="00F8679E" w:rsidRDefault="00EE7EBD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67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4E6007" w14:textId="491907FC" w:rsidR="00EE7EBD" w:rsidRPr="00F8679E" w:rsidRDefault="0078490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679E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AC6AD0F" w14:textId="77777777" w:rsidR="00EE7EBD" w:rsidRPr="00F8679E" w:rsidRDefault="00EE7E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EBD" w:rsidRPr="00F8679E" w14:paraId="63DC8A94" w14:textId="77777777" w:rsidTr="00107C72">
        <w:trPr>
          <w:trHeight w:val="703"/>
        </w:trPr>
        <w:tc>
          <w:tcPr>
            <w:tcW w:w="1790" w:type="pct"/>
            <w:noWrap/>
          </w:tcPr>
          <w:p w14:paraId="0082DAC7" w14:textId="77777777" w:rsidR="00EE7EBD" w:rsidRPr="00F8679E" w:rsidRDefault="00EE7EB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679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70FC6FB" w14:textId="77777777" w:rsidR="00EE7EBD" w:rsidRPr="00F8679E" w:rsidRDefault="00EE7EB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67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5157FC" w14:textId="77777777" w:rsidR="00EE7EBD" w:rsidRPr="00F8679E" w:rsidRDefault="00EE7EB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67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A94AD2" w14:textId="605428AF" w:rsidR="00EE7EBD" w:rsidRPr="00F8679E" w:rsidRDefault="0078490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679E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3A81FE7" w14:textId="77777777" w:rsidR="00EE7EBD" w:rsidRPr="00F8679E" w:rsidRDefault="00EE7E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EBD" w:rsidRPr="00F8679E" w14:paraId="3DCA41E0" w14:textId="77777777" w:rsidTr="00107C72">
        <w:trPr>
          <w:trHeight w:val="703"/>
        </w:trPr>
        <w:tc>
          <w:tcPr>
            <w:tcW w:w="1790" w:type="pct"/>
            <w:noWrap/>
          </w:tcPr>
          <w:p w14:paraId="1EBD294F" w14:textId="77777777" w:rsidR="00EE7EBD" w:rsidRPr="00F8679E" w:rsidRDefault="00EE7EB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679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9E6717F" w14:textId="77777777" w:rsidR="00EE7EBD" w:rsidRPr="00F8679E" w:rsidRDefault="00EE7EB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67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9CFF02" w14:textId="77777777" w:rsidR="00EE7EBD" w:rsidRPr="00F8679E" w:rsidRDefault="00EE7EB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67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369A14" w14:textId="38A2BFA5" w:rsidR="00784901" w:rsidRPr="00F8679E" w:rsidRDefault="00784901" w:rsidP="00784901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F8679E">
              <w:rPr>
                <w:rFonts w:ascii="Arial" w:hAnsi="Arial" w:cs="Arial"/>
                <w:sz w:val="20"/>
                <w:szCs w:val="20"/>
                <w:lang w:val="en-GB"/>
              </w:rPr>
              <w:t xml:space="preserve">4 </w:t>
            </w:r>
            <w:r w:rsidRPr="00F8679E">
              <w:rPr>
                <w:rFonts w:ascii="Arial" w:hAnsi="Arial" w:cs="Arial"/>
                <w:sz w:val="20"/>
                <w:szCs w:val="20"/>
              </w:rPr>
              <w:t>Good comparison but could deepen discussion in certain areas.</w:t>
            </w:r>
          </w:p>
          <w:p w14:paraId="39EFE2D1" w14:textId="56C1DE49" w:rsidR="00EE7EBD" w:rsidRPr="00F8679E" w:rsidRDefault="00EE7EB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42DD45C4" w14:textId="77777777" w:rsidR="00EE7EBD" w:rsidRPr="00F8679E" w:rsidRDefault="00EE7E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EBD" w:rsidRPr="00F8679E" w14:paraId="649E628F" w14:textId="77777777" w:rsidTr="00107C72">
        <w:trPr>
          <w:trHeight w:val="703"/>
        </w:trPr>
        <w:tc>
          <w:tcPr>
            <w:tcW w:w="1790" w:type="pct"/>
            <w:noWrap/>
          </w:tcPr>
          <w:p w14:paraId="134E07C4" w14:textId="77777777" w:rsidR="00EE7EBD" w:rsidRPr="00F8679E" w:rsidRDefault="00EE7EB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679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38CB86E" w14:textId="77777777" w:rsidR="00EE7EBD" w:rsidRPr="00F8679E" w:rsidRDefault="00EE7EB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67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8C1FB7" w14:textId="77777777" w:rsidR="00EE7EBD" w:rsidRPr="00F8679E" w:rsidRDefault="00EE7EB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67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A97B74" w14:textId="78815E7E" w:rsidR="00EE7EBD" w:rsidRPr="00F8679E" w:rsidRDefault="0078490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679E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AF21862" w14:textId="77777777" w:rsidR="00EE7EBD" w:rsidRPr="00F8679E" w:rsidRDefault="00EE7E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EBD" w:rsidRPr="00F8679E" w14:paraId="6A624374" w14:textId="77777777" w:rsidTr="00107C72">
        <w:trPr>
          <w:trHeight w:val="703"/>
        </w:trPr>
        <w:tc>
          <w:tcPr>
            <w:tcW w:w="1790" w:type="pct"/>
            <w:noWrap/>
          </w:tcPr>
          <w:p w14:paraId="2B37E4A3" w14:textId="77777777" w:rsidR="00EE7EBD" w:rsidRPr="00F8679E" w:rsidRDefault="00EE7EB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679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A4B0F25" w14:textId="77777777" w:rsidR="00EE7EBD" w:rsidRPr="00F8679E" w:rsidRDefault="00EE7EB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67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90AE52" w14:textId="77777777" w:rsidR="00EE7EBD" w:rsidRPr="00F8679E" w:rsidRDefault="00EE7EB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67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68134E" w14:textId="77777777" w:rsidR="00784901" w:rsidRPr="00F8679E" w:rsidRDefault="00784901" w:rsidP="00784901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F8679E">
              <w:rPr>
                <w:rFonts w:ascii="Arial" w:hAnsi="Arial" w:cs="Arial"/>
                <w:sz w:val="20"/>
                <w:szCs w:val="20"/>
                <w:lang w:val="en-GB"/>
              </w:rPr>
              <w:t xml:space="preserve">3 </w:t>
            </w:r>
            <w:r w:rsidRPr="00F8679E">
              <w:rPr>
                <w:rFonts w:ascii="Arial" w:hAnsi="Arial" w:cs="Arial"/>
                <w:sz w:val="20"/>
                <w:szCs w:val="20"/>
              </w:rPr>
              <w:t>Briefly mentioned; could be elaborated.</w:t>
            </w:r>
          </w:p>
          <w:p w14:paraId="657C5C40" w14:textId="07B97C1E" w:rsidR="00EE7EBD" w:rsidRPr="00F8679E" w:rsidRDefault="00EE7EB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6EEBE2A2" w14:textId="77777777" w:rsidR="00EE7EBD" w:rsidRPr="00F8679E" w:rsidRDefault="00EE7E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EBD" w:rsidRPr="00F8679E" w14:paraId="63C5A4ED" w14:textId="77777777" w:rsidTr="00107C72">
        <w:trPr>
          <w:trHeight w:val="703"/>
        </w:trPr>
        <w:tc>
          <w:tcPr>
            <w:tcW w:w="1790" w:type="pct"/>
            <w:noWrap/>
          </w:tcPr>
          <w:p w14:paraId="56C2BAD7" w14:textId="77777777" w:rsidR="00EE7EBD" w:rsidRPr="00F8679E" w:rsidRDefault="00EE7EB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679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786B40F" w14:textId="77777777" w:rsidR="00EE7EBD" w:rsidRPr="00F8679E" w:rsidRDefault="00EE7EB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67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B650C8" w14:textId="77777777" w:rsidR="00EE7EBD" w:rsidRPr="00F8679E" w:rsidRDefault="00EE7EB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67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E45DE60" w14:textId="77777777" w:rsidR="00EE7EBD" w:rsidRPr="00F8679E" w:rsidRDefault="00EE7EB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67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D367CC1" w14:textId="77777777" w:rsidR="00784901" w:rsidRPr="00F8679E" w:rsidRDefault="00784901" w:rsidP="00784901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F8679E">
              <w:rPr>
                <w:rFonts w:ascii="Arial" w:hAnsi="Arial" w:cs="Arial"/>
                <w:sz w:val="20"/>
                <w:szCs w:val="20"/>
                <w:lang w:val="en-GB"/>
              </w:rPr>
              <w:t xml:space="preserve">4 </w:t>
            </w:r>
            <w:r w:rsidRPr="00F8679E">
              <w:rPr>
                <w:rFonts w:ascii="Arial" w:hAnsi="Arial" w:cs="Arial"/>
                <w:sz w:val="20"/>
                <w:szCs w:val="20"/>
              </w:rPr>
              <w:t>Mostly appropriate; could include more recent sources.</w:t>
            </w:r>
          </w:p>
          <w:p w14:paraId="6970DAEB" w14:textId="7E5CA225" w:rsidR="00EE7EBD" w:rsidRPr="00F8679E" w:rsidRDefault="00EE7EB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298B659B" w14:textId="77777777" w:rsidR="00EE7EBD" w:rsidRPr="00F8679E" w:rsidRDefault="00EE7E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EBD" w:rsidRPr="00F8679E" w14:paraId="25AB9E98" w14:textId="77777777" w:rsidTr="00107C72">
        <w:trPr>
          <w:trHeight w:val="703"/>
        </w:trPr>
        <w:tc>
          <w:tcPr>
            <w:tcW w:w="1790" w:type="pct"/>
            <w:noWrap/>
          </w:tcPr>
          <w:p w14:paraId="30550C17" w14:textId="77777777" w:rsidR="00EE7EBD" w:rsidRPr="00F8679E" w:rsidRDefault="00EE7EB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679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9BD88B9" w14:textId="77777777" w:rsidR="00EE7EBD" w:rsidRPr="00F8679E" w:rsidRDefault="00EE7EB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67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330E28" w14:textId="77777777" w:rsidR="00EE7EBD" w:rsidRPr="00F8679E" w:rsidRDefault="00EE7EB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67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CB2CC0D" w14:textId="77777777" w:rsidR="00EE7EBD" w:rsidRPr="00F8679E" w:rsidRDefault="00EE7EB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67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1888F1B" w14:textId="77777777" w:rsidR="00784901" w:rsidRPr="00F8679E" w:rsidRDefault="00784901" w:rsidP="00784901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F8679E">
              <w:rPr>
                <w:rFonts w:ascii="Arial" w:hAnsi="Arial" w:cs="Arial"/>
                <w:sz w:val="20"/>
                <w:szCs w:val="20"/>
                <w:lang w:val="en-GB"/>
              </w:rPr>
              <w:t xml:space="preserve">4 </w:t>
            </w:r>
            <w:r w:rsidRPr="00F8679E">
              <w:rPr>
                <w:rFonts w:ascii="Arial" w:hAnsi="Arial" w:cs="Arial"/>
                <w:sz w:val="20"/>
                <w:szCs w:val="20"/>
              </w:rPr>
              <w:t>Well written with minor grammatical improvements possible.</w:t>
            </w:r>
          </w:p>
          <w:p w14:paraId="024AFF6B" w14:textId="2EE6D49A" w:rsidR="00EE7EBD" w:rsidRPr="00F8679E" w:rsidRDefault="00EE7EB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235668B" w14:textId="77777777" w:rsidR="00EE7EBD" w:rsidRPr="00F8679E" w:rsidRDefault="00EE7E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3EFEB42" w14:textId="77777777" w:rsidR="00EE7EBD" w:rsidRPr="00F8679E" w:rsidRDefault="00EE7EBD" w:rsidP="00EE7EB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6212C19" w14:textId="77777777" w:rsidR="00EE7EBD" w:rsidRPr="00F8679E" w:rsidRDefault="00EE7EBD" w:rsidP="00EE7EB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1A5B538" w14:textId="77777777" w:rsidR="00EE7EBD" w:rsidRPr="00F8679E" w:rsidRDefault="00EE7EBD" w:rsidP="00EE7EB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D25DBAA" w14:textId="77777777" w:rsidR="00EE7EBD" w:rsidRPr="00F8679E" w:rsidRDefault="00EE7EBD" w:rsidP="00EE7EB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68FD0B" w14:textId="77777777" w:rsidR="00EE7EBD" w:rsidRPr="00F8679E" w:rsidRDefault="00EE7EBD" w:rsidP="00EE7EBD">
      <w:pPr>
        <w:pStyle w:val="Heading2"/>
        <w:jc w:val="left"/>
        <w:rPr>
          <w:rFonts w:ascii="Arial" w:hAnsi="Arial" w:cs="Arial"/>
          <w:lang w:val="en-GB" w:eastAsia="en-US"/>
        </w:rPr>
      </w:pPr>
      <w:r w:rsidRPr="00F8679E">
        <w:rPr>
          <w:rFonts w:ascii="Arial" w:hAnsi="Arial" w:cs="Arial"/>
          <w:highlight w:val="yellow"/>
          <w:lang w:val="en-GB" w:eastAsia="en-US"/>
        </w:rPr>
        <w:t>PART  2.2 (Subjective Evaluation)</w:t>
      </w:r>
    </w:p>
    <w:p w14:paraId="36C08B9A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EE7EBD" w:rsidRPr="00F8679E" w14:paraId="6E956CCF" w14:textId="77777777" w:rsidTr="002E3E2C">
        <w:tc>
          <w:tcPr>
            <w:tcW w:w="1265" w:type="pct"/>
            <w:noWrap/>
          </w:tcPr>
          <w:p w14:paraId="13B86F69" w14:textId="77777777" w:rsidR="00EE7EBD" w:rsidRPr="00F8679E" w:rsidRDefault="00EE7EBD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2596C82B" w14:textId="77777777" w:rsidR="00EE7EBD" w:rsidRPr="00F8679E" w:rsidRDefault="00EE7EBD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8679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489D5DE" w14:textId="77777777" w:rsidR="00EE7EBD" w:rsidRPr="00F8679E" w:rsidRDefault="00EE7EBD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6DE5A9F" w14:textId="77777777" w:rsidR="00EE7EBD" w:rsidRPr="00F8679E" w:rsidRDefault="00EE7EBD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8679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8679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B476FB6" w14:textId="77777777" w:rsidR="00EE7EBD" w:rsidRPr="00F8679E" w:rsidRDefault="00EE7EBD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EBD" w:rsidRPr="00F8679E" w14:paraId="71C215B5" w14:textId="77777777" w:rsidTr="002E3E2C">
        <w:trPr>
          <w:trHeight w:val="1262"/>
        </w:trPr>
        <w:tc>
          <w:tcPr>
            <w:tcW w:w="1265" w:type="pct"/>
            <w:noWrap/>
          </w:tcPr>
          <w:p w14:paraId="757C3D47" w14:textId="77777777" w:rsidR="00EE7EBD" w:rsidRPr="00F8679E" w:rsidRDefault="00EE7EBD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67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A47C534" w14:textId="77777777" w:rsidR="00EE7EBD" w:rsidRPr="00F8679E" w:rsidRDefault="00EE7EBD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E6531D5" w14:textId="77777777" w:rsidR="00EE7EBD" w:rsidRPr="00F8679E" w:rsidRDefault="00EE7EBD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8679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BC94780" w14:textId="77777777" w:rsidR="00784901" w:rsidRPr="00F8679E" w:rsidRDefault="00784901" w:rsidP="00784901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F8679E">
              <w:rPr>
                <w:rStyle w:val="Strong"/>
                <w:rFonts w:ascii="Arial" w:hAnsi="Arial" w:cs="Arial"/>
                <w:sz w:val="20"/>
                <w:szCs w:val="20"/>
              </w:rPr>
              <w:t>YES</w:t>
            </w:r>
            <w:r w:rsidRPr="00F8679E">
              <w:rPr>
                <w:rFonts w:ascii="Arial" w:hAnsi="Arial" w:cs="Arial"/>
                <w:sz w:val="20"/>
                <w:szCs w:val="20"/>
              </w:rPr>
              <w:t xml:space="preserve"> — The title appropriately reflects the study’s content and objectives.</w:t>
            </w:r>
          </w:p>
          <w:p w14:paraId="3B359F55" w14:textId="77777777" w:rsidR="00EE7EBD" w:rsidRPr="00F8679E" w:rsidRDefault="00EE7EBD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32E4963" w14:textId="77777777" w:rsidR="00EE7EBD" w:rsidRPr="00F8679E" w:rsidRDefault="00EE7EBD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EBD" w:rsidRPr="00F8679E" w14:paraId="29B4E7A2" w14:textId="77777777" w:rsidTr="002E3E2C">
        <w:trPr>
          <w:trHeight w:val="1262"/>
        </w:trPr>
        <w:tc>
          <w:tcPr>
            <w:tcW w:w="1265" w:type="pct"/>
            <w:noWrap/>
          </w:tcPr>
          <w:p w14:paraId="3DC7AA2E" w14:textId="77777777" w:rsidR="00EE7EBD" w:rsidRPr="00F8679E" w:rsidRDefault="00EE7EBD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F8679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FD87011" w14:textId="77777777" w:rsidR="00EE7EBD" w:rsidRPr="00F8679E" w:rsidRDefault="00EE7EBD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500F59" w14:textId="77777777" w:rsidR="00EE7EBD" w:rsidRPr="00F8679E" w:rsidRDefault="00EE7EBD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679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6D22E43" w14:textId="77777777" w:rsidR="00784901" w:rsidRPr="00F8679E" w:rsidRDefault="00784901" w:rsidP="00784901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F8679E">
              <w:rPr>
                <w:rStyle w:val="Strong"/>
                <w:rFonts w:ascii="Arial" w:hAnsi="Arial" w:cs="Arial"/>
                <w:sz w:val="20"/>
                <w:szCs w:val="20"/>
              </w:rPr>
              <w:t>YES</w:t>
            </w:r>
            <w:r w:rsidRPr="00F8679E">
              <w:rPr>
                <w:rFonts w:ascii="Arial" w:hAnsi="Arial" w:cs="Arial"/>
                <w:sz w:val="20"/>
                <w:szCs w:val="20"/>
              </w:rPr>
              <w:t xml:space="preserve"> — The abstract is informative, although it may be improved by summarizing results more concisely.</w:t>
            </w:r>
          </w:p>
          <w:p w14:paraId="236994A3" w14:textId="77777777" w:rsidR="00EE7EBD" w:rsidRPr="00F8679E" w:rsidRDefault="00EE7EBD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477F9BF" w14:textId="77777777" w:rsidR="00EE7EBD" w:rsidRPr="00F8679E" w:rsidRDefault="00EE7EBD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EBD" w:rsidRPr="00F8679E" w14:paraId="1B141903" w14:textId="77777777" w:rsidTr="002E3E2C">
        <w:trPr>
          <w:trHeight w:val="704"/>
        </w:trPr>
        <w:tc>
          <w:tcPr>
            <w:tcW w:w="1265" w:type="pct"/>
            <w:noWrap/>
          </w:tcPr>
          <w:p w14:paraId="1C270420" w14:textId="77777777" w:rsidR="00EE7EBD" w:rsidRPr="00F8679E" w:rsidRDefault="00EE7EBD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F8679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8679E">
              <w:rPr>
                <w:rFonts w:ascii="Arial" w:hAnsi="Arial" w:cs="Arial"/>
                <w:lang w:val="en-GB" w:eastAsia="en-US"/>
              </w:rPr>
              <w:br/>
            </w:r>
          </w:p>
          <w:p w14:paraId="1FD60409" w14:textId="77777777" w:rsidR="00EE7EBD" w:rsidRPr="00F8679E" w:rsidRDefault="00EE7EBD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679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7BCBA03" w14:textId="77777777" w:rsidR="00784901" w:rsidRPr="00F8679E" w:rsidRDefault="00784901" w:rsidP="00784901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F8679E">
              <w:rPr>
                <w:rStyle w:val="Strong"/>
                <w:rFonts w:ascii="Arial" w:hAnsi="Arial" w:cs="Arial"/>
                <w:sz w:val="20"/>
                <w:szCs w:val="20"/>
              </w:rPr>
              <w:t>YES</w:t>
            </w:r>
            <w:r w:rsidRPr="00F8679E">
              <w:rPr>
                <w:rFonts w:ascii="Arial" w:hAnsi="Arial" w:cs="Arial"/>
                <w:sz w:val="20"/>
                <w:szCs w:val="20"/>
              </w:rPr>
              <w:t xml:space="preserve"> — Methodology, analyses, and interpretations are scientifically sound.</w:t>
            </w:r>
          </w:p>
          <w:p w14:paraId="7065A0E3" w14:textId="77777777" w:rsidR="00EE7EBD" w:rsidRPr="00F8679E" w:rsidRDefault="00EE7EBD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5DA1995" w14:textId="77777777" w:rsidR="00EE7EBD" w:rsidRPr="00F8679E" w:rsidRDefault="00EE7EBD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EBD" w:rsidRPr="00F8679E" w14:paraId="5B9DA60D" w14:textId="77777777" w:rsidTr="002E3E2C">
        <w:trPr>
          <w:trHeight w:val="703"/>
        </w:trPr>
        <w:tc>
          <w:tcPr>
            <w:tcW w:w="1265" w:type="pct"/>
            <w:noWrap/>
          </w:tcPr>
          <w:p w14:paraId="6D103E30" w14:textId="77777777" w:rsidR="00EE7EBD" w:rsidRPr="00F8679E" w:rsidRDefault="00EE7EBD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67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32E96D3" w14:textId="77777777" w:rsidR="00EE7EBD" w:rsidRPr="00F8679E" w:rsidRDefault="00EE7EBD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679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D5CD8F8" w14:textId="77777777" w:rsidR="00EE7EBD" w:rsidRPr="00F8679E" w:rsidRDefault="00EE7EBD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FC8465" w14:textId="77777777" w:rsidR="00EE7EBD" w:rsidRPr="00F8679E" w:rsidRDefault="00EE7EBD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679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3FA2058E" w14:textId="77777777" w:rsidR="00784901" w:rsidRPr="00F8679E" w:rsidRDefault="00784901" w:rsidP="00784901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F8679E">
              <w:rPr>
                <w:rStyle w:val="Strong"/>
                <w:rFonts w:ascii="Arial" w:hAnsi="Arial" w:cs="Arial"/>
                <w:sz w:val="20"/>
                <w:szCs w:val="20"/>
              </w:rPr>
              <w:t>YES</w:t>
            </w:r>
            <w:r w:rsidRPr="00F8679E">
              <w:rPr>
                <w:rFonts w:ascii="Arial" w:hAnsi="Arial" w:cs="Arial"/>
                <w:sz w:val="20"/>
                <w:szCs w:val="20"/>
              </w:rPr>
              <w:t xml:space="preserve"> — References are appropriate, though the inclusion of a few more contemporary sources (post-2020) would strengthen the context.</w:t>
            </w:r>
          </w:p>
          <w:p w14:paraId="5B7022E2" w14:textId="77777777" w:rsidR="00EE7EBD" w:rsidRPr="00F8679E" w:rsidRDefault="00EE7EBD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7F70C3E" w14:textId="77777777" w:rsidR="00EE7EBD" w:rsidRPr="00F8679E" w:rsidRDefault="00EE7EBD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9F82068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4F000DE5" w14:textId="77777777" w:rsidR="00EE7EBD" w:rsidRPr="00F8679E" w:rsidRDefault="00EE7EBD" w:rsidP="00EE7EBD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B5033FF" w14:textId="77777777" w:rsidR="00EE7EBD" w:rsidRPr="00F8679E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EE7EBD" w:rsidRPr="00F8679E" w14:paraId="6105D4D4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775D5" w14:textId="77777777" w:rsidR="00EE7EBD" w:rsidRPr="00F8679E" w:rsidRDefault="00EE7E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8679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0A04F0F" w14:textId="77777777" w:rsidR="00EE7EBD" w:rsidRPr="00F8679E" w:rsidRDefault="00EE7E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E7EBD" w:rsidRPr="00F8679E" w14:paraId="13DDC02A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2B5D0" w14:textId="77777777" w:rsidR="00EE7EBD" w:rsidRPr="00F8679E" w:rsidRDefault="00EE7E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5BC83" w14:textId="77777777" w:rsidR="00EE7EBD" w:rsidRPr="00F8679E" w:rsidRDefault="00EE7E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679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E7EBD" w:rsidRPr="00F8679E" w14:paraId="6FCE1301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1C52E" w14:textId="77777777" w:rsidR="00EE7EBD" w:rsidRPr="00F8679E" w:rsidRDefault="00EE7E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6B6F5B8" w14:textId="77777777" w:rsidR="009859B4" w:rsidRPr="00F8679E" w:rsidRDefault="009859B4" w:rsidP="009859B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F8679E">
              <w:rPr>
                <w:rFonts w:ascii="Arial" w:hAnsi="Arial" w:cs="Arial"/>
                <w:sz w:val="20"/>
                <w:szCs w:val="20"/>
              </w:rPr>
              <w:t>The manuscript is scientifically sound, relevant, and well presented. It offers a practical and culturally appropriate solution to micronutrient deficiency among young children. I recommend minor revision to refine language quality and enhance clarity in discussion and limitations.</w:t>
            </w:r>
          </w:p>
          <w:p w14:paraId="03FD630C" w14:textId="77777777" w:rsidR="009859B4" w:rsidRPr="00F8679E" w:rsidRDefault="009859B4" w:rsidP="009859B4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39638D9" w14:textId="77777777" w:rsidR="00EE7EBD" w:rsidRPr="00F8679E" w:rsidRDefault="00EE7E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50FAD15" w14:textId="77777777" w:rsidR="00EE7EBD" w:rsidRPr="00F8679E" w:rsidRDefault="00EE7E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56FC6B7" w14:textId="77777777" w:rsidR="00EE7EBD" w:rsidRPr="00F8679E" w:rsidRDefault="00EE7E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703EB" w14:textId="77777777" w:rsidR="00EE7EBD" w:rsidRPr="00F8679E" w:rsidRDefault="00EE7E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FBBF5E3" w14:textId="77777777" w:rsidR="00EE7EBD" w:rsidRPr="00F8679E" w:rsidRDefault="00EE7EBD" w:rsidP="00EE7EB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1D14B81" w14:textId="77777777" w:rsidR="00E7730D" w:rsidRPr="00F8679E" w:rsidRDefault="00E7730D" w:rsidP="00E7730D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F8679E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F8679E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E7730D" w:rsidRPr="00F8679E" w14:paraId="40B90295" w14:textId="77777777" w:rsidTr="00320F7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A5C04" w14:textId="77777777" w:rsidR="00E7730D" w:rsidRPr="00F8679E" w:rsidRDefault="00E7730D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7730D" w:rsidRPr="00F8679E" w14:paraId="1DDE891D" w14:textId="77777777" w:rsidTr="00320F7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4F529" w14:textId="77777777" w:rsidR="00E7730D" w:rsidRPr="00F8679E" w:rsidRDefault="00E7730D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DD002" w14:textId="77777777" w:rsidR="00E7730D" w:rsidRPr="00F8679E" w:rsidRDefault="00E7730D" w:rsidP="00320F7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8679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0501935A" w14:textId="77777777" w:rsidR="00E7730D" w:rsidRPr="00F8679E" w:rsidRDefault="00E7730D" w:rsidP="00320F7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8679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8679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87EA722" w14:textId="77777777" w:rsidR="00E7730D" w:rsidRPr="00F8679E" w:rsidRDefault="00E7730D" w:rsidP="00320F7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7730D" w:rsidRPr="00F8679E" w14:paraId="6E7F6091" w14:textId="77777777" w:rsidTr="00320F7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ED521" w14:textId="77777777" w:rsidR="00E7730D" w:rsidRPr="00F8679E" w:rsidRDefault="00E7730D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8679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E834AA5" w14:textId="77777777" w:rsidR="00E7730D" w:rsidRPr="00F8679E" w:rsidRDefault="00E7730D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39F4B" w14:textId="77777777" w:rsidR="00E7730D" w:rsidRPr="00F8679E" w:rsidRDefault="00E7730D" w:rsidP="00320F7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8679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7A92C3C1" w14:textId="77777777" w:rsidR="00E7730D" w:rsidRPr="00F8679E" w:rsidRDefault="00E7730D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6B6CB633" w14:textId="77777777" w:rsidR="00E7730D" w:rsidRPr="00F8679E" w:rsidRDefault="00E7730D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496C2BB" w14:textId="77777777" w:rsidR="00E7730D" w:rsidRPr="00F8679E" w:rsidRDefault="00E7730D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6B951AE" w14:textId="77777777" w:rsidR="00E7730D" w:rsidRPr="00F8679E" w:rsidRDefault="00E7730D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27A88B25" w14:textId="77777777" w:rsidR="00E7730D" w:rsidRPr="00F8679E" w:rsidRDefault="00E7730D" w:rsidP="00E7730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205A5FA" w14:textId="77777777" w:rsidR="00F8679E" w:rsidRPr="00F8679E" w:rsidRDefault="00F8679E" w:rsidP="00F8679E">
      <w:pPr>
        <w:rPr>
          <w:rFonts w:ascii="Arial" w:hAnsi="Arial" w:cs="Arial"/>
          <w:b/>
          <w:sz w:val="20"/>
          <w:szCs w:val="20"/>
          <w:u w:val="single"/>
        </w:rPr>
      </w:pPr>
      <w:r w:rsidRPr="00F8679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DBD45DC" w14:textId="77777777" w:rsidR="00F8679E" w:rsidRPr="00F8679E" w:rsidRDefault="00F8679E" w:rsidP="00F8679E">
      <w:pPr>
        <w:rPr>
          <w:rFonts w:ascii="Arial" w:hAnsi="Arial" w:cs="Arial"/>
          <w:sz w:val="20"/>
          <w:szCs w:val="20"/>
        </w:rPr>
      </w:pPr>
      <w:r w:rsidRPr="00F8679E">
        <w:rPr>
          <w:rFonts w:ascii="Arial" w:hAnsi="Arial" w:cs="Arial"/>
          <w:color w:val="000000"/>
          <w:sz w:val="20"/>
          <w:szCs w:val="20"/>
        </w:rPr>
        <w:t>Ria Dey (Chakraborty), Oakwood University, USA</w:t>
      </w:r>
      <w:r w:rsidRPr="00F8679E">
        <w:rPr>
          <w:rFonts w:ascii="Arial" w:hAnsi="Arial" w:cs="Arial"/>
          <w:color w:val="000000"/>
          <w:sz w:val="20"/>
          <w:szCs w:val="20"/>
        </w:rPr>
        <w:br/>
      </w:r>
    </w:p>
    <w:p w14:paraId="07EED6A6" w14:textId="77777777" w:rsidR="00E7730D" w:rsidRPr="00F8679E" w:rsidRDefault="00E7730D" w:rsidP="00E7730D">
      <w:pPr>
        <w:rPr>
          <w:rFonts w:ascii="Arial" w:hAnsi="Arial" w:cs="Arial"/>
          <w:sz w:val="20"/>
          <w:szCs w:val="20"/>
        </w:rPr>
      </w:pPr>
    </w:p>
    <w:p w14:paraId="70AD475D" w14:textId="77777777" w:rsidR="00E7730D" w:rsidRPr="00F8679E" w:rsidRDefault="00E7730D" w:rsidP="00E7730D">
      <w:pPr>
        <w:rPr>
          <w:rFonts w:ascii="Arial" w:hAnsi="Arial" w:cs="Arial"/>
          <w:sz w:val="20"/>
          <w:szCs w:val="20"/>
        </w:rPr>
      </w:pPr>
    </w:p>
    <w:p w14:paraId="4297A94E" w14:textId="77777777" w:rsidR="00E7730D" w:rsidRPr="00F8679E" w:rsidRDefault="00E7730D" w:rsidP="00E7730D">
      <w:pPr>
        <w:rPr>
          <w:rFonts w:ascii="Arial" w:hAnsi="Arial" w:cs="Arial"/>
          <w:sz w:val="20"/>
          <w:szCs w:val="20"/>
        </w:rPr>
      </w:pPr>
    </w:p>
    <w:p w14:paraId="4F46EC2D" w14:textId="77777777" w:rsidR="00E7730D" w:rsidRPr="00F8679E" w:rsidRDefault="00E7730D" w:rsidP="00E7730D">
      <w:pPr>
        <w:rPr>
          <w:rFonts w:ascii="Arial" w:hAnsi="Arial" w:cs="Arial"/>
          <w:sz w:val="20"/>
          <w:szCs w:val="20"/>
        </w:rPr>
      </w:pPr>
    </w:p>
    <w:p w14:paraId="13111BC3" w14:textId="77777777" w:rsidR="008913D5" w:rsidRPr="00F8679E" w:rsidRDefault="008913D5" w:rsidP="00EE7EB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913D5" w:rsidRPr="00F8679E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3A1EB" w14:textId="77777777" w:rsidR="00A7608D" w:rsidRPr="0000007A" w:rsidRDefault="00A7608D" w:rsidP="0099583E">
      <w:r>
        <w:separator/>
      </w:r>
    </w:p>
  </w:endnote>
  <w:endnote w:type="continuationSeparator" w:id="0">
    <w:p w14:paraId="2F933903" w14:textId="77777777" w:rsidR="00A7608D" w:rsidRPr="0000007A" w:rsidRDefault="00A7608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E09B5" w14:textId="77777777" w:rsidR="00EE7EBD" w:rsidRDefault="00EE7E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3C279" w14:textId="77777777" w:rsidR="00EE7EBD" w:rsidRDefault="00EE7EBD" w:rsidP="00EE7EBD">
    <w:pPr>
      <w:pStyle w:val="Footer"/>
      <w:jc w:val="right"/>
    </w:pPr>
  </w:p>
  <w:p w14:paraId="1C28816A" w14:textId="3771339B" w:rsidR="00EE7EBD" w:rsidRDefault="00EE7EBD" w:rsidP="00EE7EBD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9859B4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9859B4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58F970BC" w14:textId="77777777" w:rsidR="00EE7EBD" w:rsidRDefault="00EE7EBD" w:rsidP="00EE7EB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466C318" w14:textId="77777777" w:rsidR="00EE7EBD" w:rsidRDefault="00EE7EBD" w:rsidP="00EE7EBD">
    <w:pPr>
      <w:pStyle w:val="Footer"/>
      <w:jc w:val="right"/>
    </w:pPr>
  </w:p>
  <w:p w14:paraId="25577804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5CE6D" w14:textId="77777777" w:rsidR="00EE7EBD" w:rsidRDefault="00EE7E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4C095" w14:textId="77777777" w:rsidR="00A7608D" w:rsidRPr="0000007A" w:rsidRDefault="00A7608D" w:rsidP="0099583E">
      <w:r>
        <w:separator/>
      </w:r>
    </w:p>
  </w:footnote>
  <w:footnote w:type="continuationSeparator" w:id="0">
    <w:p w14:paraId="0B813D1E" w14:textId="77777777" w:rsidR="00A7608D" w:rsidRPr="0000007A" w:rsidRDefault="00A7608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11382" w14:textId="77777777" w:rsidR="00EE7EBD" w:rsidRDefault="00EE7E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DF4EA" w14:textId="77777777" w:rsidR="00EE7EBD" w:rsidRDefault="00EE7EBD" w:rsidP="00EE7EB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A7985A1" w14:textId="77777777" w:rsidR="00B62F41" w:rsidRPr="00642DC6" w:rsidRDefault="00EE7EBD" w:rsidP="00EE7EBD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8353B" w14:textId="77777777" w:rsidR="00EE7EBD" w:rsidRDefault="00EE7E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251D1"/>
    <w:rsid w:val="00325D95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0401D"/>
    <w:rsid w:val="00406DFD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5E23C5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74977"/>
    <w:rsid w:val="00780B67"/>
    <w:rsid w:val="00784901"/>
    <w:rsid w:val="007972A6"/>
    <w:rsid w:val="007B1099"/>
    <w:rsid w:val="007B6E18"/>
    <w:rsid w:val="007D0246"/>
    <w:rsid w:val="007D15C5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9B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7608D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5356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7730D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E7EBD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8679E"/>
    <w:rsid w:val="00FA2E05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34E35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7849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ejnf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915</Words>
  <Characters>5216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7</cp:revision>
  <dcterms:created xsi:type="dcterms:W3CDTF">2026-03-24T06:13:00Z</dcterms:created>
  <dcterms:modified xsi:type="dcterms:W3CDTF">2026-03-27T12:03:00Z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