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B5A97" w:rsidRPr="00C059C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B5A97" w:rsidRPr="00C059CC" w:rsidRDefault="00966CF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B5A97" w:rsidRPr="00C059CC" w:rsidRDefault="00966CF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Chemical Science International Journal</w:t>
            </w:r>
          </w:p>
        </w:tc>
      </w:tr>
      <w:tr w:rsidR="009B5A97" w:rsidRPr="00C059C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B5A97" w:rsidRPr="00C059CC" w:rsidRDefault="00966CF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B5A97" w:rsidRPr="00C059CC" w:rsidRDefault="008132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b/>
                <w:bCs/>
                <w:sz w:val="20"/>
                <w:szCs w:val="20"/>
              </w:rPr>
              <w:t>Ms_</w:t>
            </w:r>
            <w:r w:rsidR="00966CFC" w:rsidRPr="00C059CC">
              <w:rPr>
                <w:rFonts w:ascii="Arial" w:hAnsi="Arial" w:cs="Arial"/>
                <w:b/>
                <w:bCs/>
                <w:sz w:val="20"/>
                <w:szCs w:val="20"/>
              </w:rPr>
              <w:t>CSIJ_156662</w:t>
            </w:r>
          </w:p>
        </w:tc>
      </w:tr>
      <w:tr w:rsidR="009B5A97" w:rsidRPr="00C059C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B5A97" w:rsidRPr="00C059CC" w:rsidRDefault="00966CF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B5A97" w:rsidRPr="00C059CC" w:rsidRDefault="00966C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b/>
                <w:sz w:val="20"/>
                <w:szCs w:val="20"/>
              </w:rPr>
              <w:t>Optimization of Activated Carbon Production from Coffee Husks Using Box-Behnken Design for Wastewater Treatment</w:t>
            </w:r>
          </w:p>
        </w:tc>
      </w:tr>
      <w:tr w:rsidR="009B5A97" w:rsidRPr="00C059C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B5A97" w:rsidRPr="00C059CC" w:rsidRDefault="00966CF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B5A97" w:rsidRPr="00C059CC" w:rsidRDefault="00966C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9B5A97" w:rsidRPr="00C059CC" w:rsidRDefault="009B5A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B5A97" w:rsidRPr="00C059CC" w:rsidRDefault="009B5A9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B5A97" w:rsidRPr="00C059CC" w:rsidRDefault="009B5A9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B5A97" w:rsidRPr="00C059CC" w:rsidRDefault="009B5A9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B5A97" w:rsidRPr="00C059CC" w:rsidRDefault="00966CF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059C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059C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9B5A97" w:rsidRPr="00C059CC" w:rsidRDefault="009B5A9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B5A97" w:rsidRPr="00C059C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B5A97" w:rsidRPr="00C059CC" w:rsidRDefault="009B5A9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9B5A97" w:rsidRPr="00C059CC" w:rsidRDefault="00966CF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59CC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B5A97" w:rsidRPr="00C059CC" w:rsidRDefault="00966CF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059C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059C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B5A97" w:rsidRPr="00C059CC" w:rsidRDefault="009B5A9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5A97" w:rsidRPr="00C059C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B5A97" w:rsidRPr="00C059CC" w:rsidRDefault="00966CF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059C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9B5A97" w:rsidRPr="00C059CC" w:rsidRDefault="00966CF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b/>
                <w:bCs/>
                <w:sz w:val="20"/>
                <w:szCs w:val="20"/>
              </w:rPr>
              <w:t>This manuscript addresses a relevant environmental challenge: the sustainable production of activated carbon from agricultural waste (coffee husks) in Côte d'Ivoire. By applying a Box-Behnken experimental design, the study significantly reduces the required concentration of H</w:t>
            </w:r>
            <w:r w:rsidRPr="00C059CC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₃</w:t>
            </w:r>
            <w:r w:rsidRPr="00C059CC">
              <w:rPr>
                <w:rFonts w:ascii="Arial" w:hAnsi="Arial" w:cs="Arial"/>
                <w:b/>
                <w:bCs/>
                <w:sz w:val="20"/>
                <w:szCs w:val="20"/>
              </w:rPr>
              <w:t>PO</w:t>
            </w:r>
            <w:r w:rsidRPr="00C059CC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₄</w:t>
            </w:r>
            <w:r w:rsidRPr="00C059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activator (down to 15%) while achieving a promising iodine index (346 mg/g) and a high mesoporous surface area (762 m²/g). The work provides a practical, cost-effective, and eco-efficient alternative to conventional activated carbon production methods. The statistical optimization approach and detailed characterization offer valuable insights for researchers working on biomass valorization and adsorption technologies.</w:t>
            </w:r>
          </w:p>
        </w:tc>
        <w:tc>
          <w:tcPr>
            <w:tcW w:w="1367" w:type="pct"/>
            <w:shd w:val="clear" w:color="auto" w:fill="auto"/>
          </w:tcPr>
          <w:p w:rsidR="009B5A97" w:rsidRPr="00C059CC" w:rsidRDefault="009B5A9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B5A97" w:rsidRPr="00C059CC" w:rsidRDefault="009B5A97">
      <w:pPr>
        <w:rPr>
          <w:rFonts w:ascii="Arial" w:hAnsi="Arial" w:cs="Arial"/>
          <w:sz w:val="20"/>
          <w:szCs w:val="20"/>
          <w:lang w:val="en-GB"/>
        </w:rPr>
      </w:pPr>
    </w:p>
    <w:p w:rsidR="009B5A97" w:rsidRPr="00C059CC" w:rsidRDefault="009B5A97">
      <w:pPr>
        <w:rPr>
          <w:rFonts w:ascii="Arial" w:hAnsi="Arial" w:cs="Arial"/>
          <w:sz w:val="20"/>
          <w:szCs w:val="20"/>
          <w:lang w:val="en-GB"/>
        </w:rPr>
      </w:pPr>
    </w:p>
    <w:p w:rsidR="009B5A97" w:rsidRPr="00C059CC" w:rsidRDefault="009B5A97">
      <w:pPr>
        <w:rPr>
          <w:rFonts w:ascii="Arial" w:hAnsi="Arial" w:cs="Arial"/>
          <w:sz w:val="20"/>
          <w:szCs w:val="20"/>
          <w:lang w:val="en-GB"/>
        </w:rPr>
      </w:pPr>
    </w:p>
    <w:p w:rsidR="009B5A97" w:rsidRPr="00C059CC" w:rsidRDefault="00966CFC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C059CC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9B5A97" w:rsidRPr="00C059CC" w:rsidRDefault="009B5A9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B5A97" w:rsidRPr="00C059CC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9B5A97" w:rsidRPr="00C059CC" w:rsidRDefault="009B5A9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9B5A97" w:rsidRPr="00C059CC" w:rsidRDefault="00966CF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59CC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B5A97" w:rsidRPr="00C059CC" w:rsidRDefault="00966CF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59C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059C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B5A97" w:rsidRPr="00C059C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5A97" w:rsidRPr="00C059CC" w:rsidRDefault="00966CF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B5A97" w:rsidRPr="00C059CC" w:rsidRDefault="00966C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59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5A97" w:rsidRPr="00C059CC" w:rsidRDefault="00966CF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059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5A97" w:rsidRPr="00C059CC" w:rsidRDefault="00966C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b/>
                <w:bCs/>
                <w:sz w:val="20"/>
                <w:szCs w:val="20"/>
              </w:rPr>
              <w:t>4 (Good)</w:t>
            </w:r>
          </w:p>
        </w:tc>
        <w:tc>
          <w:tcPr>
            <w:tcW w:w="1367" w:type="pct"/>
            <w:shd w:val="clear" w:color="auto" w:fill="auto"/>
          </w:tcPr>
          <w:p w:rsidR="009B5A97" w:rsidRPr="00C059CC" w:rsidRDefault="009B5A9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5A97" w:rsidRPr="00C059C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5A97" w:rsidRPr="00C059CC" w:rsidRDefault="00966CF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59CC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9B5A97" w:rsidRPr="00C059CC" w:rsidRDefault="00966C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59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5A97" w:rsidRPr="00C059CC" w:rsidRDefault="00966C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5A97" w:rsidRPr="00C059CC" w:rsidRDefault="00966C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b/>
                <w:bCs/>
                <w:sz w:val="20"/>
                <w:szCs w:val="20"/>
              </w:rPr>
              <w:t>3 (Satisfactory)</w:t>
            </w:r>
          </w:p>
        </w:tc>
        <w:tc>
          <w:tcPr>
            <w:tcW w:w="1367" w:type="pct"/>
            <w:shd w:val="clear" w:color="auto" w:fill="auto"/>
          </w:tcPr>
          <w:p w:rsidR="009B5A97" w:rsidRPr="00C059CC" w:rsidRDefault="009B5A9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5A97" w:rsidRPr="00C059C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5A97" w:rsidRPr="00C059CC" w:rsidRDefault="00966CF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59C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B5A97" w:rsidRPr="00C059CC" w:rsidRDefault="00966C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59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5A97" w:rsidRPr="00C059CC" w:rsidRDefault="00966C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5A97" w:rsidRPr="00C059CC" w:rsidRDefault="00966C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b/>
                <w:bCs/>
                <w:sz w:val="20"/>
                <w:szCs w:val="20"/>
              </w:rPr>
              <w:t>3 (Satisfactory)</w:t>
            </w:r>
          </w:p>
        </w:tc>
        <w:tc>
          <w:tcPr>
            <w:tcW w:w="1367" w:type="pct"/>
            <w:shd w:val="clear" w:color="auto" w:fill="auto"/>
          </w:tcPr>
          <w:p w:rsidR="009B5A97" w:rsidRPr="00C059CC" w:rsidRDefault="009B5A9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5A97" w:rsidRPr="00C059C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5A97" w:rsidRPr="00C059CC" w:rsidRDefault="00966CF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59C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B5A97" w:rsidRPr="00C059CC" w:rsidRDefault="00966C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59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5A97" w:rsidRPr="00C059CC" w:rsidRDefault="00966C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5A97" w:rsidRPr="00C059CC" w:rsidRDefault="00966C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b/>
                <w:bCs/>
                <w:sz w:val="20"/>
                <w:szCs w:val="20"/>
              </w:rPr>
              <w:t>4 (Good)</w:t>
            </w:r>
          </w:p>
        </w:tc>
        <w:tc>
          <w:tcPr>
            <w:tcW w:w="1367" w:type="pct"/>
            <w:shd w:val="clear" w:color="auto" w:fill="auto"/>
          </w:tcPr>
          <w:p w:rsidR="009B5A97" w:rsidRPr="00C059CC" w:rsidRDefault="009B5A9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5A97" w:rsidRPr="00C059C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5A97" w:rsidRPr="00C059CC" w:rsidRDefault="00966CF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59C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9B5A97" w:rsidRPr="00C059CC" w:rsidRDefault="00966C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59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5A97" w:rsidRPr="00C059CC" w:rsidRDefault="00966C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5A97" w:rsidRPr="00C059CC" w:rsidRDefault="00966C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b/>
                <w:bCs/>
                <w:sz w:val="20"/>
                <w:szCs w:val="20"/>
              </w:rPr>
              <w:t>4 (Good)</w:t>
            </w:r>
          </w:p>
        </w:tc>
        <w:tc>
          <w:tcPr>
            <w:tcW w:w="1367" w:type="pct"/>
            <w:shd w:val="clear" w:color="auto" w:fill="auto"/>
          </w:tcPr>
          <w:p w:rsidR="009B5A97" w:rsidRPr="00C059CC" w:rsidRDefault="009B5A9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5A97" w:rsidRPr="00C059C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5A97" w:rsidRPr="00C059CC" w:rsidRDefault="00966CF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59C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9B5A97" w:rsidRPr="00C059CC" w:rsidRDefault="00966C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59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5A97" w:rsidRPr="00C059CC" w:rsidRDefault="00966C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5A97" w:rsidRPr="00C059CC" w:rsidRDefault="00966C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b/>
                <w:bCs/>
                <w:sz w:val="20"/>
                <w:szCs w:val="20"/>
              </w:rPr>
              <w:t>3 (Satisfactory)</w:t>
            </w:r>
          </w:p>
        </w:tc>
        <w:tc>
          <w:tcPr>
            <w:tcW w:w="1367" w:type="pct"/>
            <w:shd w:val="clear" w:color="auto" w:fill="auto"/>
          </w:tcPr>
          <w:p w:rsidR="009B5A97" w:rsidRPr="00C059CC" w:rsidRDefault="009B5A9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5A97" w:rsidRPr="00C059C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5A97" w:rsidRPr="00C059CC" w:rsidRDefault="00966CF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59C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9B5A97" w:rsidRPr="00C059CC" w:rsidRDefault="00966C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59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5A97" w:rsidRPr="00C059CC" w:rsidRDefault="00966C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5A97" w:rsidRPr="00C059CC" w:rsidRDefault="00966C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b/>
                <w:bCs/>
                <w:sz w:val="20"/>
                <w:szCs w:val="20"/>
              </w:rPr>
              <w:t>4 (Good)</w:t>
            </w:r>
          </w:p>
        </w:tc>
        <w:tc>
          <w:tcPr>
            <w:tcW w:w="1367" w:type="pct"/>
            <w:shd w:val="clear" w:color="auto" w:fill="auto"/>
          </w:tcPr>
          <w:p w:rsidR="009B5A97" w:rsidRPr="00C059CC" w:rsidRDefault="009B5A9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5A97" w:rsidRPr="00C059C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5A97" w:rsidRPr="00C059CC" w:rsidRDefault="00966CF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59C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9B5A97" w:rsidRPr="00C059CC" w:rsidRDefault="00966C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59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5A97" w:rsidRPr="00C059CC" w:rsidRDefault="00966C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5A97" w:rsidRPr="00C059CC" w:rsidRDefault="00966C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9B5A97" w:rsidRPr="00C059CC" w:rsidRDefault="009B5A9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5A97" w:rsidRPr="00C059C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5A97" w:rsidRPr="00C059CC" w:rsidRDefault="00966CF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B5A97" w:rsidRPr="00C059CC" w:rsidRDefault="00966C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59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5A97" w:rsidRPr="00C059CC" w:rsidRDefault="00966CF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5A97" w:rsidRPr="00C059CC" w:rsidRDefault="00966C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bCs/>
                <w:sz w:val="20"/>
                <w:szCs w:val="20"/>
              </w:rPr>
              <w:t>4 (Good)</w:t>
            </w:r>
          </w:p>
        </w:tc>
        <w:tc>
          <w:tcPr>
            <w:tcW w:w="1367" w:type="pct"/>
            <w:shd w:val="clear" w:color="auto" w:fill="auto"/>
          </w:tcPr>
          <w:p w:rsidR="009B5A97" w:rsidRPr="00C059CC" w:rsidRDefault="009B5A9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5A97" w:rsidRPr="00C059C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5A97" w:rsidRPr="00C059CC" w:rsidRDefault="00966CF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B5A97" w:rsidRPr="00C059CC" w:rsidRDefault="00966C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59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5A97" w:rsidRPr="00C059CC" w:rsidRDefault="00966C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5A97" w:rsidRPr="00C059CC" w:rsidRDefault="00966C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bCs/>
                <w:sz w:val="20"/>
                <w:szCs w:val="20"/>
              </w:rPr>
              <w:t>3 (Satisfactory)</w:t>
            </w:r>
          </w:p>
        </w:tc>
        <w:tc>
          <w:tcPr>
            <w:tcW w:w="1367" w:type="pct"/>
            <w:shd w:val="clear" w:color="auto" w:fill="auto"/>
          </w:tcPr>
          <w:p w:rsidR="009B5A97" w:rsidRPr="00C059CC" w:rsidRDefault="009B5A9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5A97" w:rsidRPr="00C059C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5A97" w:rsidRPr="00C059CC" w:rsidRDefault="00966CF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B5A97" w:rsidRPr="00C059CC" w:rsidRDefault="00966C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59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5A97" w:rsidRPr="00C059CC" w:rsidRDefault="00966C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C059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5A97" w:rsidRPr="00C059CC" w:rsidRDefault="00966C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bCs/>
                <w:sz w:val="20"/>
                <w:szCs w:val="20"/>
              </w:rPr>
              <w:lastRenderedPageBreak/>
              <w:t>4 (Good)</w:t>
            </w:r>
          </w:p>
        </w:tc>
        <w:tc>
          <w:tcPr>
            <w:tcW w:w="1367" w:type="pct"/>
            <w:shd w:val="clear" w:color="auto" w:fill="auto"/>
          </w:tcPr>
          <w:p w:rsidR="009B5A97" w:rsidRPr="00C059CC" w:rsidRDefault="009B5A9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5A97" w:rsidRPr="00C059C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5A97" w:rsidRPr="00C059CC" w:rsidRDefault="00966CF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B5A97" w:rsidRPr="00C059CC" w:rsidRDefault="00966C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59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5A97" w:rsidRPr="00C059CC" w:rsidRDefault="00966C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5A97" w:rsidRPr="00C059CC" w:rsidRDefault="00966C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bCs/>
                <w:sz w:val="20"/>
                <w:szCs w:val="20"/>
              </w:rPr>
              <w:t>4 (Good)</w:t>
            </w:r>
          </w:p>
        </w:tc>
        <w:tc>
          <w:tcPr>
            <w:tcW w:w="1367" w:type="pct"/>
            <w:shd w:val="clear" w:color="auto" w:fill="auto"/>
          </w:tcPr>
          <w:p w:rsidR="009B5A97" w:rsidRPr="00C059CC" w:rsidRDefault="009B5A9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5A97" w:rsidRPr="00C059C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5A97" w:rsidRPr="00C059CC" w:rsidRDefault="00966CF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B5A97" w:rsidRPr="00C059CC" w:rsidRDefault="00966C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59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5A97" w:rsidRPr="00C059CC" w:rsidRDefault="00966C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5A97" w:rsidRPr="00C059CC" w:rsidRDefault="00966C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bCs/>
                <w:sz w:val="20"/>
                <w:szCs w:val="20"/>
              </w:rPr>
              <w:t>2 (Needs Improvement)</w:t>
            </w:r>
          </w:p>
        </w:tc>
        <w:tc>
          <w:tcPr>
            <w:tcW w:w="1367" w:type="pct"/>
            <w:shd w:val="clear" w:color="auto" w:fill="auto"/>
          </w:tcPr>
          <w:p w:rsidR="009B5A97" w:rsidRPr="00C059CC" w:rsidRDefault="009B5A9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5A97" w:rsidRPr="00C059C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5A97" w:rsidRPr="00C059CC" w:rsidRDefault="00966CF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B5A97" w:rsidRPr="00C059CC" w:rsidRDefault="00966C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59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5A97" w:rsidRPr="00C059CC" w:rsidRDefault="00966C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59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B5A97" w:rsidRPr="00C059CC" w:rsidRDefault="00966C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B5A97" w:rsidRPr="00C059CC" w:rsidRDefault="00966C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bCs/>
                <w:sz w:val="20"/>
                <w:szCs w:val="20"/>
              </w:rPr>
              <w:t>3 (Satisfactory)</w:t>
            </w:r>
          </w:p>
        </w:tc>
        <w:tc>
          <w:tcPr>
            <w:tcW w:w="1367" w:type="pct"/>
            <w:shd w:val="clear" w:color="auto" w:fill="auto"/>
          </w:tcPr>
          <w:p w:rsidR="009B5A97" w:rsidRPr="00C059CC" w:rsidRDefault="009B5A9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5A97" w:rsidRPr="00C059C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5A97" w:rsidRPr="00C059CC" w:rsidRDefault="00966CF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B5A97" w:rsidRPr="00C059CC" w:rsidRDefault="00966C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59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5A97" w:rsidRPr="00C059CC" w:rsidRDefault="00966C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59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B5A97" w:rsidRPr="00C059CC" w:rsidRDefault="00966C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B5A97" w:rsidRPr="00C059CC" w:rsidRDefault="00966C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bCs/>
                <w:sz w:val="20"/>
                <w:szCs w:val="20"/>
              </w:rPr>
              <w:t>3 (Satisfactory)</w:t>
            </w:r>
          </w:p>
        </w:tc>
        <w:tc>
          <w:tcPr>
            <w:tcW w:w="1367" w:type="pct"/>
            <w:shd w:val="clear" w:color="auto" w:fill="auto"/>
          </w:tcPr>
          <w:p w:rsidR="009B5A97" w:rsidRPr="00C059CC" w:rsidRDefault="009B5A9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B5A97" w:rsidRPr="00C059CC" w:rsidRDefault="009B5A9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B5A97" w:rsidRPr="00C059CC" w:rsidRDefault="009B5A9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B5A97" w:rsidRPr="00C059CC" w:rsidRDefault="009B5A9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B5A97" w:rsidRPr="00C059CC" w:rsidRDefault="00966CFC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C059CC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9B5A97" w:rsidRPr="00C059CC" w:rsidRDefault="009B5A9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B5A97" w:rsidRPr="00C059C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B5A97" w:rsidRPr="00C059CC" w:rsidRDefault="009B5A9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B5A97" w:rsidRPr="00C059CC" w:rsidRDefault="00966CF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59CC">
              <w:rPr>
                <w:rFonts w:ascii="Arial" w:hAnsi="Arial" w:cs="Arial"/>
                <w:lang w:val="en-GB"/>
              </w:rPr>
              <w:t>Reviewer’s comment</w:t>
            </w:r>
          </w:p>
          <w:p w:rsidR="009B5A97" w:rsidRPr="00C059CC" w:rsidRDefault="009B5A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B5A97" w:rsidRPr="00C059CC" w:rsidRDefault="00966CF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059C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059C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B5A97" w:rsidRPr="00C059CC" w:rsidRDefault="009B5A9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5A97" w:rsidRPr="00C059C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B5A97" w:rsidRPr="00C059CC" w:rsidRDefault="00966CF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B5A97" w:rsidRPr="00C059CC" w:rsidRDefault="009B5A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B5A97" w:rsidRPr="00C059CC" w:rsidRDefault="00966CF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059C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B5A97" w:rsidRPr="00C059CC" w:rsidRDefault="00966C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b/>
                <w:bCs/>
                <w:sz w:val="20"/>
                <w:szCs w:val="20"/>
              </w:rPr>
              <w:t>YES, but minor improvement suggested: The current title is descriptive. Consider specifying the target adsorbate (e.g., "…for Dye Wastewater Treatment") as mentioned in the abstract.</w:t>
            </w:r>
          </w:p>
        </w:tc>
        <w:tc>
          <w:tcPr>
            <w:tcW w:w="1543" w:type="pct"/>
            <w:shd w:val="clear" w:color="auto" w:fill="auto"/>
          </w:tcPr>
          <w:p w:rsidR="009B5A97" w:rsidRPr="00C059CC" w:rsidRDefault="009B5A9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5A97" w:rsidRPr="00C059C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B5A97" w:rsidRPr="00C059CC" w:rsidRDefault="00966CF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59CC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9B5A97" w:rsidRPr="00C059CC" w:rsidRDefault="009B5A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B5A97" w:rsidRPr="00C059CC" w:rsidRDefault="00966C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B5A97" w:rsidRPr="00C059CC" w:rsidRDefault="00966C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b/>
                <w:bCs/>
                <w:sz w:val="20"/>
                <w:szCs w:val="20"/>
              </w:rPr>
              <w:t>PARTIALLY. The abstract reports key numbers but lacks the statistical significance (e.g., p-values, R²) and does not explicitly mention the mesoporous surface area (762 m²/g) which is a major finding. Suggestion: Add one sentence on model adequacy and the surface area result.</w:t>
            </w:r>
          </w:p>
        </w:tc>
        <w:tc>
          <w:tcPr>
            <w:tcW w:w="1543" w:type="pct"/>
            <w:shd w:val="clear" w:color="auto" w:fill="auto"/>
          </w:tcPr>
          <w:p w:rsidR="009B5A97" w:rsidRPr="00C059CC" w:rsidRDefault="009B5A9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5A97" w:rsidRPr="00C059C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B5A97" w:rsidRPr="00C059CC" w:rsidRDefault="00966CF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059CC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C059CC">
              <w:rPr>
                <w:rFonts w:ascii="Arial" w:hAnsi="Arial" w:cs="Arial"/>
                <w:lang w:val="en-GB"/>
              </w:rPr>
              <w:br/>
            </w:r>
          </w:p>
          <w:p w:rsidR="009B5A97" w:rsidRPr="00C059CC" w:rsidRDefault="00966CF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B5A97" w:rsidRPr="00C059CC" w:rsidRDefault="00966C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bCs/>
                <w:sz w:val="20"/>
                <w:szCs w:val="20"/>
              </w:rPr>
              <w:t xml:space="preserve"> YES, generally correct. However, equation numbering is inconsistent (Eq. 2, 3, 4 but Eq. 5 missing). Also, the description of the SEM-EDS method (section 2.2.1) is very brief; specify accelerating voltage and working distance if possible.</w:t>
            </w:r>
          </w:p>
        </w:tc>
        <w:tc>
          <w:tcPr>
            <w:tcW w:w="1543" w:type="pct"/>
            <w:shd w:val="clear" w:color="auto" w:fill="auto"/>
          </w:tcPr>
          <w:p w:rsidR="009B5A97" w:rsidRPr="00C059CC" w:rsidRDefault="009B5A9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5A97" w:rsidRPr="00C059C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B5A97" w:rsidRPr="00C059CC" w:rsidRDefault="00966CF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B5A97" w:rsidRPr="00C059CC" w:rsidRDefault="00966CF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B5A97" w:rsidRPr="00C059CC" w:rsidRDefault="009B5A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B5A97" w:rsidRPr="00C059CC" w:rsidRDefault="00966CF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B5A97" w:rsidRPr="00C059CC" w:rsidRDefault="00966C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bCs/>
                <w:sz w:val="20"/>
                <w:szCs w:val="20"/>
              </w:rPr>
              <w:t>YES, but 5-6 key references are from 2012-2018. Add at least 2-3 recent papers (2022-2024) on Box-Behnken optimization of agricultural waste-based activated carbon to strengthen the introduction and discussion.</w:t>
            </w:r>
          </w:p>
        </w:tc>
        <w:tc>
          <w:tcPr>
            <w:tcW w:w="1543" w:type="pct"/>
            <w:shd w:val="clear" w:color="auto" w:fill="auto"/>
          </w:tcPr>
          <w:p w:rsidR="009B5A97" w:rsidRPr="00C059CC" w:rsidRDefault="009B5A9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5A97" w:rsidRPr="00C059CC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9B5A97" w:rsidRPr="00C059CC" w:rsidRDefault="00966CF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B5A97" w:rsidRPr="00C059CC" w:rsidRDefault="00966CF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B5A97" w:rsidRPr="00C059CC" w:rsidRDefault="009B5A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B5A97" w:rsidRPr="00C059CC" w:rsidRDefault="00966CF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B5A97" w:rsidRPr="00C059CC" w:rsidRDefault="009B5A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B5A97" w:rsidRPr="00C059CC" w:rsidRDefault="00966C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bCs/>
                <w:sz w:val="20"/>
                <w:szCs w:val="20"/>
              </w:rPr>
              <w:t>NO. No ethical issues identified (no animal/human subjects, and raw material is agricultural waste).</w:t>
            </w:r>
          </w:p>
        </w:tc>
        <w:tc>
          <w:tcPr>
            <w:tcW w:w="1543" w:type="pct"/>
            <w:shd w:val="clear" w:color="auto" w:fill="auto"/>
          </w:tcPr>
          <w:p w:rsidR="009B5A97" w:rsidRPr="00C059CC" w:rsidRDefault="009B5A9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B5A97" w:rsidRPr="00C059CC" w:rsidRDefault="009B5A97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9B5A97" w:rsidRPr="00C059CC" w:rsidRDefault="009B5A9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9B5A97" w:rsidRPr="00C059CC" w:rsidRDefault="009B5A9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9B5A97" w:rsidRPr="00C059CC" w:rsidRDefault="00966CFC" w:rsidP="00480777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C059CC">
        <w:rPr>
          <w:rFonts w:ascii="Arial" w:hAnsi="Arial" w:cs="Arial"/>
          <w:highlight w:val="yellow"/>
          <w:u w:val="single"/>
          <w:lang w:val="en-GB"/>
        </w:rPr>
        <w:t>PART 3</w:t>
      </w:r>
    </w:p>
    <w:p w:rsidR="009B5A97" w:rsidRPr="00C059CC" w:rsidRDefault="009B5A9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9B5A97" w:rsidRPr="00C059CC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9B5A97" w:rsidRPr="00C059CC" w:rsidRDefault="00966C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059C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9B5A97" w:rsidRPr="00C059CC" w:rsidRDefault="009B5A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B5A97" w:rsidRPr="00C059CC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9B5A97" w:rsidRPr="00C059CC" w:rsidRDefault="009B5A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9B5A97" w:rsidRPr="00C059CC" w:rsidRDefault="00966C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B5A97" w:rsidRPr="00C059CC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060BB3" w:rsidRPr="00C059CC" w:rsidRDefault="00060BB3" w:rsidP="00060BB3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sz w:val="20"/>
                <w:szCs w:val="20"/>
                <w:lang w:val="en-GB"/>
              </w:rPr>
              <w:t xml:space="preserve">Overall assessment: The manuscript presents a solid experimental design and useful data for </w:t>
            </w:r>
            <w:proofErr w:type="spellStart"/>
            <w:r w:rsidRPr="00C059CC">
              <w:rPr>
                <w:rFonts w:ascii="Arial" w:hAnsi="Arial" w:cs="Arial"/>
                <w:sz w:val="20"/>
                <w:szCs w:val="20"/>
                <w:lang w:val="en-GB"/>
              </w:rPr>
              <w:t>valorizing</w:t>
            </w:r>
            <w:proofErr w:type="spellEnd"/>
            <w:r w:rsidRPr="00C059CC">
              <w:rPr>
                <w:rFonts w:ascii="Arial" w:hAnsi="Arial" w:cs="Arial"/>
                <w:sz w:val="20"/>
                <w:szCs w:val="20"/>
                <w:lang w:val="en-GB"/>
              </w:rPr>
              <w:t xml:space="preserve"> coffee husks. The application of Box-Behnken design is appropriate, and the reduction in H</w:t>
            </w:r>
            <w:r w:rsidRPr="00C059CC">
              <w:rPr>
                <w:rFonts w:ascii="Cambria Math" w:hAnsi="Cambria Math" w:cs="Cambria Math"/>
                <w:sz w:val="20"/>
                <w:szCs w:val="20"/>
                <w:lang w:val="en-GB"/>
              </w:rPr>
              <w:t>₃</w:t>
            </w:r>
            <w:r w:rsidRPr="00C059CC">
              <w:rPr>
                <w:rFonts w:ascii="Arial" w:hAnsi="Arial" w:cs="Arial"/>
                <w:sz w:val="20"/>
                <w:szCs w:val="20"/>
                <w:lang w:val="en-GB"/>
              </w:rPr>
              <w:t>PO</w:t>
            </w:r>
            <w:r w:rsidRPr="00C059CC">
              <w:rPr>
                <w:rFonts w:ascii="Cambria Math" w:hAnsi="Cambria Math" w:cs="Cambria Math"/>
                <w:sz w:val="20"/>
                <w:szCs w:val="20"/>
                <w:lang w:val="en-GB"/>
              </w:rPr>
              <w:t>₄</w:t>
            </w:r>
            <w:r w:rsidRPr="00C059CC">
              <w:rPr>
                <w:rFonts w:ascii="Arial" w:hAnsi="Arial" w:cs="Arial"/>
                <w:sz w:val="20"/>
                <w:szCs w:val="20"/>
                <w:lang w:val="en-GB"/>
              </w:rPr>
              <w:t xml:space="preserve"> concentration (from typical 60% to 15%) is a notable achievement. However, the manuscript requires moderate revisions for clarity and completeness.</w:t>
            </w:r>
          </w:p>
          <w:p w:rsidR="00060BB3" w:rsidRPr="00C059CC" w:rsidRDefault="00060BB3" w:rsidP="00060BB3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60BB3" w:rsidRPr="00C059CC" w:rsidRDefault="00060BB3" w:rsidP="00060BB3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sz w:val="20"/>
                <w:szCs w:val="20"/>
                <w:lang w:val="en-GB"/>
              </w:rPr>
              <w:t>Specific recommendations for the editor:</w:t>
            </w:r>
          </w:p>
          <w:p w:rsidR="00060BB3" w:rsidRPr="00C059CC" w:rsidRDefault="00060BB3" w:rsidP="00060BB3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sz w:val="20"/>
                <w:szCs w:val="20"/>
                <w:lang w:val="en-GB"/>
              </w:rPr>
              <w:t>1. English language and grammar need polishing (e.g., inconsistent capitalization in Keywords, sentence fragments in abstract, verb tense issues).</w:t>
            </w:r>
          </w:p>
          <w:p w:rsidR="00060BB3" w:rsidRPr="00C059CC" w:rsidRDefault="00060BB3" w:rsidP="00060BB3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sz w:val="20"/>
                <w:szCs w:val="20"/>
                <w:lang w:val="en-GB"/>
              </w:rPr>
              <w:t>2. Table 4 is misaligned and difficult to read; please reformat.</w:t>
            </w:r>
          </w:p>
          <w:p w:rsidR="00060BB3" w:rsidRPr="00C059CC" w:rsidRDefault="00060BB3" w:rsidP="00060BB3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sz w:val="20"/>
                <w:szCs w:val="20"/>
                <w:lang w:val="en-GB"/>
              </w:rPr>
              <w:t xml:space="preserve">3. Figure 2 (a-f) lacks clear axis labels in the current version; ensure each subfigure </w:t>
            </w:r>
            <w:r w:rsidRPr="00C059CC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has proper titles and units.</w:t>
            </w:r>
          </w:p>
          <w:p w:rsidR="00060BB3" w:rsidRPr="00C059CC" w:rsidRDefault="00060BB3" w:rsidP="00060BB3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sz w:val="20"/>
                <w:szCs w:val="20"/>
                <w:lang w:val="en-GB"/>
              </w:rPr>
              <w:t>4. The conclusion section is too brief; it should include a comparison with literature values and explicit mention of the surface area result (762 m²/g).</w:t>
            </w:r>
          </w:p>
          <w:p w:rsidR="00060BB3" w:rsidRPr="00C059CC" w:rsidRDefault="00060BB3" w:rsidP="00060BB3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sz w:val="20"/>
                <w:szCs w:val="20"/>
                <w:lang w:val="en-GB"/>
              </w:rPr>
              <w:t>5. Limitations of the study (e.g., no real wastewater testing, only iodine and MB indices) are not discussed – this should be added.</w:t>
            </w:r>
          </w:p>
          <w:p w:rsidR="00832853" w:rsidRPr="00C059CC" w:rsidRDefault="00832853" w:rsidP="00060BB3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32853" w:rsidRPr="00C059CC" w:rsidRDefault="00832853" w:rsidP="00060BB3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b/>
                <w:bCs/>
                <w:sz w:val="20"/>
                <w:szCs w:val="20"/>
              </w:rPr>
              <w:t>Major Revision (borderline minor but due to language and clarity issues -&gt; recommended Major Revision)</w:t>
            </w:r>
          </w:p>
          <w:p w:rsidR="009B5A97" w:rsidRPr="00C059CC" w:rsidRDefault="009B5A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B5A97" w:rsidRPr="00C059CC" w:rsidRDefault="009B5A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9B5A97" w:rsidRPr="00C059CC" w:rsidRDefault="00966C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59C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ab/>
              <w:t>(Reserved for authors)</w:t>
            </w:r>
          </w:p>
        </w:tc>
      </w:tr>
    </w:tbl>
    <w:p w:rsidR="009B5A97" w:rsidRPr="00C059CC" w:rsidRDefault="009B5A9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C059CC" w:rsidRPr="00C059CC" w:rsidRDefault="00C059CC" w:rsidP="00C059C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C059CC" w:rsidRPr="00C059CC" w:rsidRDefault="00C059CC" w:rsidP="00C059C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059CC">
        <w:rPr>
          <w:rFonts w:ascii="Arial" w:hAnsi="Arial" w:cs="Arial"/>
          <w:b/>
          <w:u w:val="single"/>
        </w:rPr>
        <w:t>Reviewer details:</w:t>
      </w:r>
    </w:p>
    <w:p w:rsidR="009B5A97" w:rsidRPr="00C059CC" w:rsidRDefault="009B5A9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C059CC" w:rsidRPr="00C059CC" w:rsidRDefault="00C059CC" w:rsidP="00C059CC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r w:rsidRPr="00C059CC">
        <w:rPr>
          <w:rFonts w:ascii="Arial" w:eastAsia="Arial Unicode MS" w:hAnsi="Arial" w:cs="Arial"/>
          <w:b/>
          <w:bCs/>
          <w:sz w:val="20"/>
          <w:szCs w:val="20"/>
          <w:lang w:val="en-GB"/>
        </w:rPr>
        <w:t>Yasir Ansari</w:t>
      </w:r>
      <w:r w:rsidRPr="00C059C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C059CC">
        <w:rPr>
          <w:rFonts w:ascii="Arial" w:eastAsia="Arial Unicode MS" w:hAnsi="Arial" w:cs="Arial"/>
          <w:b/>
          <w:bCs/>
          <w:sz w:val="20"/>
          <w:szCs w:val="20"/>
          <w:lang w:val="en-GB"/>
        </w:rPr>
        <w:t>Pakistan</w:t>
      </w:r>
      <w:bookmarkEnd w:id="0"/>
    </w:p>
    <w:sectPr w:rsidR="00C059CC" w:rsidRPr="00C059C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A37" w:rsidRDefault="00513A37">
      <w:r>
        <w:separator/>
      </w:r>
    </w:p>
  </w:endnote>
  <w:endnote w:type="continuationSeparator" w:id="0">
    <w:p w:rsidR="00513A37" w:rsidRDefault="0051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A97" w:rsidRDefault="009B5A97">
    <w:pPr>
      <w:pStyle w:val="Footer"/>
      <w:jc w:val="right"/>
    </w:pPr>
  </w:p>
  <w:p w:rsidR="009B5A97" w:rsidRDefault="00966CF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80777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80777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9B5A97" w:rsidRDefault="00966CF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B5A97" w:rsidRDefault="009B5A97">
    <w:pPr>
      <w:pStyle w:val="Footer"/>
      <w:jc w:val="right"/>
    </w:pPr>
  </w:p>
  <w:p w:rsidR="009B5A97" w:rsidRDefault="009B5A9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A37" w:rsidRDefault="00513A37">
      <w:r>
        <w:separator/>
      </w:r>
    </w:p>
  </w:footnote>
  <w:footnote w:type="continuationSeparator" w:id="0">
    <w:p w:rsidR="00513A37" w:rsidRDefault="00513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A97" w:rsidRDefault="009B5A9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B5A97" w:rsidRDefault="00966CF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609436E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5A97"/>
    <w:rsid w:val="00060BB3"/>
    <w:rsid w:val="00413A08"/>
    <w:rsid w:val="00480777"/>
    <w:rsid w:val="00513A37"/>
    <w:rsid w:val="007461D0"/>
    <w:rsid w:val="00813241"/>
    <w:rsid w:val="00832853"/>
    <w:rsid w:val="00966CFC"/>
    <w:rsid w:val="009B5A97"/>
    <w:rsid w:val="00C059CC"/>
    <w:rsid w:val="00CD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A4887"/>
  <w15:docId w15:val="{CC23A34B-D53E-414C-B01A-B889638F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132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059C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1057</Words>
  <Characters>6025</Characters>
  <Application>Microsoft Office Word</Application>
  <DocSecurity>0</DocSecurity>
  <Lines>50</Lines>
  <Paragraphs>14</Paragraphs>
  <ScaleCrop>false</ScaleCrop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21</cp:revision>
  <dcterms:created xsi:type="dcterms:W3CDTF">2026-03-24T06:15:00Z</dcterms:created>
  <dcterms:modified xsi:type="dcterms:W3CDTF">2026-04-15T04:31:00Z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9a304810a970418483abe45ca9b53eb2</vt:lpwstr>
  </property>
</Properties>
</file>