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870F76" w14:paraId="2B311780" w14:textId="77777777">
        <w:trPr>
          <w:trHeight w:val="20"/>
          <w:jc w:val="center"/>
        </w:trPr>
        <w:tc>
          <w:tcPr>
            <w:tcW w:w="1186" w:type="pct"/>
          </w:tcPr>
          <w:p w14:paraId="2B31177E" w14:textId="77777777" w:rsidR="00DC6A8F" w:rsidRPr="00870F76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B31177F" w14:textId="77777777" w:rsidR="00DC6A8F" w:rsidRPr="00870F76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870F76" w14:paraId="2B311783" w14:textId="77777777">
        <w:trPr>
          <w:trHeight w:val="20"/>
          <w:jc w:val="center"/>
        </w:trPr>
        <w:tc>
          <w:tcPr>
            <w:tcW w:w="1186" w:type="pct"/>
          </w:tcPr>
          <w:p w14:paraId="2B311781" w14:textId="77777777" w:rsidR="00DC6A8F" w:rsidRPr="00870F76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311782" w14:textId="77777777" w:rsidR="00DC6A8F" w:rsidRPr="00870F76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Ms_CJAST_156708</w:t>
            </w:r>
          </w:p>
        </w:tc>
      </w:tr>
      <w:tr w:rsidR="00DC6A8F" w:rsidRPr="00870F76" w14:paraId="2B311786" w14:textId="77777777">
        <w:trPr>
          <w:trHeight w:val="20"/>
          <w:jc w:val="center"/>
        </w:trPr>
        <w:tc>
          <w:tcPr>
            <w:tcW w:w="1186" w:type="pct"/>
          </w:tcPr>
          <w:p w14:paraId="2B311784" w14:textId="77777777" w:rsidR="00DC6A8F" w:rsidRPr="00870F76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311785" w14:textId="77777777" w:rsidR="00DC6A8F" w:rsidRPr="00870F76" w:rsidRDefault="007F6D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Automated Diabetic Retinopathy Severity Classification Using Transfer Learning with DenseNet201</w:t>
            </w:r>
          </w:p>
        </w:tc>
      </w:tr>
      <w:tr w:rsidR="00DC6A8F" w:rsidRPr="00870F76" w14:paraId="2B31178A" w14:textId="77777777">
        <w:trPr>
          <w:trHeight w:val="20"/>
          <w:jc w:val="center"/>
        </w:trPr>
        <w:tc>
          <w:tcPr>
            <w:tcW w:w="1186" w:type="pct"/>
          </w:tcPr>
          <w:p w14:paraId="2B311787" w14:textId="77777777" w:rsidR="00DC6A8F" w:rsidRPr="00870F76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311788" w14:textId="77777777" w:rsidR="00DC6A8F" w:rsidRPr="00870F76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311789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B31178B" w14:textId="77777777" w:rsidR="00DC6A8F" w:rsidRPr="00870F76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3117A1" w14:textId="77777777" w:rsidR="00DC6A8F" w:rsidRPr="00870F76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3117A2" w14:textId="77777777" w:rsidR="00DC6A8F" w:rsidRPr="00870F76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3117A3" w14:textId="77777777" w:rsidR="00DC6A8F" w:rsidRPr="00870F76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70F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70F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3117A4" w14:textId="77777777" w:rsidR="00DC6A8F" w:rsidRPr="00870F76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870F76" w14:paraId="2B3117A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3117A5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B3117A6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B3117A7" w14:textId="77777777" w:rsidR="00DC6A8F" w:rsidRPr="00870F76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0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0F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B3117A8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A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3117AA" w14:textId="77777777" w:rsidR="00DC6A8F" w:rsidRPr="00870F76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B3117AB" w14:textId="5FD920BF" w:rsidR="00DC6A8F" w:rsidRPr="00870F76" w:rsidRDefault="00E733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DR remains a major cause of blindness</w:t>
            </w:r>
            <w:r w:rsidR="00437B1F"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worldwide, </w:t>
            </w:r>
            <w:r w:rsidR="00B31153"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as it is preventable by early detection. Screening is needed</w:t>
            </w:r>
            <w:r w:rsidR="00EC16D6"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improvement </w:t>
            </w:r>
            <w:r w:rsidR="0029783D"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this aspect is useful</w:t>
            </w:r>
          </w:p>
        </w:tc>
        <w:tc>
          <w:tcPr>
            <w:tcW w:w="1367" w:type="pct"/>
          </w:tcPr>
          <w:p w14:paraId="2B3117AC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3117AE" w14:textId="77777777" w:rsidR="00DC6A8F" w:rsidRPr="00870F76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2B3117AF" w14:textId="77777777" w:rsidR="00DC6A8F" w:rsidRPr="00870F76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2B3117B0" w14:textId="77777777" w:rsidR="00DC6A8F" w:rsidRPr="00870F76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2B3117B1" w14:textId="77777777" w:rsidR="00DC6A8F" w:rsidRPr="00870F76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70F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B3117B2" w14:textId="77777777" w:rsidR="00DC6A8F" w:rsidRPr="00870F76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870F76" w14:paraId="2B3117B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B3117B3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B3117B4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B3117B5" w14:textId="77777777" w:rsidR="00DC6A8F" w:rsidRPr="00870F76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0F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870F76" w14:paraId="2B3117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B7" w14:textId="77777777" w:rsidR="00DC6A8F" w:rsidRPr="00870F76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3117B8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B9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BA" w14:textId="3F55E700" w:rsidR="00DC6A8F" w:rsidRPr="00870F76" w:rsidRDefault="003F7E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3117BB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BD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B3117BE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BF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C0" w14:textId="5D8BBED8" w:rsidR="00DC6A8F" w:rsidRPr="00870F76" w:rsidRDefault="003F7E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7C1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C3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F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B3117C4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C5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C6" w14:textId="5525481F" w:rsidR="00DC6A8F" w:rsidRPr="00870F76" w:rsidRDefault="003F7E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B3117C7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C9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F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3117CA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CB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CC" w14:textId="124CBD6F" w:rsidR="00DC6A8F" w:rsidRPr="00870F76" w:rsidRDefault="003F7E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7CD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CF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F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B3117D0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D1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D2" w14:textId="250BFB94" w:rsidR="00DC6A8F" w:rsidRPr="00870F76" w:rsidRDefault="003F7E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3117D3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D5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F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3117D6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D7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D8" w14:textId="715BE99F" w:rsidR="00DC6A8F" w:rsidRPr="00870F76" w:rsidRDefault="004D75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7D9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DB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F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B3117DC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DD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DE" w14:textId="6E1E75D1" w:rsidR="00DC6A8F" w:rsidRPr="00870F76" w:rsidRDefault="004D75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B3117DF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E1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0F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B3117E2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E3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E4" w14:textId="219AB2E9" w:rsidR="00DC6A8F" w:rsidRPr="00870F76" w:rsidRDefault="004D75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B3117E5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E7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3117E8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E9" w14:textId="77777777" w:rsidR="00DC6A8F" w:rsidRPr="00870F76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EA" w14:textId="46CE6258" w:rsidR="00DC6A8F" w:rsidRPr="00870F76" w:rsidRDefault="004D75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7EB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ED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B3117EE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EF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F0" w14:textId="769FB1AB" w:rsidR="00DC6A8F" w:rsidRPr="00870F76" w:rsidRDefault="004D75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7F1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F3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3117F4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F5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F6" w14:textId="03A6B08D" w:rsidR="00DC6A8F" w:rsidRPr="00870F76" w:rsidRDefault="009D1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3117F7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7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F9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3117FA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7FB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7FC" w14:textId="2CCFD5C9" w:rsidR="00DC6A8F" w:rsidRPr="00870F76" w:rsidRDefault="009D1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3117FD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7FF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B311800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801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11802" w14:textId="3C493B37" w:rsidR="00DC6A8F" w:rsidRPr="00870F76" w:rsidRDefault="009D1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803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805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311806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807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B311808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311809" w14:textId="6071737D" w:rsidR="00DC6A8F" w:rsidRPr="00870F76" w:rsidRDefault="009D1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B31180A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1180C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B31180D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1180E" w14:textId="77777777" w:rsidR="00DC6A8F" w:rsidRPr="00870F76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31180F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311810" w14:textId="7B685953" w:rsidR="00DC6A8F" w:rsidRPr="00870F76" w:rsidRDefault="009D17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311811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311813" w14:textId="77777777" w:rsidR="00DC6A8F" w:rsidRPr="00870F76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311814" w14:textId="77777777" w:rsidR="00DC6A8F" w:rsidRPr="00870F76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311815" w14:textId="77777777" w:rsidR="00DC6A8F" w:rsidRPr="00870F76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311816" w14:textId="77777777" w:rsidR="00DC6A8F" w:rsidRPr="00870F76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70F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B311817" w14:textId="77777777" w:rsidR="00DC6A8F" w:rsidRPr="00870F76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870F76" w14:paraId="2B3118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311818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B311819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B31181A" w14:textId="77777777" w:rsidR="00DC6A8F" w:rsidRPr="00870F76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B31181B" w14:textId="77777777" w:rsidR="00DC6A8F" w:rsidRPr="00870F76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0F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0F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31181C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2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31181E" w14:textId="77777777" w:rsidR="00DC6A8F" w:rsidRPr="00870F76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31181F" w14:textId="77777777" w:rsidR="00DC6A8F" w:rsidRPr="00870F76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311820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311821" w14:textId="4F6BB0E3" w:rsidR="00DC6A8F" w:rsidRPr="00870F76" w:rsidRDefault="009D17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B311822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2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311824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B311825" w14:textId="77777777" w:rsidR="00DC6A8F" w:rsidRPr="00870F76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311826" w14:textId="77777777" w:rsidR="00DC6A8F" w:rsidRPr="00870F76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DA1FF90" w14:textId="77777777" w:rsidR="00DC6A8F" w:rsidRPr="00870F76" w:rsidRDefault="008D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2B311827" w14:textId="5AE47634" w:rsidR="008D1E5E" w:rsidRPr="00870F76" w:rsidRDefault="008D1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structured, long and contain many </w:t>
            </w:r>
            <w:r w:rsidR="005D1DF2"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1543" w:type="pct"/>
          </w:tcPr>
          <w:p w14:paraId="2B311828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2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31182A" w14:textId="77777777" w:rsidR="00DC6A8F" w:rsidRPr="00870F76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70F76">
              <w:rPr>
                <w:rFonts w:ascii="Arial" w:hAnsi="Arial" w:cs="Arial"/>
                <w:lang w:val="en-GB" w:eastAsia="en-US"/>
              </w:rPr>
              <w:br/>
            </w:r>
          </w:p>
          <w:p w14:paraId="2B31182B" w14:textId="77777777" w:rsidR="00DC6A8F" w:rsidRPr="00870F76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6A2B63" w14:textId="77777777" w:rsidR="00DC6A8F" w:rsidRPr="00870F76" w:rsidRDefault="005D1D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6215914E" w14:textId="77777777" w:rsidR="00963F7A" w:rsidRPr="00870F76" w:rsidRDefault="00963F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external </w:t>
            </w:r>
            <w:r w:rsidR="005A7F51"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validation</w:t>
            </w:r>
          </w:p>
          <w:p w14:paraId="2203AD85" w14:textId="77777777" w:rsidR="005A7F51" w:rsidRPr="00870F76" w:rsidRDefault="005A7F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statistical testing vs other models</w:t>
            </w:r>
          </w:p>
          <w:p w14:paraId="2B31182C" w14:textId="2FBD01F6" w:rsidR="006C5075" w:rsidRPr="00870F76" w:rsidRDefault="001402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May have </w:t>
            </w:r>
            <w:r w:rsidR="00F1775C"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overlap with training data</w:t>
            </w:r>
          </w:p>
        </w:tc>
        <w:tc>
          <w:tcPr>
            <w:tcW w:w="1543" w:type="pct"/>
          </w:tcPr>
          <w:p w14:paraId="2B31182D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31182F" w14:textId="77777777" w:rsidR="00DC6A8F" w:rsidRPr="00870F76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311830" w14:textId="77777777" w:rsidR="00DC6A8F" w:rsidRPr="00870F76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311831" w14:textId="77777777" w:rsidR="00DC6A8F" w:rsidRPr="00870F76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311832" w14:textId="77777777" w:rsidR="00DC6A8F" w:rsidRPr="00870F76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7E227C8" w14:textId="77777777" w:rsidR="00DC6A8F" w:rsidRPr="00870F76" w:rsidRDefault="00F177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2B311833" w14:textId="07382ACF" w:rsidR="00F1775C" w:rsidRPr="00870F76" w:rsidRDefault="00F177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 recent studies</w:t>
            </w:r>
          </w:p>
        </w:tc>
        <w:tc>
          <w:tcPr>
            <w:tcW w:w="1543" w:type="pct"/>
          </w:tcPr>
          <w:p w14:paraId="2B311834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870F76" w14:paraId="2B31183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B311836" w14:textId="77777777" w:rsidR="00DC6A8F" w:rsidRPr="00870F76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311837" w14:textId="77777777" w:rsidR="00DC6A8F" w:rsidRPr="00870F76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311838" w14:textId="77777777" w:rsidR="00DC6A8F" w:rsidRPr="00870F76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311839" w14:textId="77777777" w:rsidR="00DC6A8F" w:rsidRPr="00870F76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31183A" w14:textId="77777777" w:rsidR="00DC6A8F" w:rsidRPr="00870F76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7DFE2E7" w14:textId="77777777" w:rsidR="00DC6A8F" w:rsidRPr="00870F76" w:rsidRDefault="00A46F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09D26921" w14:textId="08A36964" w:rsidR="00A46FDE" w:rsidRPr="00870F76" w:rsidRDefault="00A46F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clear if ethic</w:t>
            </w:r>
            <w:r w:rsidR="00183A5A"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 approval </w:t>
            </w:r>
          </w:p>
          <w:p w14:paraId="2B31183B" w14:textId="6C65C940" w:rsidR="00B372B1" w:rsidRPr="00870F76" w:rsidRDefault="00B372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Was there a patient consent </w:t>
            </w:r>
          </w:p>
        </w:tc>
        <w:tc>
          <w:tcPr>
            <w:tcW w:w="1543" w:type="pct"/>
          </w:tcPr>
          <w:p w14:paraId="2B31183C" w14:textId="77777777" w:rsidR="00DC6A8F" w:rsidRPr="00870F76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31183E" w14:textId="77777777" w:rsidR="00DC6A8F" w:rsidRPr="00870F76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B31183F" w14:textId="77777777" w:rsidR="00DC6A8F" w:rsidRPr="00870F76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31186D" w14:textId="04FD2807" w:rsidR="00DC6A8F" w:rsidRPr="00870F76" w:rsidRDefault="00450A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0F7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837011" w:rsidRPr="00870F7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B31186E" w14:textId="77777777" w:rsidR="00DC6A8F" w:rsidRPr="00870F76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C6A8F" w:rsidRPr="00870F76" w14:paraId="2B31187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B31186F" w14:textId="77777777" w:rsidR="00DC6A8F" w:rsidRPr="00870F76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0F7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B311870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6A8F" w:rsidRPr="00870F76" w14:paraId="2B311874" w14:textId="77777777">
        <w:trPr>
          <w:trHeight w:val="20"/>
          <w:jc w:val="center"/>
        </w:trPr>
        <w:tc>
          <w:tcPr>
            <w:tcW w:w="2784" w:type="pct"/>
            <w:noWrap/>
          </w:tcPr>
          <w:p w14:paraId="2B311872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B311873" w14:textId="77777777" w:rsidR="00DC6A8F" w:rsidRPr="00870F76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0F7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6A8F" w:rsidRPr="00870F76" w14:paraId="2B31187A" w14:textId="77777777">
        <w:trPr>
          <w:trHeight w:val="20"/>
          <w:jc w:val="center"/>
        </w:trPr>
        <w:tc>
          <w:tcPr>
            <w:tcW w:w="2784" w:type="pct"/>
            <w:noWrap/>
          </w:tcPr>
          <w:p w14:paraId="2B311875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EA3D69" w14:textId="77777777" w:rsidR="00183A5A" w:rsidRPr="00870F76" w:rsidRDefault="00183A5A" w:rsidP="00183A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0F76">
              <w:rPr>
                <w:rFonts w:ascii="Arial" w:hAnsi="Arial" w:cs="Arial"/>
                <w:lang w:val="en-GB" w:eastAsia="en-US"/>
              </w:rPr>
              <w:t>The methodology is a bit weak with no external validation, not very clinically sound, with possible overestimation of performance</w:t>
            </w:r>
          </w:p>
          <w:p w14:paraId="2B311876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311877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311878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B311879" w14:textId="77777777" w:rsidR="00DC6A8F" w:rsidRPr="00870F76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B31187B" w14:textId="77777777" w:rsidR="00DC6A8F" w:rsidRPr="00870F76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31187C" w14:textId="77777777" w:rsidR="00DC6A8F" w:rsidRPr="00870F76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6D5A8E" w14:textId="77777777" w:rsidR="00870F76" w:rsidRPr="00870F76" w:rsidRDefault="00870F76" w:rsidP="00870F76">
      <w:pPr>
        <w:rPr>
          <w:rFonts w:ascii="Arial" w:hAnsi="Arial" w:cs="Arial"/>
          <w:b/>
          <w:sz w:val="20"/>
          <w:szCs w:val="20"/>
        </w:rPr>
      </w:pPr>
    </w:p>
    <w:p w14:paraId="7437E2C8" w14:textId="77777777" w:rsidR="00870F76" w:rsidRPr="00870F76" w:rsidRDefault="00870F76" w:rsidP="00870F76">
      <w:pPr>
        <w:rPr>
          <w:rFonts w:ascii="Arial" w:hAnsi="Arial" w:cs="Arial"/>
          <w:b/>
          <w:sz w:val="20"/>
          <w:szCs w:val="20"/>
          <w:u w:val="single"/>
        </w:rPr>
      </w:pPr>
      <w:r w:rsidRPr="00870F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31187D" w14:textId="7A76D21D" w:rsidR="00DC6A8F" w:rsidRPr="00870F76" w:rsidRDefault="00DC6A8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679E2B" w14:textId="34ACF120" w:rsidR="00870F76" w:rsidRPr="00870F76" w:rsidRDefault="00870F76" w:rsidP="00870F7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76395"/>
      <w:proofErr w:type="spellStart"/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>Abeer</w:t>
      </w:r>
      <w:proofErr w:type="spellEnd"/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Abdul Amir Mohamad</w:t>
      </w:r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>Al-</w:t>
      </w:r>
      <w:proofErr w:type="spellStart"/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>Nahrain</w:t>
      </w:r>
      <w:proofErr w:type="spellEnd"/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70F76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Start w:id="1" w:name="_GoBack"/>
      <w:bookmarkEnd w:id="0"/>
      <w:bookmarkEnd w:id="1"/>
    </w:p>
    <w:sectPr w:rsidR="00870F76" w:rsidRPr="00870F7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A7216" w14:textId="77777777" w:rsidR="00612B74" w:rsidRDefault="00612B74">
      <w:r>
        <w:separator/>
      </w:r>
    </w:p>
  </w:endnote>
  <w:endnote w:type="continuationSeparator" w:id="0">
    <w:p w14:paraId="317C4D98" w14:textId="77777777" w:rsidR="00612B74" w:rsidRDefault="0061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118A5" w14:textId="77777777" w:rsidR="00DC6A8F" w:rsidRDefault="00DC6A8F">
    <w:pPr>
      <w:pStyle w:val="Footer"/>
      <w:jc w:val="right"/>
    </w:pPr>
  </w:p>
  <w:p w14:paraId="2B3118A6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B3118A7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3118A8" w14:textId="77777777" w:rsidR="00DC6A8F" w:rsidRDefault="00DC6A8F">
    <w:pPr>
      <w:pStyle w:val="Footer"/>
      <w:jc w:val="right"/>
    </w:pPr>
  </w:p>
  <w:p w14:paraId="2B3118A9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F6B4D" w14:textId="77777777" w:rsidR="00612B74" w:rsidRDefault="00612B74">
      <w:r>
        <w:separator/>
      </w:r>
    </w:p>
  </w:footnote>
  <w:footnote w:type="continuationSeparator" w:id="0">
    <w:p w14:paraId="494D44E3" w14:textId="77777777" w:rsidR="00612B74" w:rsidRDefault="0061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118A3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3118A4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1402B3"/>
    <w:rsid w:val="00183A5A"/>
    <w:rsid w:val="001D0195"/>
    <w:rsid w:val="001D3918"/>
    <w:rsid w:val="00274921"/>
    <w:rsid w:val="0029783D"/>
    <w:rsid w:val="0033299A"/>
    <w:rsid w:val="003F7EE4"/>
    <w:rsid w:val="00437B1F"/>
    <w:rsid w:val="00450AC2"/>
    <w:rsid w:val="00466A4A"/>
    <w:rsid w:val="00482200"/>
    <w:rsid w:val="004D75C2"/>
    <w:rsid w:val="005031CC"/>
    <w:rsid w:val="005A7F51"/>
    <w:rsid w:val="005D1DF2"/>
    <w:rsid w:val="005D5AFF"/>
    <w:rsid w:val="00612B74"/>
    <w:rsid w:val="00653904"/>
    <w:rsid w:val="006578E8"/>
    <w:rsid w:val="006A2F11"/>
    <w:rsid w:val="006B32E2"/>
    <w:rsid w:val="006C5075"/>
    <w:rsid w:val="00785C51"/>
    <w:rsid w:val="00797104"/>
    <w:rsid w:val="007F6DD5"/>
    <w:rsid w:val="00837011"/>
    <w:rsid w:val="00870F76"/>
    <w:rsid w:val="008D1E5E"/>
    <w:rsid w:val="00963F7A"/>
    <w:rsid w:val="00982063"/>
    <w:rsid w:val="009D17DF"/>
    <w:rsid w:val="00A46FDE"/>
    <w:rsid w:val="00AF3647"/>
    <w:rsid w:val="00B31153"/>
    <w:rsid w:val="00B372B1"/>
    <w:rsid w:val="00D10588"/>
    <w:rsid w:val="00DC6A8F"/>
    <w:rsid w:val="00DE6783"/>
    <w:rsid w:val="00E56480"/>
    <w:rsid w:val="00E72674"/>
    <w:rsid w:val="00E73339"/>
    <w:rsid w:val="00EC16D6"/>
    <w:rsid w:val="00F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177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48</cp:revision>
  <dcterms:created xsi:type="dcterms:W3CDTF">2026-03-24T06:15:00Z</dcterms:created>
  <dcterms:modified xsi:type="dcterms:W3CDTF">2026-04-13T07:09:00Z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