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B2DD0" w:rsidRPr="00106B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2DD0" w:rsidRPr="00106B45" w:rsidRDefault="008579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106B4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B2DD0" w:rsidRPr="00106B45" w:rsidRDefault="0085792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Current Journal of Applied Science and Technology</w:t>
            </w:r>
          </w:p>
        </w:tc>
      </w:tr>
      <w:tr w:rsidR="007B2DD0" w:rsidRPr="00106B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2DD0" w:rsidRPr="00106B45" w:rsidRDefault="008579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B2DD0" w:rsidRPr="00106B45" w:rsidRDefault="007706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Ms_CJAST_156245</w:t>
            </w:r>
          </w:p>
        </w:tc>
      </w:tr>
      <w:tr w:rsidR="007B2DD0" w:rsidRPr="00106B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2DD0" w:rsidRPr="00106B45" w:rsidRDefault="008579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B2DD0" w:rsidRPr="00106B45" w:rsidRDefault="007706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sz w:val="20"/>
                <w:szCs w:val="20"/>
                <w:lang w:val="en-GB"/>
              </w:rPr>
              <w:t>Regenerative and Cellular Therapies in Arthritis: Mechanisms, Clinical Evidence and Translational Challenges</w:t>
            </w:r>
          </w:p>
        </w:tc>
      </w:tr>
      <w:tr w:rsidR="007B2DD0" w:rsidRPr="00106B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2DD0" w:rsidRPr="00106B45" w:rsidRDefault="008579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B2DD0" w:rsidRPr="00106B45" w:rsidRDefault="008579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7B2DD0" w:rsidRPr="00106B45" w:rsidRDefault="007B2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B2DD0" w:rsidRPr="00106B45" w:rsidRDefault="007B2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2DD0" w:rsidRPr="00106B45" w:rsidRDefault="0085792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06B4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B2DD0" w:rsidRPr="00106B45" w:rsidRDefault="007B2D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7B2DD0" w:rsidRPr="00106B45" w:rsidRDefault="007B2D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B2DD0" w:rsidRPr="00106B4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B2DD0" w:rsidRPr="00106B45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6B45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B2DD0" w:rsidRPr="00106B45" w:rsidRDefault="0085792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06B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B2DD0" w:rsidRPr="00106B45" w:rsidRDefault="008579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6B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7B2DD0" w:rsidRPr="00106B45" w:rsidRDefault="007B2DD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B2DD0" w:rsidRPr="00106B45" w:rsidRDefault="009E4B37" w:rsidP="009E4B3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addresses regenerative medicine in arthritis, a rapidly evolving and clinically important field. It covers both osteoarthritis and rheumatoid arthritis, enhancing scope and relevance. The work is noble and has notable value for the profession.</w:t>
            </w:r>
          </w:p>
        </w:tc>
        <w:tc>
          <w:tcPr>
            <w:tcW w:w="1367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B2DD0" w:rsidRPr="00106B45" w:rsidRDefault="007B2DD0">
      <w:pPr>
        <w:rPr>
          <w:rFonts w:ascii="Arial" w:hAnsi="Arial" w:cs="Arial"/>
          <w:sz w:val="20"/>
          <w:szCs w:val="20"/>
          <w:lang w:val="en-GB"/>
        </w:rPr>
      </w:pPr>
    </w:p>
    <w:p w:rsidR="007B2DD0" w:rsidRPr="00106B45" w:rsidRDefault="007B2DD0">
      <w:pPr>
        <w:rPr>
          <w:rFonts w:ascii="Arial" w:hAnsi="Arial" w:cs="Arial"/>
          <w:sz w:val="20"/>
          <w:szCs w:val="20"/>
          <w:lang w:val="en-GB"/>
        </w:rPr>
      </w:pPr>
    </w:p>
    <w:p w:rsidR="007B2DD0" w:rsidRPr="00106B45" w:rsidRDefault="007B2DD0">
      <w:pPr>
        <w:rPr>
          <w:rFonts w:ascii="Arial" w:hAnsi="Arial" w:cs="Arial"/>
          <w:sz w:val="20"/>
          <w:szCs w:val="20"/>
          <w:lang w:val="en-GB"/>
        </w:rPr>
      </w:pPr>
    </w:p>
    <w:p w:rsidR="007B2DD0" w:rsidRPr="00106B45" w:rsidRDefault="0085792A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106B45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7B2DD0" w:rsidRPr="00106B45" w:rsidRDefault="007B2D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B2DD0" w:rsidRPr="00106B45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7B2DD0" w:rsidRPr="00106B45" w:rsidRDefault="007B2D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B2DD0" w:rsidRPr="00106B45" w:rsidRDefault="007B2D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7B2DD0" w:rsidRPr="00106B45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6B45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B2DD0" w:rsidRPr="00106B45" w:rsidRDefault="0085792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B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B2DD0" w:rsidRPr="00106B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2DD0" w:rsidRPr="00106B45" w:rsidRDefault="008579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B2DD0" w:rsidRPr="00106B45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2DD0" w:rsidRPr="00106B45" w:rsidRDefault="0085792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2DD0" w:rsidRPr="00106B45" w:rsidRDefault="009E4B37" w:rsidP="009E4B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2DD0" w:rsidRPr="00106B45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6B45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7B2DD0" w:rsidRPr="00106B45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2DD0" w:rsidRPr="00106B45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2DD0" w:rsidRPr="00106B45" w:rsidRDefault="009E4B37" w:rsidP="009E4B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2DD0" w:rsidRPr="00106B45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6B4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B2DD0" w:rsidRPr="00106B45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2DD0" w:rsidRPr="00106B45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2DD0" w:rsidRPr="00106B45" w:rsidRDefault="009E4B37" w:rsidP="009E4B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2DD0" w:rsidRPr="00106B45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6B4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B2DD0" w:rsidRPr="00106B45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2DD0" w:rsidRPr="00106B45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2DD0" w:rsidRPr="00106B45" w:rsidRDefault="009E4B37" w:rsidP="009E4B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2DD0" w:rsidRPr="00106B45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6B45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B2DD0" w:rsidRPr="00106B45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2DD0" w:rsidRPr="00106B45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2DD0" w:rsidRPr="00106B45" w:rsidRDefault="009E4B37" w:rsidP="009E4B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2DD0" w:rsidRPr="00106B45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6B45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B2DD0" w:rsidRPr="00106B45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2DD0" w:rsidRPr="00106B45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2DD0" w:rsidRPr="00106B45" w:rsidRDefault="009E4B37" w:rsidP="009E4B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2DD0" w:rsidRPr="00106B45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6B45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B2DD0" w:rsidRPr="00106B45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2DD0" w:rsidRPr="00106B45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2DD0" w:rsidRPr="00106B45" w:rsidRDefault="009E4B37" w:rsidP="009E4B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2DD0" w:rsidRPr="00106B45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6B4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B2DD0" w:rsidRPr="00106B45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2DD0" w:rsidRPr="00106B45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2DD0" w:rsidRPr="00106B45" w:rsidRDefault="009E4B37" w:rsidP="009E4B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2DD0" w:rsidRPr="00106B45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6B4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7B2DD0" w:rsidRPr="00106B45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2DD0" w:rsidRPr="00106B45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2DD0" w:rsidRPr="00106B45" w:rsidRDefault="009E4B37" w:rsidP="009E4B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2DD0" w:rsidRPr="00106B45" w:rsidRDefault="008579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06B4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06B4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06B4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B2DD0" w:rsidRPr="00106B45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2DD0" w:rsidRPr="00106B45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2DD0" w:rsidRPr="00106B45" w:rsidRDefault="009E4B37" w:rsidP="009E4B3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2DD0" w:rsidRPr="00106B45" w:rsidRDefault="008579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B2DD0" w:rsidRPr="00106B45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2DD0" w:rsidRPr="00106B45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2DD0" w:rsidRPr="00106B45" w:rsidRDefault="009E4B37" w:rsidP="009E4B3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2DD0" w:rsidRPr="00106B45" w:rsidRDefault="008579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B2DD0" w:rsidRPr="00106B45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2DD0" w:rsidRPr="00106B45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2DD0" w:rsidRPr="00106B45" w:rsidRDefault="009E4B37" w:rsidP="009E4B3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2DD0" w:rsidRPr="00106B45" w:rsidRDefault="008579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06B4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B2DD0" w:rsidRPr="00106B45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2DD0" w:rsidRPr="00106B45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B2DD0" w:rsidRPr="00106B45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B2DD0" w:rsidRPr="00106B45" w:rsidRDefault="009E4B37" w:rsidP="009E4B3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2DD0" w:rsidRPr="00106B45" w:rsidRDefault="008579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B2DD0" w:rsidRPr="00106B45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2DD0" w:rsidRPr="00106B45" w:rsidRDefault="008579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7B2DD0" w:rsidRPr="00106B45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B2DD0" w:rsidRPr="00106B45" w:rsidRDefault="009E4B37" w:rsidP="009E4B3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B2DD0" w:rsidRPr="00106B45" w:rsidRDefault="007B2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2DD0" w:rsidRPr="00106B45" w:rsidRDefault="007B2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2DD0" w:rsidRPr="00106B45" w:rsidRDefault="007B2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2DD0" w:rsidRPr="00106B45" w:rsidRDefault="0085792A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106B45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7B2DD0" w:rsidRPr="00106B45" w:rsidRDefault="007B2D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B2DD0" w:rsidRPr="00106B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B2DD0" w:rsidRPr="00106B45" w:rsidRDefault="0085792A" w:rsidP="009E4B37">
            <w:pPr>
              <w:pStyle w:val="Heading2"/>
              <w:keepNext w:val="0"/>
              <w:jc w:val="center"/>
              <w:rPr>
                <w:rFonts w:ascii="Arial" w:hAnsi="Arial" w:cs="Arial"/>
                <w:lang w:val="en-GB"/>
              </w:rPr>
            </w:pPr>
            <w:r w:rsidRPr="00106B45">
              <w:rPr>
                <w:rFonts w:ascii="Arial" w:hAnsi="Arial" w:cs="Arial"/>
                <w:lang w:val="en-GB"/>
              </w:rPr>
              <w:t>Reviewer’s comment</w:t>
            </w:r>
          </w:p>
          <w:p w:rsidR="007B2DD0" w:rsidRPr="00106B45" w:rsidRDefault="007B2DD0" w:rsidP="009E4B3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B2DD0" w:rsidRPr="00106B45" w:rsidRDefault="0085792A" w:rsidP="009E4B37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6B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6B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B2DD0" w:rsidRPr="00106B45" w:rsidRDefault="007B2DD0" w:rsidP="009E4B37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2DD0" w:rsidRPr="00106B45" w:rsidRDefault="008579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B2DD0" w:rsidRPr="00106B45" w:rsidRDefault="007B2D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2DD0" w:rsidRPr="00106B45" w:rsidRDefault="0085792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6B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B2DD0" w:rsidRPr="00106B45" w:rsidRDefault="009E4B37" w:rsidP="009E4B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2DD0" w:rsidRPr="00106B45" w:rsidRDefault="0085792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06B45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7B2DD0" w:rsidRPr="00106B45" w:rsidRDefault="007B2D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2DD0" w:rsidRPr="00106B45" w:rsidRDefault="00857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B2DD0" w:rsidRPr="00106B45" w:rsidRDefault="009E4B37" w:rsidP="009E4B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2DD0" w:rsidRPr="00106B45" w:rsidRDefault="0085792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06B45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106B45">
              <w:rPr>
                <w:rFonts w:ascii="Arial" w:hAnsi="Arial" w:cs="Arial"/>
                <w:lang w:val="en-GB"/>
              </w:rPr>
              <w:br/>
            </w:r>
          </w:p>
          <w:p w:rsidR="007B2DD0" w:rsidRPr="00106B45" w:rsidRDefault="008579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B2DD0" w:rsidRPr="00106B45" w:rsidRDefault="009E4B37" w:rsidP="009E4B3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No</w:t>
            </w:r>
          </w:p>
          <w:p w:rsidR="009E4B37" w:rsidRPr="00106B45" w:rsidRDefault="009E4B37" w:rsidP="009E4B3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largely scientifically correct in concepts, but not fully reliable in its current form due to multiple technical inaccuracies, inconsistencies, and lack of rigor. It is acceptable at a conceptual level, but requires major scientific refinement before being considered publication-ready.</w:t>
            </w:r>
          </w:p>
        </w:tc>
        <w:tc>
          <w:tcPr>
            <w:tcW w:w="1523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2DD0" w:rsidRPr="00106B45" w:rsidRDefault="008579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B2DD0" w:rsidRPr="00106B45" w:rsidRDefault="007B2D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2DD0" w:rsidRPr="00106B45" w:rsidRDefault="008579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E4B37" w:rsidRPr="00106B45" w:rsidRDefault="00D43568" w:rsidP="009E4B3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</w:t>
            </w:r>
            <w:r w:rsidR="009E4B37"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7B2DD0" w:rsidRPr="00106B45" w:rsidRDefault="009E4B37" w:rsidP="00D43568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moderately sufficient but NOT adequately recent or fully optimized.</w:t>
            </w:r>
            <w:r w:rsidR="00D43568" w:rsidRPr="00106B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106B4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They support the manuscript, but require updating and strengthening for publication in a good journal.</w:t>
            </w:r>
          </w:p>
        </w:tc>
        <w:tc>
          <w:tcPr>
            <w:tcW w:w="1523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B2DD0" w:rsidRPr="00106B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2DD0" w:rsidRPr="00106B45" w:rsidRDefault="008579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B2DD0" w:rsidRPr="00106B45" w:rsidRDefault="008579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B2DD0" w:rsidRPr="00106B45" w:rsidRDefault="007B2D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2DD0" w:rsidRPr="00106B45" w:rsidRDefault="008579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B2DD0" w:rsidRPr="00106B45" w:rsidRDefault="007B2D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B2DD0" w:rsidRPr="00106B45" w:rsidRDefault="00D43568" w:rsidP="009E4B3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B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No</w:t>
            </w:r>
          </w:p>
        </w:tc>
        <w:tc>
          <w:tcPr>
            <w:tcW w:w="1523" w:type="pct"/>
            <w:shd w:val="clear" w:color="auto" w:fill="auto"/>
          </w:tcPr>
          <w:p w:rsidR="007B2DD0" w:rsidRPr="00106B45" w:rsidRDefault="007B2DD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B2DD0" w:rsidRPr="00106B45" w:rsidRDefault="007B2DD0">
      <w:pPr>
        <w:rPr>
          <w:rFonts w:ascii="Arial" w:hAnsi="Arial" w:cs="Arial"/>
          <w:sz w:val="20"/>
          <w:szCs w:val="20"/>
          <w:lang w:val="en-GB"/>
        </w:rPr>
      </w:pPr>
    </w:p>
    <w:p w:rsidR="00106B45" w:rsidRPr="00106B45" w:rsidRDefault="00106B45" w:rsidP="00106B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6195707"/>
      <w:r w:rsidRPr="00106B45">
        <w:rPr>
          <w:rFonts w:ascii="Arial" w:hAnsi="Arial" w:cs="Arial"/>
          <w:b/>
          <w:u w:val="single"/>
        </w:rPr>
        <w:t>Reviewer details:</w:t>
      </w:r>
    </w:p>
    <w:bookmarkEnd w:id="1"/>
    <w:p w:rsidR="007B2DD0" w:rsidRPr="00106B45" w:rsidRDefault="007B2D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6B45" w:rsidRPr="00106B45" w:rsidRDefault="00106B45" w:rsidP="00106B45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26195836"/>
      <w:r w:rsidRPr="00106B45">
        <w:rPr>
          <w:rFonts w:ascii="Arial" w:hAnsi="Arial" w:cs="Arial"/>
          <w:b/>
          <w:bCs/>
          <w:sz w:val="20"/>
          <w:szCs w:val="20"/>
          <w:lang w:val="en-GB"/>
        </w:rPr>
        <w:t>Abhijit Chakma</w:t>
      </w:r>
      <w:r w:rsidRPr="00106B4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06B45">
        <w:rPr>
          <w:rFonts w:ascii="Arial" w:hAnsi="Arial" w:cs="Arial"/>
          <w:b/>
          <w:bCs/>
          <w:sz w:val="20"/>
          <w:szCs w:val="20"/>
          <w:lang w:val="en-GB"/>
        </w:rPr>
        <w:t>Central Council for Research in Homoeopathy</w:t>
      </w:r>
      <w:r w:rsidRPr="00106B4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06B45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2"/>
      <w:bookmarkEnd w:id="0"/>
    </w:p>
    <w:sectPr w:rsidR="00106B45" w:rsidRPr="00106B45" w:rsidSect="00BB6E2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03A" w:rsidRDefault="0060403A">
      <w:r>
        <w:separator/>
      </w:r>
    </w:p>
  </w:endnote>
  <w:endnote w:type="continuationSeparator" w:id="0">
    <w:p w:rsidR="0060403A" w:rsidRDefault="0060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DD0" w:rsidRDefault="0085792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B6E23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B6E23">
      <w:rPr>
        <w:b/>
        <w:sz w:val="20"/>
      </w:rPr>
      <w:fldChar w:fldCharType="separate"/>
    </w:r>
    <w:r w:rsidR="00141D8F">
      <w:rPr>
        <w:b/>
        <w:noProof/>
        <w:sz w:val="20"/>
      </w:rPr>
      <w:t>3</w:t>
    </w:r>
    <w:r w:rsidR="00BB6E23">
      <w:rPr>
        <w:b/>
        <w:sz w:val="20"/>
      </w:rPr>
      <w:fldChar w:fldCharType="end"/>
    </w:r>
    <w:r>
      <w:rPr>
        <w:sz w:val="20"/>
      </w:rPr>
      <w:t xml:space="preserve"> of </w:t>
    </w:r>
    <w:r w:rsidR="00BB6E23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B6E23">
      <w:rPr>
        <w:b/>
        <w:sz w:val="20"/>
      </w:rPr>
      <w:fldChar w:fldCharType="separate"/>
    </w:r>
    <w:r w:rsidR="00141D8F">
      <w:rPr>
        <w:b/>
        <w:noProof/>
        <w:sz w:val="20"/>
      </w:rPr>
      <w:t>3</w:t>
    </w:r>
    <w:r w:rsidR="00BB6E23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B2DD0" w:rsidRDefault="007B2DD0">
    <w:pPr>
      <w:pStyle w:val="Footer"/>
      <w:jc w:val="right"/>
    </w:pPr>
  </w:p>
  <w:p w:rsidR="007B2DD0" w:rsidRDefault="007B2DD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03A" w:rsidRDefault="0060403A">
      <w:r>
        <w:separator/>
      </w:r>
    </w:p>
  </w:footnote>
  <w:footnote w:type="continuationSeparator" w:id="0">
    <w:p w:rsidR="0060403A" w:rsidRDefault="0060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DD0" w:rsidRDefault="007B2D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B2DD0" w:rsidRDefault="0085792A">
    <w:pPr>
      <w:spacing w:before="100" w:beforeAutospacing="1" w:after="100" w:afterAutospacing="1"/>
      <w:jc w:val="center"/>
      <w:rPr>
        <w:color w:val="000000"/>
        <w:sz w:val="20"/>
      </w:rPr>
    </w:pPr>
    <w:r w:rsidRPr="007D40A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DD0"/>
    <w:rsid w:val="00106B45"/>
    <w:rsid w:val="00141D8F"/>
    <w:rsid w:val="00162499"/>
    <w:rsid w:val="002F1CAE"/>
    <w:rsid w:val="0060403A"/>
    <w:rsid w:val="0073426C"/>
    <w:rsid w:val="007706A7"/>
    <w:rsid w:val="007B2DD0"/>
    <w:rsid w:val="007D40A4"/>
    <w:rsid w:val="0085792A"/>
    <w:rsid w:val="009E4B37"/>
    <w:rsid w:val="00A16739"/>
    <w:rsid w:val="00A53594"/>
    <w:rsid w:val="00A81077"/>
    <w:rsid w:val="00B361F7"/>
    <w:rsid w:val="00BB6E23"/>
    <w:rsid w:val="00C1486C"/>
    <w:rsid w:val="00C71791"/>
    <w:rsid w:val="00D43568"/>
    <w:rsid w:val="00E04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70E96"/>
  <w15:docId w15:val="{E477DBDC-5112-46D2-8BEF-8684F52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E2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B6E23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BB6E23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B6E23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BB6E23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BB6E2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BB6E23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BB6E23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BB6E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6E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6E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B6E2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B6E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6E23"/>
    <w:pPr>
      <w:ind w:left="720"/>
      <w:contextualSpacing/>
    </w:pPr>
  </w:style>
  <w:style w:type="paragraph" w:styleId="Revision">
    <w:name w:val="Revision"/>
    <w:hidden/>
    <w:uiPriority w:val="99"/>
    <w:semiHidden/>
    <w:rsid w:val="00BB6E23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B6E23"/>
    <w:rPr>
      <w:color w:val="800080"/>
      <w:u w:val="single"/>
    </w:rPr>
  </w:style>
  <w:style w:type="table" w:styleId="TableGrid">
    <w:name w:val="Table Grid"/>
    <w:basedOn w:val="TableNormal"/>
    <w:uiPriority w:val="59"/>
    <w:rsid w:val="00BB6E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BB6E23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B6E2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673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06B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25</cp:revision>
  <dcterms:created xsi:type="dcterms:W3CDTF">2026-03-24T06:32:00Z</dcterms:created>
  <dcterms:modified xsi:type="dcterms:W3CDTF">2026-04-04T06:20:00Z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