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A2F" w:rsidRPr="00702A16" w:rsidRDefault="00553A2F">
      <w:pPr>
        <w:spacing w:before="7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10114"/>
      </w:tblGrid>
      <w:tr w:rsidR="00553A2F" w:rsidRPr="00702A16">
        <w:trPr>
          <w:trHeight w:val="290"/>
        </w:trPr>
        <w:tc>
          <w:tcPr>
            <w:tcW w:w="3146" w:type="dxa"/>
          </w:tcPr>
          <w:p w:rsidR="00553A2F" w:rsidRPr="00702A16" w:rsidRDefault="00514C97">
            <w:pPr>
              <w:pStyle w:val="TableParagraph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Journal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14" w:type="dxa"/>
          </w:tcPr>
          <w:p w:rsidR="00553A2F" w:rsidRPr="00702A16" w:rsidRDefault="00126EF2">
            <w:pPr>
              <w:pStyle w:val="TableParagraph"/>
              <w:spacing w:before="2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514C97" w:rsidRPr="00702A16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Biotechnology</w:t>
              </w:r>
              <w:r w:rsidR="00514C97" w:rsidRPr="00702A1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514C97" w:rsidRPr="00702A16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Journal</w:t>
              </w:r>
              <w:r w:rsidR="00514C97" w:rsidRPr="00702A1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514C97" w:rsidRPr="00702A1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International</w:t>
              </w:r>
            </w:hyperlink>
          </w:p>
        </w:tc>
      </w:tr>
      <w:tr w:rsidR="00553A2F" w:rsidRPr="00702A16">
        <w:trPr>
          <w:trHeight w:val="290"/>
        </w:trPr>
        <w:tc>
          <w:tcPr>
            <w:tcW w:w="3146" w:type="dxa"/>
          </w:tcPr>
          <w:p w:rsidR="00553A2F" w:rsidRPr="00702A16" w:rsidRDefault="00514C97">
            <w:pPr>
              <w:pStyle w:val="TableParagraph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Manuscript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14" w:type="dxa"/>
          </w:tcPr>
          <w:p w:rsidR="00553A2F" w:rsidRPr="00702A16" w:rsidRDefault="00514C97">
            <w:pPr>
              <w:pStyle w:val="TableParagraph"/>
              <w:spacing w:before="2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Ms_BJI_155884</w:t>
            </w:r>
          </w:p>
        </w:tc>
      </w:tr>
      <w:tr w:rsidR="00553A2F" w:rsidRPr="00702A16">
        <w:trPr>
          <w:trHeight w:val="650"/>
        </w:trPr>
        <w:tc>
          <w:tcPr>
            <w:tcW w:w="3146" w:type="dxa"/>
          </w:tcPr>
          <w:p w:rsidR="00553A2F" w:rsidRPr="00702A16" w:rsidRDefault="00514C97">
            <w:pPr>
              <w:pStyle w:val="TableParagraph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Title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14" w:type="dxa"/>
          </w:tcPr>
          <w:p w:rsidR="00553A2F" w:rsidRPr="00702A16" w:rsidRDefault="00514C97">
            <w:pPr>
              <w:pStyle w:val="TableParagraph"/>
              <w:spacing w:before="94"/>
              <w:ind w:left="108"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Surveillance</w:t>
            </w:r>
            <w:r w:rsidRPr="00702A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Pseudomonas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aeruginosa: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Virulence</w:t>
            </w:r>
            <w:r w:rsidRPr="00702A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Determinants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Antibiotic</w:t>
            </w:r>
            <w:r w:rsidRPr="00702A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Resistance Patterns in Hospital Settings</w:t>
            </w:r>
          </w:p>
        </w:tc>
      </w:tr>
      <w:tr w:rsidR="00553A2F" w:rsidRPr="00702A16">
        <w:trPr>
          <w:trHeight w:val="332"/>
        </w:trPr>
        <w:tc>
          <w:tcPr>
            <w:tcW w:w="3146" w:type="dxa"/>
          </w:tcPr>
          <w:p w:rsidR="00553A2F" w:rsidRPr="00702A16" w:rsidRDefault="00514C97">
            <w:pPr>
              <w:pStyle w:val="TableParagraph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Type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114" w:type="dxa"/>
          </w:tcPr>
          <w:p w:rsidR="00553A2F" w:rsidRPr="00702A16" w:rsidRDefault="00514C97">
            <w:pPr>
              <w:pStyle w:val="TableParagraph"/>
              <w:spacing w:before="5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53A2F" w:rsidRPr="00702A16" w:rsidRDefault="00553A2F">
      <w:pPr>
        <w:rPr>
          <w:rFonts w:ascii="Arial" w:hAnsi="Arial" w:cs="Arial"/>
          <w:sz w:val="20"/>
          <w:szCs w:val="20"/>
        </w:rPr>
      </w:pPr>
    </w:p>
    <w:p w:rsidR="00553A2F" w:rsidRPr="00702A16" w:rsidRDefault="00553A2F">
      <w:pPr>
        <w:rPr>
          <w:rFonts w:ascii="Arial" w:hAnsi="Arial" w:cs="Arial"/>
          <w:sz w:val="20"/>
          <w:szCs w:val="20"/>
        </w:rPr>
      </w:pPr>
    </w:p>
    <w:p w:rsidR="00553A2F" w:rsidRPr="00702A16" w:rsidRDefault="00553A2F">
      <w:pPr>
        <w:spacing w:before="3"/>
        <w:rPr>
          <w:rFonts w:ascii="Arial" w:hAnsi="Arial" w:cs="Arial"/>
          <w:sz w:val="20"/>
          <w:szCs w:val="20"/>
        </w:rPr>
      </w:pPr>
    </w:p>
    <w:p w:rsidR="00553A2F" w:rsidRPr="00702A16" w:rsidRDefault="00514C97">
      <w:pPr>
        <w:pStyle w:val="BodyText"/>
        <w:ind w:left="25"/>
        <w:rPr>
          <w:rFonts w:ascii="Arial" w:hAnsi="Arial" w:cs="Arial"/>
        </w:rPr>
      </w:pPr>
      <w:r w:rsidRPr="00702A16">
        <w:rPr>
          <w:rFonts w:ascii="Arial" w:hAnsi="Arial" w:cs="Arial"/>
          <w:color w:val="000000"/>
          <w:highlight w:val="yellow"/>
        </w:rPr>
        <w:t>PART</w:t>
      </w:r>
      <w:r w:rsidRPr="00702A16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702A16">
        <w:rPr>
          <w:rFonts w:ascii="Arial" w:hAnsi="Arial" w:cs="Arial"/>
          <w:color w:val="000000"/>
          <w:highlight w:val="yellow"/>
        </w:rPr>
        <w:t>1(Importance</w:t>
      </w:r>
      <w:r w:rsidRPr="00702A16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702A16">
        <w:rPr>
          <w:rFonts w:ascii="Arial" w:hAnsi="Arial" w:cs="Arial"/>
          <w:color w:val="000000"/>
          <w:highlight w:val="yellow"/>
        </w:rPr>
        <w:t>of</w:t>
      </w:r>
      <w:r w:rsidRPr="00702A16">
        <w:rPr>
          <w:rFonts w:ascii="Arial" w:hAnsi="Arial" w:cs="Arial"/>
          <w:color w:val="000000"/>
          <w:spacing w:val="-2"/>
          <w:highlight w:val="yellow"/>
        </w:rPr>
        <w:t xml:space="preserve"> </w:t>
      </w:r>
      <w:r w:rsidRPr="00702A16">
        <w:rPr>
          <w:rFonts w:ascii="Arial" w:hAnsi="Arial" w:cs="Arial"/>
          <w:color w:val="000000"/>
          <w:highlight w:val="yellow"/>
        </w:rPr>
        <w:t>the</w:t>
      </w:r>
      <w:r w:rsidRPr="00702A16">
        <w:rPr>
          <w:rFonts w:ascii="Arial" w:hAnsi="Arial" w:cs="Arial"/>
          <w:color w:val="000000"/>
          <w:spacing w:val="-2"/>
          <w:highlight w:val="yellow"/>
        </w:rPr>
        <w:t xml:space="preserve"> manuscript)</w:t>
      </w:r>
    </w:p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53A2F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4"/>
        <w:gridCol w:w="4890"/>
        <w:gridCol w:w="3626"/>
      </w:tblGrid>
      <w:tr w:rsidR="00553A2F" w:rsidRPr="00702A16">
        <w:trPr>
          <w:trHeight w:val="640"/>
        </w:trPr>
        <w:tc>
          <w:tcPr>
            <w:tcW w:w="4744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0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Comments_of_the_Reviewers"/>
            <w:bookmarkEnd w:id="0"/>
            <w:r w:rsidRPr="00702A1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2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02A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53A2F" w:rsidRPr="00702A16">
        <w:trPr>
          <w:trHeight w:val="2542"/>
        </w:trPr>
        <w:tc>
          <w:tcPr>
            <w:tcW w:w="4744" w:type="dxa"/>
          </w:tcPr>
          <w:p w:rsidR="00553A2F" w:rsidRPr="00702A16" w:rsidRDefault="00514C97">
            <w:pPr>
              <w:pStyle w:val="TableParagraph"/>
              <w:ind w:right="604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702A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02A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02A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minimum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3-4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sentences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may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890" w:type="dxa"/>
          </w:tcPr>
          <w:p w:rsidR="00553A2F" w:rsidRPr="00702A16" w:rsidRDefault="00514C97">
            <w:pPr>
              <w:pStyle w:val="TableParagraph"/>
              <w:spacing w:line="232" w:lineRule="exac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 xml:space="preserve">This manuscript addresses the critical issue of environmental reservoirs of </w:t>
            </w:r>
            <w:r w:rsidRPr="00702A16">
              <w:rPr>
                <w:rFonts w:ascii="Arial" w:hAnsi="Arial" w:cs="Arial"/>
                <w:i/>
                <w:sz w:val="20"/>
                <w:szCs w:val="20"/>
              </w:rPr>
              <w:t xml:space="preserve">Pseudomonas aeruginosa </w:t>
            </w:r>
            <w:r w:rsidRPr="00702A16">
              <w:rPr>
                <w:rFonts w:ascii="Arial" w:hAnsi="Arial" w:cs="Arial"/>
                <w:sz w:val="20"/>
                <w:szCs w:val="20"/>
              </w:rPr>
              <w:t>within hospital settings, specifically focusing on air and water samples. Understanding the prevalence and virulence potential of these isolates is vital for establishing robust infection control protocols to protect vulnerable</w:t>
            </w:r>
            <w:r w:rsidRPr="00702A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patient</w:t>
            </w:r>
            <w:r w:rsidRPr="00702A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populations.</w:t>
            </w:r>
            <w:r w:rsidRPr="00702A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By</w:t>
            </w:r>
            <w:r w:rsidRPr="00702A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correlating</w:t>
            </w:r>
            <w:r w:rsidRPr="00702A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phenotypic virulence factors with antibiotic resistance patterns, the study provides baseline data that can assist in refining empirical treatment strategies and environmental decolonization efforts in clinical environments.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A2F" w:rsidRPr="00702A16" w:rsidRDefault="00553A2F">
      <w:pPr>
        <w:pStyle w:val="TableParagraph"/>
        <w:rPr>
          <w:rFonts w:ascii="Arial" w:hAnsi="Arial" w:cs="Arial"/>
          <w:sz w:val="20"/>
          <w:szCs w:val="20"/>
        </w:rPr>
        <w:sectPr w:rsidR="00553A2F" w:rsidRPr="00702A16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3" w:footer="1433" w:gutter="0"/>
          <w:pgNumType w:start="1"/>
          <w:cols w:space="720"/>
        </w:sectPr>
      </w:pPr>
    </w:p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14C97">
      <w:pPr>
        <w:pStyle w:val="BodyText"/>
        <w:ind w:left="25"/>
        <w:rPr>
          <w:rFonts w:ascii="Arial" w:hAnsi="Arial" w:cs="Arial"/>
        </w:rPr>
      </w:pPr>
      <w:bookmarkStart w:id="1" w:name="PART_2.1_(Objective_Evaluation)"/>
      <w:bookmarkEnd w:id="1"/>
      <w:r w:rsidRPr="00702A16">
        <w:rPr>
          <w:rFonts w:ascii="Arial" w:hAnsi="Arial" w:cs="Arial"/>
          <w:color w:val="000000"/>
          <w:highlight w:val="yellow"/>
        </w:rPr>
        <w:t>PART</w:t>
      </w:r>
      <w:r w:rsidRPr="00702A16">
        <w:rPr>
          <w:rFonts w:ascii="Arial" w:hAnsi="Arial" w:cs="Arial"/>
          <w:color w:val="000000"/>
          <w:spacing w:val="46"/>
          <w:highlight w:val="yellow"/>
        </w:rPr>
        <w:t xml:space="preserve"> </w:t>
      </w:r>
      <w:r w:rsidRPr="00702A16">
        <w:rPr>
          <w:rFonts w:ascii="Arial" w:hAnsi="Arial" w:cs="Arial"/>
          <w:color w:val="000000"/>
          <w:highlight w:val="yellow"/>
        </w:rPr>
        <w:t>2.1</w:t>
      </w:r>
      <w:r w:rsidRPr="00702A16">
        <w:rPr>
          <w:rFonts w:ascii="Arial" w:hAnsi="Arial" w:cs="Arial"/>
          <w:color w:val="000000"/>
          <w:spacing w:val="-2"/>
          <w:highlight w:val="yellow"/>
        </w:rPr>
        <w:t xml:space="preserve"> </w:t>
      </w:r>
      <w:r w:rsidRPr="00702A16">
        <w:rPr>
          <w:rFonts w:ascii="Arial" w:hAnsi="Arial" w:cs="Arial"/>
          <w:color w:val="000000"/>
          <w:highlight w:val="yellow"/>
        </w:rPr>
        <w:t>(Objective</w:t>
      </w:r>
      <w:r w:rsidRPr="00702A16">
        <w:rPr>
          <w:rFonts w:ascii="Arial" w:hAnsi="Arial" w:cs="Arial"/>
          <w:color w:val="000000"/>
          <w:spacing w:val="-2"/>
          <w:highlight w:val="yellow"/>
        </w:rPr>
        <w:t xml:space="preserve"> Evaluation)</w:t>
      </w:r>
    </w:p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53A2F">
      <w:pPr>
        <w:spacing w:before="5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6"/>
        <w:gridCol w:w="4888"/>
        <w:gridCol w:w="3626"/>
      </w:tblGrid>
      <w:tr w:rsidR="00553A2F" w:rsidRPr="00702A16">
        <w:trPr>
          <w:trHeight w:val="412"/>
        </w:trPr>
        <w:tc>
          <w:tcPr>
            <w:tcW w:w="474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Rating_of_the_Reviewers"/>
            <w:bookmarkEnd w:id="2"/>
            <w:r w:rsidRPr="00702A16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26" w:type="dxa"/>
          </w:tcPr>
          <w:p w:rsidR="00553A2F" w:rsidRPr="00702A16" w:rsidRDefault="00514C9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02A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53A2F" w:rsidRPr="00702A16">
        <w:trPr>
          <w:trHeight w:val="1262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study?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553A2F" w:rsidRPr="00702A16" w:rsidRDefault="00514C97">
            <w:pPr>
              <w:pStyle w:val="TableParagraph"/>
              <w:spacing w:before="1"/>
              <w:ind w:left="108" w:right="155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title</w:t>
            </w:r>
            <w:r w:rsidRPr="00702A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accurately</w:t>
            </w:r>
            <w:r w:rsidRPr="00702A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reflects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scope</w:t>
            </w:r>
            <w:r w:rsidRPr="00702A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 study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regarding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>surveillance.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262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2._Is_the_abstract_of_the_article_compre"/>
            <w:bookmarkEnd w:id="3"/>
            <w:r w:rsidRPr="00702A16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  <w:p w:rsidR="00553A2F" w:rsidRPr="00702A16" w:rsidRDefault="00514C97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abstract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covers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main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findings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but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contains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several typographical and terminological errors.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261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3._Are_the_keywords_appropriate_and_usef"/>
            <w:bookmarkEnd w:id="4"/>
            <w:r w:rsidRPr="00702A16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553A2F" w:rsidRPr="00702A16" w:rsidRDefault="00514C97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keywords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relevant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to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study's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core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themes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of nosocomial infection and resistance.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262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4._Is_the_background_information_of_the_"/>
            <w:bookmarkEnd w:id="5"/>
            <w:r w:rsidRPr="00702A16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553A2F" w:rsidRPr="00702A16" w:rsidRDefault="00514C9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553A2F" w:rsidRPr="00702A16" w:rsidRDefault="00514C97">
            <w:pPr>
              <w:pStyle w:val="TableParagraph"/>
              <w:spacing w:before="1"/>
              <w:ind w:left="108" w:right="155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provides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solid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clinical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 xml:space="preserve">context regarding </w:t>
            </w:r>
            <w:r w:rsidRPr="00702A16">
              <w:rPr>
                <w:rFonts w:ascii="Arial" w:hAnsi="Arial" w:cs="Arial"/>
                <w:i/>
                <w:sz w:val="20"/>
                <w:szCs w:val="20"/>
              </w:rPr>
              <w:t xml:space="preserve">P. aeruginosa </w:t>
            </w:r>
            <w:r w:rsidRPr="00702A16">
              <w:rPr>
                <w:rFonts w:ascii="Arial" w:hAnsi="Arial" w:cs="Arial"/>
                <w:sz w:val="20"/>
                <w:szCs w:val="20"/>
              </w:rPr>
              <w:t>pathogenesis.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262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5._Are_the_research_objectives/hypothese"/>
            <w:bookmarkEnd w:id="6"/>
            <w:r w:rsidRPr="00702A16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702A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02A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702A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553A2F" w:rsidRPr="00702A16" w:rsidRDefault="00514C9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:rsidR="00553A2F" w:rsidRPr="00702A16" w:rsidRDefault="00514C97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aims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clearly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stated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in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final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paragraph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>introduction.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262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6._Is_the_literature_review_relevant_and"/>
            <w:bookmarkEnd w:id="7"/>
            <w:r w:rsidRPr="00702A16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702A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  <w:p w:rsidR="00553A2F" w:rsidRPr="00702A16" w:rsidRDefault="00514C97">
            <w:pPr>
              <w:pStyle w:val="TableParagraph"/>
              <w:spacing w:before="1"/>
              <w:ind w:left="108" w:right="155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While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many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citations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dated;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more recent literature from the last five years is needed.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262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7._Is_the_research_methodology_appropria"/>
            <w:bookmarkEnd w:id="8"/>
            <w:r w:rsidRPr="00702A16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553A2F" w:rsidRPr="00702A16" w:rsidRDefault="00514C9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  <w:p w:rsidR="00553A2F" w:rsidRPr="00702A16" w:rsidRDefault="00514C97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sample</w:t>
            </w:r>
            <w:r w:rsidRPr="00702A16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size</w:t>
            </w:r>
            <w:r w:rsidRPr="00702A16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(n=10</w:t>
            </w:r>
            <w:r w:rsidRPr="00702A16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isolates)</w:t>
            </w:r>
            <w:r w:rsidRPr="00702A16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extremely</w:t>
            </w:r>
            <w:r w:rsidRPr="00702A16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low</w:t>
            </w:r>
            <w:r w:rsidRPr="00702A16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for</w:t>
            </w:r>
            <w:r w:rsidRPr="00702A16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 statistically significant environmental study.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261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8._Were_ethical_issues_properly_addresse"/>
            <w:bookmarkEnd w:id="9"/>
            <w:r w:rsidRPr="00702A16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02A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02A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702A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553A2F" w:rsidRPr="00702A16" w:rsidRDefault="00514C9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:rsidR="00553A2F" w:rsidRPr="00702A16" w:rsidRDefault="00514C97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Not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applicable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for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samples,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as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correctly stated by the authors.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923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clearly?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553A2F" w:rsidRPr="00702A16" w:rsidRDefault="00514C97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results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organized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systematically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across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different virulence assays.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156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553A2F" w:rsidRPr="00702A16" w:rsidRDefault="00514C9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553A2F" w:rsidRPr="00702A16" w:rsidRDefault="00514C97">
            <w:pPr>
              <w:pStyle w:val="TableParagraph"/>
              <w:spacing w:before="1"/>
              <w:ind w:left="108" w:right="155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Figures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1-3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and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Tables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1-3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relevant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and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clearly support the text.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153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553A2F" w:rsidRPr="00702A16" w:rsidRDefault="00514C97">
            <w:pPr>
              <w:pStyle w:val="TableParagraph"/>
              <w:spacing w:before="1"/>
              <w:ind w:left="108" w:right="155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authors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effectively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compare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their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findings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 xml:space="preserve">with previous phenotypic </w:t>
            </w:r>
            <w:proofErr w:type="gramStart"/>
            <w:r w:rsidRPr="00702A16">
              <w:rPr>
                <w:rFonts w:ascii="Arial" w:hAnsi="Arial" w:cs="Arial"/>
                <w:sz w:val="20"/>
                <w:szCs w:val="20"/>
              </w:rPr>
              <w:t>studies .</w:t>
            </w:r>
            <w:proofErr w:type="gramEnd"/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923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data?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  <w:p w:rsidR="00553A2F" w:rsidRPr="00702A16" w:rsidRDefault="00514C97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small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sample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size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limits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strength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>conclusions.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924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:rsidR="00553A2F" w:rsidRPr="00702A16" w:rsidRDefault="00514C97">
            <w:pPr>
              <w:pStyle w:val="TableParagraph"/>
              <w:spacing w:before="1"/>
              <w:ind w:left="108" w:right="155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authors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honestly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acknowledge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small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sample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 xml:space="preserve">size and lack of molecular </w:t>
            </w:r>
            <w:proofErr w:type="gramStart"/>
            <w:r w:rsidRPr="00702A16">
              <w:rPr>
                <w:rFonts w:ascii="Arial" w:hAnsi="Arial" w:cs="Arial"/>
                <w:sz w:val="20"/>
                <w:szCs w:val="20"/>
              </w:rPr>
              <w:t>tools .</w:t>
            </w:r>
            <w:proofErr w:type="gramEnd"/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386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553A2F" w:rsidRPr="00702A16" w:rsidRDefault="00514C9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553A2F" w:rsidRPr="00702A16" w:rsidRDefault="00514C97">
            <w:pPr>
              <w:pStyle w:val="TableParagraph"/>
              <w:spacing w:before="2" w:line="211" w:lineRule="exact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02A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  <w:p w:rsidR="00553A2F" w:rsidRPr="00702A16" w:rsidRDefault="00514C97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Sufficient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in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number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(65)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but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lacking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in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recent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 xml:space="preserve">2021-2026 </w:t>
            </w:r>
            <w:proofErr w:type="gramStart"/>
            <w:r w:rsidRPr="00702A16">
              <w:rPr>
                <w:rFonts w:ascii="Arial" w:hAnsi="Arial" w:cs="Arial"/>
                <w:sz w:val="20"/>
                <w:szCs w:val="20"/>
              </w:rPr>
              <w:t>updates .</w:t>
            </w:r>
            <w:proofErr w:type="gramEnd"/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606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02A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  <w:p w:rsidR="00553A2F" w:rsidRPr="00702A16" w:rsidRDefault="00514C97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There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frequent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spelling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errors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in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organism's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>name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A2F" w:rsidRPr="00702A16" w:rsidRDefault="00553A2F">
      <w:pPr>
        <w:pStyle w:val="TableParagraph"/>
        <w:rPr>
          <w:rFonts w:ascii="Arial" w:hAnsi="Arial" w:cs="Arial"/>
          <w:sz w:val="20"/>
          <w:szCs w:val="20"/>
        </w:rPr>
        <w:sectPr w:rsidR="00553A2F" w:rsidRPr="00702A16">
          <w:pgSz w:w="16840" w:h="23820"/>
          <w:pgMar w:top="1760" w:right="1417" w:bottom="1620" w:left="1417" w:header="1283" w:footer="1433" w:gutter="0"/>
          <w:cols w:space="720"/>
        </w:sect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6"/>
        <w:gridCol w:w="4888"/>
        <w:gridCol w:w="3626"/>
      </w:tblGrid>
      <w:tr w:rsidR="00553A2F" w:rsidRPr="00702A16">
        <w:trPr>
          <w:trHeight w:val="924"/>
        </w:trPr>
        <w:tc>
          <w:tcPr>
            <w:tcW w:w="474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Rating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553A2F" w:rsidRPr="00702A16" w:rsidRDefault="005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553A2F" w:rsidRPr="00702A16" w:rsidRDefault="00514C97">
            <w:pPr>
              <w:pStyle w:val="TableParagraph"/>
              <w:spacing w:before="2" w:line="211" w:lineRule="exact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02A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02A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888" w:type="dxa"/>
          </w:tcPr>
          <w:p w:rsidR="00553A2F" w:rsidRPr="00702A16" w:rsidRDefault="00514C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and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clinical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 xml:space="preserve"> terms.</w:t>
            </w:r>
          </w:p>
        </w:tc>
        <w:tc>
          <w:tcPr>
            <w:tcW w:w="36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53A2F">
      <w:pPr>
        <w:spacing w:before="14"/>
        <w:rPr>
          <w:rFonts w:ascii="Arial" w:hAnsi="Arial" w:cs="Arial"/>
          <w:b/>
          <w:sz w:val="20"/>
          <w:szCs w:val="20"/>
        </w:rPr>
      </w:pPr>
    </w:p>
    <w:p w:rsidR="00553A2F" w:rsidRPr="00702A16" w:rsidRDefault="00514C97">
      <w:pPr>
        <w:pStyle w:val="BodyText"/>
        <w:ind w:left="25"/>
        <w:rPr>
          <w:rFonts w:ascii="Arial" w:hAnsi="Arial" w:cs="Arial"/>
        </w:rPr>
      </w:pPr>
      <w:bookmarkStart w:id="10" w:name="PART_2.2_(Subjective_Evaluation)"/>
      <w:bookmarkEnd w:id="10"/>
      <w:r w:rsidRPr="00702A16">
        <w:rPr>
          <w:rFonts w:ascii="Arial" w:hAnsi="Arial" w:cs="Arial"/>
          <w:color w:val="000000"/>
          <w:highlight w:val="yellow"/>
        </w:rPr>
        <w:t>PART</w:t>
      </w:r>
      <w:r w:rsidRPr="00702A16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702A16">
        <w:rPr>
          <w:rFonts w:ascii="Arial" w:hAnsi="Arial" w:cs="Arial"/>
          <w:color w:val="000000"/>
          <w:highlight w:val="yellow"/>
        </w:rPr>
        <w:t>2.2</w:t>
      </w:r>
      <w:r w:rsidRPr="00702A16">
        <w:rPr>
          <w:rFonts w:ascii="Arial" w:hAnsi="Arial" w:cs="Arial"/>
          <w:color w:val="000000"/>
          <w:spacing w:val="-2"/>
          <w:highlight w:val="yellow"/>
        </w:rPr>
        <w:t xml:space="preserve"> </w:t>
      </w:r>
      <w:r w:rsidRPr="00702A16">
        <w:rPr>
          <w:rFonts w:ascii="Arial" w:hAnsi="Arial" w:cs="Arial"/>
          <w:color w:val="000000"/>
          <w:highlight w:val="yellow"/>
        </w:rPr>
        <w:t>(Subjective</w:t>
      </w:r>
      <w:r w:rsidRPr="00702A16">
        <w:rPr>
          <w:rFonts w:ascii="Arial" w:hAnsi="Arial" w:cs="Arial"/>
          <w:color w:val="000000"/>
          <w:spacing w:val="-2"/>
          <w:highlight w:val="yellow"/>
        </w:rPr>
        <w:t xml:space="preserve"> Evaluation)</w:t>
      </w:r>
    </w:p>
    <w:p w:rsidR="00553A2F" w:rsidRPr="00702A16" w:rsidRDefault="00553A2F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6176"/>
        <w:gridCol w:w="4252"/>
      </w:tblGrid>
      <w:tr w:rsidR="00553A2F" w:rsidRPr="00702A16">
        <w:trPr>
          <w:trHeight w:val="887"/>
        </w:trPr>
        <w:tc>
          <w:tcPr>
            <w:tcW w:w="3530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6" w:type="dxa"/>
          </w:tcPr>
          <w:p w:rsidR="00553A2F" w:rsidRPr="00702A16" w:rsidRDefault="00514C9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Reviewer’s_comment"/>
            <w:bookmarkEnd w:id="11"/>
            <w:r w:rsidRPr="00702A1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02A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52" w:type="dxa"/>
          </w:tcPr>
          <w:p w:rsidR="00553A2F" w:rsidRPr="00702A16" w:rsidRDefault="00514C97">
            <w:pPr>
              <w:pStyle w:val="TableParagraph"/>
              <w:spacing w:line="259" w:lineRule="auto"/>
              <w:ind w:left="108" w:right="182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02A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02A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(It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mandatory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that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553A2F" w:rsidRPr="00702A16">
        <w:trPr>
          <w:trHeight w:val="1262"/>
        </w:trPr>
        <w:tc>
          <w:tcPr>
            <w:tcW w:w="3530" w:type="dxa"/>
          </w:tcPr>
          <w:p w:rsidR="00553A2F" w:rsidRPr="00702A16" w:rsidRDefault="00514C97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02A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53A2F" w:rsidRPr="00702A16" w:rsidRDefault="00553A2F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A2F" w:rsidRPr="00702A16" w:rsidRDefault="00514C97">
            <w:pPr>
              <w:pStyle w:val="TableParagraph"/>
              <w:ind w:left="469" w:right="77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If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your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answer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NO,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please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7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4252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386"/>
        </w:trPr>
        <w:tc>
          <w:tcPr>
            <w:tcW w:w="3530" w:type="dxa"/>
          </w:tcPr>
          <w:p w:rsidR="00553A2F" w:rsidRPr="00702A16" w:rsidRDefault="00514C97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Is_the_abstract_of_the_article_comprehen"/>
            <w:bookmarkEnd w:id="12"/>
            <w:r w:rsidRPr="00702A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02A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2A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553A2F" w:rsidRPr="00702A16" w:rsidRDefault="00514C97">
            <w:pPr>
              <w:pStyle w:val="TableParagraph"/>
              <w:spacing w:before="216" w:line="230" w:lineRule="atLeast"/>
              <w:ind w:left="393" w:right="153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If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your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answer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NO,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please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7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YES,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but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it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requires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significant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editing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for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grammar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and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terminology.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 xml:space="preserve">For instance, "outer patient Department" should be corrected to "Outpatient 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>Department".</w:t>
            </w:r>
          </w:p>
        </w:tc>
        <w:tc>
          <w:tcPr>
            <w:tcW w:w="4252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385"/>
        </w:trPr>
        <w:tc>
          <w:tcPr>
            <w:tcW w:w="3530" w:type="dxa"/>
          </w:tcPr>
          <w:p w:rsidR="00553A2F" w:rsidRPr="00702A16" w:rsidRDefault="00514C97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bookmarkStart w:id="13" w:name="Is_the_manuscript_scientifically_correct"/>
            <w:bookmarkEnd w:id="13"/>
            <w:r w:rsidRPr="00702A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02A16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553A2F" w:rsidRPr="00702A16" w:rsidRDefault="00514C97">
            <w:pPr>
              <w:pStyle w:val="TableParagraph"/>
              <w:spacing w:before="216" w:line="230" w:lineRule="atLeast"/>
              <w:ind w:left="393" w:right="153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If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your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answer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NO,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please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76" w:type="dxa"/>
          </w:tcPr>
          <w:p w:rsidR="00553A2F" w:rsidRPr="00702A16" w:rsidRDefault="00514C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NO.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While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phenotypic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methods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standard,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extremely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limited number of isolates (n=10) makes it difficult to draw broad scientific conclusions.</w:t>
            </w: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Additionally,</w:t>
            </w: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interpreting</w:t>
            </w: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antibiotic</w:t>
            </w: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susceptibility</w:t>
            </w:r>
            <w:r w:rsidRPr="00702A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without mentioning specific CLSI or EUCAST version guidelines is a minor methodological oversight.</w:t>
            </w:r>
          </w:p>
        </w:tc>
        <w:tc>
          <w:tcPr>
            <w:tcW w:w="4252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A2F" w:rsidRPr="00702A16">
        <w:trPr>
          <w:trHeight w:val="1385"/>
        </w:trPr>
        <w:tc>
          <w:tcPr>
            <w:tcW w:w="3530" w:type="dxa"/>
          </w:tcPr>
          <w:p w:rsidR="00553A2F" w:rsidRPr="00702A16" w:rsidRDefault="00514C97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702A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2A1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02A1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02A1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02A16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553A2F" w:rsidRPr="00702A16" w:rsidRDefault="00514C97">
            <w:pPr>
              <w:pStyle w:val="TableParagraph"/>
              <w:spacing w:before="2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(YES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or</w:t>
            </w:r>
            <w:r w:rsidRPr="00702A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553A2F" w:rsidRPr="00702A16" w:rsidRDefault="00514C97">
            <w:pPr>
              <w:pStyle w:val="TableParagraph"/>
              <w:spacing w:before="214" w:line="230" w:lineRule="atLeast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If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your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answer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NO,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please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76" w:type="dxa"/>
          </w:tcPr>
          <w:p w:rsidR="00553A2F" w:rsidRPr="00702A16" w:rsidRDefault="00514C97">
            <w:pPr>
              <w:pStyle w:val="TableParagraph"/>
              <w:ind w:right="116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NO. Most references date back to the early 2000s. The study would benefit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from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citing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recent</w:t>
            </w:r>
            <w:r w:rsidRPr="00702A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research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on</w:t>
            </w:r>
            <w:r w:rsidRPr="00702A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 xml:space="preserve">carbapenem-resistant </w:t>
            </w:r>
            <w:r w:rsidRPr="00702A16">
              <w:rPr>
                <w:rFonts w:ascii="Arial" w:hAnsi="Arial" w:cs="Arial"/>
                <w:i/>
                <w:sz w:val="20"/>
                <w:szCs w:val="20"/>
              </w:rPr>
              <w:t>P.</w:t>
            </w:r>
            <w:r w:rsidRPr="00702A16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i/>
                <w:sz w:val="20"/>
                <w:szCs w:val="20"/>
              </w:rPr>
              <w:t xml:space="preserve">aeruginosa </w:t>
            </w:r>
            <w:r w:rsidRPr="00702A16">
              <w:rPr>
                <w:rFonts w:ascii="Arial" w:hAnsi="Arial" w:cs="Arial"/>
                <w:sz w:val="20"/>
                <w:szCs w:val="20"/>
              </w:rPr>
              <w:t>(CRPA) and current global surveillance reports.</w:t>
            </w:r>
          </w:p>
        </w:tc>
        <w:tc>
          <w:tcPr>
            <w:tcW w:w="4252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14C97">
      <w:pPr>
        <w:pStyle w:val="BodyText"/>
        <w:ind w:left="416"/>
        <w:rPr>
          <w:rFonts w:ascii="Arial" w:hAnsi="Arial" w:cs="Arial"/>
        </w:rPr>
      </w:pPr>
      <w:r w:rsidRPr="00702A16">
        <w:rPr>
          <w:rFonts w:ascii="Arial" w:hAnsi="Arial" w:cs="Arial"/>
          <w:u w:val="single"/>
        </w:rPr>
        <w:t>Editorial</w:t>
      </w:r>
      <w:r w:rsidRPr="00702A16">
        <w:rPr>
          <w:rFonts w:ascii="Arial" w:hAnsi="Arial" w:cs="Arial"/>
          <w:spacing w:val="-6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Comments</w:t>
      </w:r>
      <w:r w:rsidRPr="00702A16">
        <w:rPr>
          <w:rFonts w:ascii="Arial" w:hAnsi="Arial" w:cs="Arial"/>
          <w:spacing w:val="-3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(This</w:t>
      </w:r>
      <w:r w:rsidRPr="00702A16">
        <w:rPr>
          <w:rFonts w:ascii="Arial" w:hAnsi="Arial" w:cs="Arial"/>
          <w:spacing w:val="-4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section</w:t>
      </w:r>
      <w:r w:rsidRPr="00702A16">
        <w:rPr>
          <w:rFonts w:ascii="Arial" w:hAnsi="Arial" w:cs="Arial"/>
          <w:spacing w:val="-2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is</w:t>
      </w:r>
      <w:r w:rsidRPr="00702A16">
        <w:rPr>
          <w:rFonts w:ascii="Arial" w:hAnsi="Arial" w:cs="Arial"/>
          <w:spacing w:val="-4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reserved</w:t>
      </w:r>
      <w:r w:rsidRPr="00702A16">
        <w:rPr>
          <w:rFonts w:ascii="Arial" w:hAnsi="Arial" w:cs="Arial"/>
          <w:spacing w:val="-3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for</w:t>
      </w:r>
      <w:r w:rsidRPr="00702A16">
        <w:rPr>
          <w:rFonts w:ascii="Arial" w:hAnsi="Arial" w:cs="Arial"/>
          <w:spacing w:val="-3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the</w:t>
      </w:r>
      <w:r w:rsidRPr="00702A16">
        <w:rPr>
          <w:rFonts w:ascii="Arial" w:hAnsi="Arial" w:cs="Arial"/>
          <w:spacing w:val="-3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comments</w:t>
      </w:r>
      <w:r w:rsidRPr="00702A16">
        <w:rPr>
          <w:rFonts w:ascii="Arial" w:hAnsi="Arial" w:cs="Arial"/>
          <w:spacing w:val="-3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from</w:t>
      </w:r>
      <w:r w:rsidRPr="00702A16">
        <w:rPr>
          <w:rFonts w:ascii="Arial" w:hAnsi="Arial" w:cs="Arial"/>
          <w:spacing w:val="-4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journal</w:t>
      </w:r>
      <w:r w:rsidRPr="00702A16">
        <w:rPr>
          <w:rFonts w:ascii="Arial" w:hAnsi="Arial" w:cs="Arial"/>
          <w:spacing w:val="-2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editorial</w:t>
      </w:r>
      <w:r w:rsidRPr="00702A16">
        <w:rPr>
          <w:rFonts w:ascii="Arial" w:hAnsi="Arial" w:cs="Arial"/>
          <w:spacing w:val="-3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office</w:t>
      </w:r>
      <w:r w:rsidRPr="00702A16">
        <w:rPr>
          <w:rFonts w:ascii="Arial" w:hAnsi="Arial" w:cs="Arial"/>
          <w:spacing w:val="-2"/>
          <w:u w:val="single"/>
        </w:rPr>
        <w:t xml:space="preserve"> </w:t>
      </w:r>
      <w:r w:rsidRPr="00702A16">
        <w:rPr>
          <w:rFonts w:ascii="Arial" w:hAnsi="Arial" w:cs="Arial"/>
          <w:u w:val="single"/>
        </w:rPr>
        <w:t>and</w:t>
      </w:r>
      <w:r w:rsidRPr="00702A16">
        <w:rPr>
          <w:rFonts w:ascii="Arial" w:hAnsi="Arial" w:cs="Arial"/>
          <w:spacing w:val="-2"/>
          <w:u w:val="single"/>
        </w:rPr>
        <w:t xml:space="preserve"> editors):</w:t>
      </w:r>
    </w:p>
    <w:p w:rsidR="00553A2F" w:rsidRPr="00702A16" w:rsidRDefault="00553A2F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6"/>
        <w:gridCol w:w="5754"/>
      </w:tblGrid>
      <w:tr w:rsidR="00553A2F" w:rsidRPr="00702A16">
        <w:trPr>
          <w:trHeight w:val="230"/>
        </w:trPr>
        <w:tc>
          <w:tcPr>
            <w:tcW w:w="72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4" w:type="dxa"/>
          </w:tcPr>
          <w:p w:rsidR="00553A2F" w:rsidRPr="00702A16" w:rsidRDefault="00514C9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>Author’s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553A2F" w:rsidRPr="00702A16">
        <w:trPr>
          <w:trHeight w:val="231"/>
        </w:trPr>
        <w:tc>
          <w:tcPr>
            <w:tcW w:w="7226" w:type="dxa"/>
          </w:tcPr>
          <w:p w:rsidR="00553A2F" w:rsidRPr="00702A16" w:rsidRDefault="00F115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2A16">
              <w:rPr>
                <w:rFonts w:ascii="Arial" w:hAnsi="Arial" w:cs="Arial"/>
                <w:sz w:val="20"/>
                <w:szCs w:val="20"/>
              </w:rPr>
              <w:t xml:space="preserve">The manuscript provides interesting phenotypic data on environmental </w:t>
            </w:r>
            <w:r w:rsidRPr="00702A16">
              <w:rPr>
                <w:rFonts w:ascii="Arial" w:hAnsi="Arial" w:cs="Arial"/>
                <w:i/>
                <w:sz w:val="20"/>
                <w:szCs w:val="20"/>
              </w:rPr>
              <w:t>P. aeruginosa</w:t>
            </w:r>
            <w:r w:rsidRPr="00702A16">
              <w:rPr>
                <w:rFonts w:ascii="Arial" w:hAnsi="Arial" w:cs="Arial"/>
                <w:sz w:val="20"/>
                <w:szCs w:val="20"/>
              </w:rPr>
              <w:t>. However, the sample size (n=10) is a major concern. The study should perhaps be reconsidered as a short communication or pilot study. Furthermore, the manuscript requires a thorough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linguistic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overhaul.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The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organism's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name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is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misspelled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in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several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sections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(e.g.,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"P.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02A16">
              <w:rPr>
                <w:rFonts w:ascii="Arial" w:hAnsi="Arial" w:cs="Arial"/>
                <w:sz w:val="20"/>
                <w:szCs w:val="20"/>
              </w:rPr>
              <w:t>aerugionas</w:t>
            </w:r>
            <w:proofErr w:type="spellEnd"/>
            <w:proofErr w:type="gramStart"/>
            <w:r w:rsidRPr="00702A16">
              <w:rPr>
                <w:rFonts w:ascii="Arial" w:hAnsi="Arial" w:cs="Arial"/>
                <w:sz w:val="20"/>
                <w:szCs w:val="20"/>
              </w:rPr>
              <w:t>"</w:t>
            </w:r>
            <w:r w:rsidRPr="00702A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2A16">
              <w:rPr>
                <w:rFonts w:ascii="Arial" w:hAnsi="Arial" w:cs="Arial"/>
                <w:sz w:val="20"/>
                <w:szCs w:val="20"/>
              </w:rPr>
              <w:t>"P.</w:t>
            </w:r>
            <w:r w:rsidRPr="00702A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02A16">
              <w:rPr>
                <w:rFonts w:ascii="Arial" w:hAnsi="Arial" w:cs="Arial"/>
                <w:sz w:val="20"/>
                <w:szCs w:val="20"/>
              </w:rPr>
              <w:t>aeuroginosa</w:t>
            </w:r>
            <w:proofErr w:type="spellEnd"/>
            <w:r w:rsidRPr="00702A16">
              <w:rPr>
                <w:rFonts w:ascii="Arial" w:hAnsi="Arial" w:cs="Arial"/>
                <w:sz w:val="20"/>
                <w:szCs w:val="20"/>
              </w:rPr>
              <w:t>").</w:t>
            </w:r>
          </w:p>
        </w:tc>
        <w:tc>
          <w:tcPr>
            <w:tcW w:w="5754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A2F" w:rsidRPr="00702A16" w:rsidRDefault="00553A2F">
      <w:pPr>
        <w:pStyle w:val="TableParagraph"/>
        <w:rPr>
          <w:rFonts w:ascii="Arial" w:hAnsi="Arial" w:cs="Arial"/>
          <w:sz w:val="20"/>
          <w:szCs w:val="20"/>
        </w:rPr>
        <w:sectPr w:rsidR="00553A2F" w:rsidRPr="00702A16">
          <w:type w:val="continuous"/>
          <w:pgSz w:w="16840" w:h="23820"/>
          <w:pgMar w:top="1760" w:right="1417" w:bottom="1620" w:left="1417" w:header="1283" w:footer="1433" w:gutter="0"/>
          <w:cols w:space="720"/>
        </w:sect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6"/>
        <w:gridCol w:w="5754"/>
      </w:tblGrid>
      <w:tr w:rsidR="00553A2F" w:rsidRPr="00702A16">
        <w:trPr>
          <w:trHeight w:val="694"/>
        </w:trPr>
        <w:tc>
          <w:tcPr>
            <w:tcW w:w="7226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4" w:type="dxa"/>
          </w:tcPr>
          <w:p w:rsidR="00553A2F" w:rsidRPr="00702A16" w:rsidRDefault="00553A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p w:rsidR="00553A2F" w:rsidRPr="00702A16" w:rsidRDefault="00553A2F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818"/>
        <w:gridCol w:w="4810"/>
      </w:tblGrid>
      <w:tr w:rsidR="0068545A" w:rsidRPr="00702A16" w:rsidTr="0068545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45A" w:rsidRPr="00702A16" w:rsidRDefault="0068545A" w:rsidP="006854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4" w:name="_Hlk156057883"/>
            <w:bookmarkStart w:id="15" w:name="_Hlk156057704"/>
            <w:r w:rsidRPr="00702A1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02A1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8545A" w:rsidRPr="00702A16" w:rsidRDefault="0068545A" w:rsidP="006854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8545A" w:rsidRPr="00702A16" w:rsidTr="0068545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45A" w:rsidRPr="00702A16" w:rsidRDefault="0068545A" w:rsidP="006854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5A" w:rsidRPr="00702A16" w:rsidRDefault="0068545A" w:rsidP="0068545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2A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5A" w:rsidRPr="00702A16" w:rsidRDefault="0068545A" w:rsidP="0068545A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2A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2A1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8545A" w:rsidRPr="00702A16" w:rsidRDefault="0068545A" w:rsidP="0068545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545A" w:rsidRPr="00702A16" w:rsidTr="0068545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45A" w:rsidRPr="00702A16" w:rsidRDefault="0068545A" w:rsidP="006854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02A1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8545A" w:rsidRPr="00702A16" w:rsidRDefault="0068545A" w:rsidP="006854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45A" w:rsidRPr="00702A16" w:rsidRDefault="0068545A" w:rsidP="006854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02A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02A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02A1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8545A" w:rsidRPr="00702A16" w:rsidRDefault="0068545A" w:rsidP="006854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5A" w:rsidRPr="00702A16" w:rsidRDefault="0068545A" w:rsidP="006854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545A" w:rsidRPr="00702A16" w:rsidRDefault="0068545A" w:rsidP="006854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545A" w:rsidRPr="00702A16" w:rsidRDefault="0068545A" w:rsidP="0068545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4"/>
    </w:tbl>
    <w:p w:rsidR="0068545A" w:rsidRPr="00702A16" w:rsidRDefault="0068545A" w:rsidP="0068545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8545A" w:rsidRPr="00702A16" w:rsidRDefault="0068545A" w:rsidP="0068545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8545A" w:rsidRPr="00702A16" w:rsidRDefault="0068545A" w:rsidP="0068545A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5"/>
    <w:p w:rsidR="00702A16" w:rsidRPr="00702A16" w:rsidRDefault="00702A16" w:rsidP="00702A1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02A16">
        <w:rPr>
          <w:rFonts w:ascii="Arial" w:hAnsi="Arial" w:cs="Arial"/>
          <w:b/>
          <w:u w:val="single"/>
        </w:rPr>
        <w:t>Reviewer details:</w:t>
      </w:r>
    </w:p>
    <w:p w:rsidR="0068545A" w:rsidRPr="00702A16" w:rsidRDefault="0068545A" w:rsidP="0068545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02A16" w:rsidRPr="00702A16" w:rsidRDefault="00702A16" w:rsidP="00702A16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16" w:name="_GoBack"/>
      <w:r w:rsidRPr="00702A16">
        <w:rPr>
          <w:rFonts w:ascii="Arial" w:hAnsi="Arial" w:cs="Arial"/>
          <w:sz w:val="20"/>
          <w:szCs w:val="20"/>
        </w:rPr>
        <w:t xml:space="preserve">Selim </w:t>
      </w:r>
      <w:proofErr w:type="spellStart"/>
      <w:r w:rsidRPr="00702A16">
        <w:rPr>
          <w:rFonts w:ascii="Arial" w:hAnsi="Arial" w:cs="Arial"/>
          <w:sz w:val="20"/>
          <w:szCs w:val="20"/>
        </w:rPr>
        <w:t>Oncel</w:t>
      </w:r>
      <w:proofErr w:type="spellEnd"/>
      <w:r w:rsidRPr="00702A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02A16">
        <w:rPr>
          <w:rFonts w:ascii="Arial" w:hAnsi="Arial" w:cs="Arial"/>
          <w:sz w:val="20"/>
          <w:szCs w:val="20"/>
        </w:rPr>
        <w:t>Kocaeli</w:t>
      </w:r>
      <w:proofErr w:type="spellEnd"/>
      <w:r w:rsidRPr="00702A16">
        <w:rPr>
          <w:rFonts w:ascii="Arial" w:hAnsi="Arial" w:cs="Arial"/>
          <w:sz w:val="20"/>
          <w:szCs w:val="20"/>
        </w:rPr>
        <w:t xml:space="preserve"> University</w:t>
      </w:r>
      <w:r w:rsidRPr="00702A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02A16">
        <w:rPr>
          <w:rFonts w:ascii="Arial" w:hAnsi="Arial" w:cs="Arial"/>
          <w:sz w:val="20"/>
          <w:szCs w:val="20"/>
        </w:rPr>
        <w:t>Turkiye</w:t>
      </w:r>
      <w:proofErr w:type="spellEnd"/>
    </w:p>
    <w:bookmarkEnd w:id="16"/>
    <w:p w:rsidR="00514C97" w:rsidRPr="00702A16" w:rsidRDefault="00514C97" w:rsidP="0068545A">
      <w:pPr>
        <w:rPr>
          <w:rFonts w:ascii="Arial" w:hAnsi="Arial" w:cs="Arial"/>
          <w:sz w:val="20"/>
          <w:szCs w:val="20"/>
        </w:rPr>
      </w:pPr>
    </w:p>
    <w:sectPr w:rsidR="00514C97" w:rsidRPr="00702A16">
      <w:type w:val="continuous"/>
      <w:pgSz w:w="16840" w:h="23820"/>
      <w:pgMar w:top="1760" w:right="1417" w:bottom="1620" w:left="1417" w:header="1283" w:footer="1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EF2" w:rsidRDefault="00126EF2">
      <w:r>
        <w:separator/>
      </w:r>
    </w:p>
  </w:endnote>
  <w:endnote w:type="continuationSeparator" w:id="0">
    <w:p w:rsidR="00126EF2" w:rsidRDefault="0012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A2F" w:rsidRDefault="00514C9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9192894</wp:posOffset>
              </wp:positionH>
              <wp:positionV relativeFrom="page">
                <wp:posOffset>14070190</wp:posOffset>
              </wp:positionV>
              <wp:extent cx="599440" cy="313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A2F" w:rsidRDefault="00514C97">
                          <w:pPr>
                            <w:spacing w:before="11"/>
                            <w:ind w:left="180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8545A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8545A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5pt;margin-top:1107.9pt;width:47.2pt;height:2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/NqgEAAEUDAAAOAAAAZHJzL2Uyb0RvYy54bWysUsFu2zAMvQ/oPwi6N3bSZliNOMXaYsOA&#10;YhvQ9gNkWYqFWaImKrHz96PkOC3W27CLTJlPj++R3NyOtmcHFdCAq/lyUXKmnITWuF3NX56/XH7i&#10;DKNwrejBqZofFfLb7cWHzeArtYIO+lYFRiQOq8HXvIvRV0WBslNW4AK8cpTUEKyIdA27og1iIHbb&#10;F6uy/FgMEFofQCpE+vswJfk282utZPyhNarI+pqTtpjPkM8mncV2I6pdEL4z8iRD/IMKK4yjomeq&#10;BxEF2wfzjsoaGQBBx4UEW4DWRqrsgdwsy7/cPHXCq+yFmoP+3Cb8f7Ty++FnYKat+YozJyyN6FmN&#10;sYGRrVJzBo8VYZ48oeJ4ByMNORtF/wjyFxKkeIOZHiChUzNGHWz6kk1GD6n/x3PPqQiT9HN9c3N9&#10;TRlJqavlVblep7LF62MfMH5VYFkKah5opFmAODxinKAz5KRlKp9UxbEZs7nl7KWB9khWBpp4zfH3&#10;XgTFWf/NUUvTesxBmINmDkLs7yEvUXLk4PM+gjZZQKo08Z4E0KyyhdNepWV4e8+o1+3f/gEAAP//&#10;AwBQSwMEFAAGAAgAAAAhAKNT+3fiAAAADwEAAA8AAABkcnMvZG93bnJldi54bWxMj8FugzAQRO+V&#10;+g/WVuqtMSAgDcFEUdWeKlUl9NCjwRtAwWuKnYT+fc0pPc7s0+xMvpv1wC442d6QgHAVAENqjOqp&#10;FfBVvT09A7NOkpKDIRTwixZ2xf1dLjNlrlTi5eBa5kPIZlJA59yYcW6bDrW0KzMi+dvRTFo6L6eW&#10;q0lefbgeeBQEKdeyJ/+hkyO+dNicDmctYP9N5Wv/81F/lseyr6pNQO/pSYjHh3m/BeZwdjcYlvq+&#10;OhS+U23OpCwbvI7j9dqzAqIoTPyKhUniKARWL16ahMCLnP/fUfwBAAD//wMAUEsBAi0AFAAGAAgA&#10;AAAhALaDOJL+AAAA4QEAABMAAAAAAAAAAAAAAAAAAAAAAFtDb250ZW50X1R5cGVzXS54bWxQSwEC&#10;LQAUAAYACAAAACEAOP0h/9YAAACUAQAACwAAAAAAAAAAAAAAAAAvAQAAX3JlbHMvLnJlbHNQSwEC&#10;LQAUAAYACAAAACEA4lofzaoBAABFAwAADgAAAAAAAAAAAAAAAAAuAgAAZHJzL2Uyb0RvYy54bWxQ&#10;SwECLQAUAAYACAAAACEAo1P7d+IAAAAPAQAADwAAAAAAAAAAAAAAAAAEBAAAZHJzL2Rvd25yZXYu&#10;eG1sUEsFBgAAAAAEAAQA8wAAABMFAAAAAA==&#10;" filled="f" stroked="f">
              <v:textbox inset="0,0,0,0">
                <w:txbxContent>
                  <w:p w:rsidR="00553A2F" w:rsidRDefault="00514C97">
                    <w:pPr>
                      <w:spacing w:before="11"/>
                      <w:ind w:left="180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8545A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8545A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EF2" w:rsidRDefault="00126EF2">
      <w:r>
        <w:separator/>
      </w:r>
    </w:p>
  </w:footnote>
  <w:footnote w:type="continuationSeparator" w:id="0">
    <w:p w:rsidR="00126EF2" w:rsidRDefault="0012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A2F" w:rsidRDefault="00514C9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4629150</wp:posOffset>
              </wp:positionH>
              <wp:positionV relativeFrom="page">
                <wp:posOffset>801972</wp:posOffset>
              </wp:positionV>
              <wp:extent cx="14363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A2F" w:rsidRDefault="00514C97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5pt;margin-top:63.15pt;width:113.1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2BpwEAAD8DAAAOAAAAZHJzL2Uyb0RvYy54bWysUsFu2zAMvQ/YPwi6L0raIh2MOMW2YsOA&#10;YhvQ9gNkWYqNWaJGKrHz96MUJy2227CLTJlPj++R3NxNfhAHi9RDqOVqsZTCBgNtH3a1fH76/O69&#10;FJR0aPUAwdbyaEnebd++2YyxslfQwdBaFEwSqBpjLbuUYqUUmc56TQuINnDSAXqd+Io71aIemd0P&#10;6mq5XKsRsI0IxhLx3/tTUm4Lv3PWpO/OkU1iqCVrS+XEcjb5VNuNrnaoY9ebWYb+BxVe94GLXqju&#10;ddJij/1fVL43CAQuLQx4Bc71xhYP7Ga1/MPNY6ejLV64ORQvbaL/R2u+HX6g6FuenRRBex7Rk51S&#10;A5NY5eaMkSrGPEZGpekjTBmYjVJ8APOTGKJeYU4PiNEZMzn0+cs2BT/k/h8vPeciwmS2m+v19S2n&#10;DOdW69v1TRmKenkdkdIXC17koJbIMy0K9OGBUq6vqzNkFnOqn2WlqZlmFw20RzYx8qxrSb/2Gq0U&#10;w9fAzcyLcQ7wHDTnANPwCcr6ZC8BPuwTuL5UziVOvHNlnlIRNG9UXoPX94J62fvtbwAAAP//AwBQ&#10;SwMEFAAGAAgAAAAhAMeQv0DgAAAACwEAAA8AAABkcnMvZG93bnJldi54bWxMj8FOwzAQRO9I/IO1&#10;SNyog1FSEuJUFYITEiINB45O7CZW43WI3Tb8PcupHHdmNPum3CxuZCczB+tRwv0qAWaw89piL+Gz&#10;eb17BBaiQq1Gj0bCjwmwqa6vSlVof8banHaxZ1SCoVAShhingvPQDcapsPKTQfL2fnYq0jn3XM/q&#10;TOVu5CJJMu6URfowqMk8D6Y77I5OwvYL6xf7/d5+1PvaNk2e4Ft2kPL2Ztk+AYtmiZcw/OETOlTE&#10;1Poj6sBGCWuR05ZIhsgegFEiT1MBrCUlFWvgVcn/b6h+AQAA//8DAFBLAQItABQABgAIAAAAIQC2&#10;gziS/gAAAOEBAAATAAAAAAAAAAAAAAAAAAAAAABbQ29udGVudF9UeXBlc10ueG1sUEsBAi0AFAAG&#10;AAgAAAAhADj9If/WAAAAlAEAAAsAAAAAAAAAAAAAAAAALwEAAF9yZWxzLy5yZWxzUEsBAi0AFAAG&#10;AAgAAAAhAOIFPYGnAQAAPwMAAA4AAAAAAAAAAAAAAAAALgIAAGRycy9lMm9Eb2MueG1sUEsBAi0A&#10;FAAGAAgAAAAhAMeQv0DgAAAACwEAAA8AAAAAAAAAAAAAAAAAAQQAAGRycy9kb3ducmV2LnhtbFBL&#10;BQYAAAAABAAEAPMAAAAOBQAAAAA=&#10;" filled="f" stroked="f">
              <v:textbox inset="0,0,0,0">
                <w:txbxContent>
                  <w:p w:rsidR="00553A2F" w:rsidRDefault="00514C97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5A6F"/>
    <w:multiLevelType w:val="hybridMultilevel"/>
    <w:tmpl w:val="58D0B780"/>
    <w:lvl w:ilvl="0" w:tplc="303CF02A">
      <w:start w:val="1"/>
      <w:numFmt w:val="decimal"/>
      <w:lvlText w:val="%1."/>
      <w:lvlJc w:val="left"/>
      <w:pPr>
        <w:ind w:left="225" w:hanging="200"/>
      </w:pPr>
      <w:rPr>
        <w:rFonts w:hint="default"/>
        <w:spacing w:val="0"/>
        <w:w w:val="100"/>
        <w:lang w:val="en-US" w:eastAsia="en-US" w:bidi="ar-SA"/>
      </w:rPr>
    </w:lvl>
    <w:lvl w:ilvl="1" w:tplc="098C8FDE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BA18AD24">
      <w:numFmt w:val="bullet"/>
      <w:lvlText w:val="•"/>
      <w:lvlJc w:val="left"/>
      <w:pPr>
        <w:ind w:left="2976" w:hanging="200"/>
      </w:pPr>
      <w:rPr>
        <w:rFonts w:hint="default"/>
        <w:lang w:val="en-US" w:eastAsia="en-US" w:bidi="ar-SA"/>
      </w:rPr>
    </w:lvl>
    <w:lvl w:ilvl="3" w:tplc="EE82B638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362A38BA">
      <w:numFmt w:val="bullet"/>
      <w:lvlText w:val="•"/>
      <w:lvlJc w:val="left"/>
      <w:pPr>
        <w:ind w:left="5733" w:hanging="200"/>
      </w:pPr>
      <w:rPr>
        <w:rFonts w:hint="default"/>
        <w:lang w:val="en-US" w:eastAsia="en-US" w:bidi="ar-SA"/>
      </w:rPr>
    </w:lvl>
    <w:lvl w:ilvl="5" w:tplc="AD005C4E">
      <w:numFmt w:val="bullet"/>
      <w:lvlText w:val="•"/>
      <w:lvlJc w:val="left"/>
      <w:pPr>
        <w:ind w:left="7111" w:hanging="200"/>
      </w:pPr>
      <w:rPr>
        <w:rFonts w:hint="default"/>
        <w:lang w:val="en-US" w:eastAsia="en-US" w:bidi="ar-SA"/>
      </w:rPr>
    </w:lvl>
    <w:lvl w:ilvl="6" w:tplc="AF1C50FE">
      <w:numFmt w:val="bullet"/>
      <w:lvlText w:val="•"/>
      <w:lvlJc w:val="left"/>
      <w:pPr>
        <w:ind w:left="8490" w:hanging="200"/>
      </w:pPr>
      <w:rPr>
        <w:rFonts w:hint="default"/>
        <w:lang w:val="en-US" w:eastAsia="en-US" w:bidi="ar-SA"/>
      </w:rPr>
    </w:lvl>
    <w:lvl w:ilvl="7" w:tplc="9D926E0E">
      <w:numFmt w:val="bullet"/>
      <w:lvlText w:val="•"/>
      <w:lvlJc w:val="left"/>
      <w:pPr>
        <w:ind w:left="9868" w:hanging="200"/>
      </w:pPr>
      <w:rPr>
        <w:rFonts w:hint="default"/>
        <w:lang w:val="en-US" w:eastAsia="en-US" w:bidi="ar-SA"/>
      </w:rPr>
    </w:lvl>
    <w:lvl w:ilvl="8" w:tplc="745A02F4">
      <w:numFmt w:val="bullet"/>
      <w:lvlText w:val="•"/>
      <w:lvlJc w:val="left"/>
      <w:pPr>
        <w:ind w:left="11247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A2F"/>
    <w:rsid w:val="00076157"/>
    <w:rsid w:val="00087D28"/>
    <w:rsid w:val="00126EF2"/>
    <w:rsid w:val="00514C97"/>
    <w:rsid w:val="00553A2F"/>
    <w:rsid w:val="00592436"/>
    <w:rsid w:val="0068545A"/>
    <w:rsid w:val="00702A16"/>
    <w:rsid w:val="00B9080E"/>
    <w:rsid w:val="00C04FA0"/>
    <w:rsid w:val="00F1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59F2"/>
  <w15:docId w15:val="{1408E16B-B703-49E8-988B-52B7C807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5" w:hanging="20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076157"/>
    <w:rPr>
      <w:color w:val="0000FF"/>
      <w:u w:val="single"/>
    </w:rPr>
  </w:style>
  <w:style w:type="paragraph" w:customStyle="1" w:styleId="Affiliation">
    <w:name w:val="Affiliation"/>
    <w:basedOn w:val="Normal"/>
    <w:rsid w:val="00702A1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bj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11</cp:revision>
  <dcterms:created xsi:type="dcterms:W3CDTF">2026-03-30T08:00:00Z</dcterms:created>
  <dcterms:modified xsi:type="dcterms:W3CDTF">2026-04-01T08:25:00Z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26.2.1.2 (X86_64)</vt:lpwstr>
  </property>
  <property fmtid="{D5CDD505-2E9C-101B-9397-08002B2CF9AE}" pid="5" name="LastSaved">
    <vt:filetime>2026-03-28T00:00:00Z</vt:filetime>
  </property>
</Properties>
</file>