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BE6" w:rsidRPr="00C76F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C76F5C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BE6" w:rsidRPr="00C76F5C" w:rsidRDefault="00E10B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212BE6" w:rsidRPr="00C76F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C76F5C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BE6" w:rsidRPr="00C76F5C" w:rsidRDefault="001F7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Ms_ARRB_156151</w:t>
            </w:r>
          </w:p>
        </w:tc>
      </w:tr>
      <w:tr w:rsidR="00212BE6" w:rsidRPr="00C76F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C76F5C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BE6" w:rsidRPr="00C76F5C" w:rsidRDefault="001F7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>Chromosomal Rearrangements and Gene Fusion–Fission Dynamics in Eukaryotes: Mechanisms, Evolution, and Functional Implications- a review</w:t>
            </w:r>
          </w:p>
        </w:tc>
      </w:tr>
      <w:tr w:rsidR="00212BE6" w:rsidRPr="00C76F5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C76F5C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BE6" w:rsidRPr="00C76F5C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BE6" w:rsidRPr="00C76F5C" w:rsidRDefault="00212B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BE6" w:rsidRPr="00C76F5C" w:rsidRDefault="00E10B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6F5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BE6" w:rsidRPr="00C76F5C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BE6" w:rsidRPr="00C76F5C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BE6" w:rsidRPr="00C76F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6F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BE6" w:rsidRPr="00C76F5C" w:rsidRDefault="00212B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C76F5C" w:rsidRDefault="00F4338F" w:rsidP="00F433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providing conceptual framework of chromosome rearrangements and genome dynamics which may be relevant to medical and clinical research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BE6" w:rsidRPr="00C76F5C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C76F5C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C76F5C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212BE6" w:rsidRPr="00C76F5C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BE6" w:rsidRPr="00C76F5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BE6" w:rsidRPr="00C76F5C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C76F5C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E10B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76F5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76F5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C76F5C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C76F5C" w:rsidRDefault="00DD7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BE6" w:rsidRPr="00C76F5C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C76F5C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C76F5C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C76F5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12BE6" w:rsidRPr="00C76F5C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BE6" w:rsidRPr="00C76F5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>Reviewer’s comment</w:t>
            </w:r>
          </w:p>
          <w:p w:rsidR="00212BE6" w:rsidRPr="00C76F5C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C76F5C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6F5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6F5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BE6" w:rsidRPr="00C76F5C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C76F5C" w:rsidRDefault="00F4338F" w:rsidP="00F4338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12BE6" w:rsidRPr="00C76F5C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C76F5C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C76F5C" w:rsidRDefault="00F4338F" w:rsidP="00C651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sz w:val="20"/>
                <w:szCs w:val="20"/>
              </w:rPr>
              <w:t xml:space="preserve">Yes, </w:t>
            </w:r>
            <w:r w:rsidR="00C651BD" w:rsidRPr="00C76F5C">
              <w:rPr>
                <w:rFonts w:ascii="Arial" w:hAnsi="Arial" w:cs="Arial"/>
                <w:sz w:val="20"/>
                <w:szCs w:val="20"/>
              </w:rPr>
              <w:t>it</w:t>
            </w:r>
            <w:r w:rsidRPr="00C76F5C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C76F5C">
              <w:rPr>
                <w:rStyle w:val="Strong"/>
                <w:rFonts w:ascii="Arial" w:eastAsia="MS Mincho" w:hAnsi="Arial" w:cs="Arial"/>
                <w:b w:val="0"/>
                <w:sz w:val="20"/>
                <w:szCs w:val="20"/>
              </w:rPr>
              <w:t>comprehensive and well-structured</w:t>
            </w:r>
          </w:p>
        </w:tc>
        <w:tc>
          <w:tcPr>
            <w:tcW w:w="1523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C76F5C" w:rsidRDefault="00E10B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76F5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C76F5C">
              <w:rPr>
                <w:rFonts w:ascii="Arial" w:hAnsi="Arial" w:cs="Arial"/>
                <w:lang w:val="en-GB"/>
              </w:rPr>
              <w:br/>
            </w:r>
          </w:p>
          <w:p w:rsidR="00212BE6" w:rsidRPr="00C76F5C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C76F5C" w:rsidRDefault="00345A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 </w:t>
            </w:r>
          </w:p>
        </w:tc>
        <w:tc>
          <w:tcPr>
            <w:tcW w:w="1523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BE6" w:rsidRPr="00C76F5C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C76F5C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C76F5C" w:rsidRDefault="00345ADC" w:rsidP="00DD72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However, </w:t>
            </w:r>
            <w:r w:rsidRPr="00C76F5C">
              <w:rPr>
                <w:rFonts w:ascii="Arial" w:hAnsi="Arial" w:cs="Arial"/>
                <w:sz w:val="20"/>
                <w:szCs w:val="20"/>
              </w:rPr>
              <w:t>verify a</w:t>
            </w:r>
            <w:bookmarkStart w:id="0" w:name="_GoBack"/>
            <w:bookmarkEnd w:id="0"/>
            <w:r w:rsidRPr="00C76F5C">
              <w:rPr>
                <w:rFonts w:ascii="Arial" w:hAnsi="Arial" w:cs="Arial"/>
                <w:sz w:val="20"/>
                <w:szCs w:val="20"/>
              </w:rPr>
              <w:t>ll references for accuracy</w:t>
            </w:r>
          </w:p>
        </w:tc>
        <w:tc>
          <w:tcPr>
            <w:tcW w:w="1523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C76F5C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BE6" w:rsidRPr="00C76F5C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BE6" w:rsidRPr="00C76F5C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C76F5C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BE6" w:rsidRPr="00C76F5C" w:rsidRDefault="00212B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C76F5C" w:rsidRDefault="00345A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12BE6" w:rsidRPr="00C76F5C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BE6" w:rsidRPr="00C76F5C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C76F5C" w:rsidRDefault="00E10B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76F5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2B6962" w:rsidRPr="00C76F5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12BE6" w:rsidRPr="00C76F5C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BE6" w:rsidRPr="00C76F5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12BE6" w:rsidRPr="00C76F5C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76F5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BE6" w:rsidRPr="00C76F5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BE6" w:rsidRPr="00C76F5C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6F5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BE6" w:rsidRPr="00C76F5C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06D4" w:rsidRPr="00C76F5C" w:rsidRDefault="003A06D4" w:rsidP="003A06D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76F5C">
              <w:rPr>
                <w:rFonts w:ascii="Arial" w:hAnsi="Arial" w:cs="Arial"/>
                <w:b w:val="0"/>
              </w:rPr>
              <w:t xml:space="preserve">The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manuscript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presents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a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comprehensive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and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timely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review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of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chromosomal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rearrangements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and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gene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fusion–fission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dynamics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in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eukaryotes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,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integrating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mechanistic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,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evolutionary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, and </w:t>
            </w:r>
            <w:proofErr w:type="spellStart"/>
            <w:r w:rsidRPr="00C76F5C">
              <w:rPr>
                <w:rFonts w:ascii="Arial" w:hAnsi="Arial" w:cs="Arial"/>
                <w:b w:val="0"/>
              </w:rPr>
              <w:t>functional</w:t>
            </w:r>
            <w:proofErr w:type="spellEnd"/>
            <w:r w:rsidRPr="00C76F5C">
              <w:rPr>
                <w:rFonts w:ascii="Arial" w:hAnsi="Arial" w:cs="Arial"/>
                <w:b w:val="0"/>
              </w:rPr>
              <w:t xml:space="preserve"> perspectives. </w:t>
            </w:r>
          </w:p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BE6" w:rsidRPr="00C76F5C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12BE6" w:rsidRPr="00C76F5C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76F5C" w:rsidRPr="00C76F5C" w:rsidRDefault="00C76F5C" w:rsidP="00C76F5C">
      <w:pPr>
        <w:rPr>
          <w:rFonts w:ascii="Arial" w:hAnsi="Arial" w:cs="Arial"/>
          <w:b/>
          <w:sz w:val="20"/>
          <w:szCs w:val="20"/>
        </w:rPr>
      </w:pPr>
    </w:p>
    <w:p w:rsidR="00C76F5C" w:rsidRPr="00C76F5C" w:rsidRDefault="00C76F5C" w:rsidP="00C76F5C">
      <w:pPr>
        <w:rPr>
          <w:rFonts w:ascii="Arial" w:hAnsi="Arial" w:cs="Arial"/>
          <w:b/>
          <w:sz w:val="20"/>
          <w:szCs w:val="20"/>
          <w:u w:val="single"/>
        </w:rPr>
      </w:pPr>
      <w:r w:rsidRPr="00C76F5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76F5C" w:rsidRPr="00C76F5C" w:rsidRDefault="00C76F5C" w:rsidP="00C76F5C">
      <w:pPr>
        <w:rPr>
          <w:rFonts w:ascii="Arial" w:hAnsi="Arial" w:cs="Arial"/>
          <w:sz w:val="20"/>
          <w:szCs w:val="20"/>
        </w:rPr>
      </w:pPr>
      <w:proofErr w:type="spellStart"/>
      <w:r w:rsidRPr="00C76F5C">
        <w:rPr>
          <w:rFonts w:ascii="Arial" w:hAnsi="Arial" w:cs="Arial"/>
          <w:color w:val="000000"/>
          <w:sz w:val="20"/>
          <w:szCs w:val="20"/>
        </w:rPr>
        <w:t>Dasari</w:t>
      </w:r>
      <w:proofErr w:type="spellEnd"/>
      <w:r w:rsidRPr="00C76F5C">
        <w:rPr>
          <w:rFonts w:ascii="Arial" w:hAnsi="Arial" w:cs="Arial"/>
          <w:color w:val="000000"/>
          <w:sz w:val="20"/>
          <w:szCs w:val="20"/>
        </w:rPr>
        <w:t xml:space="preserve"> Sreenivas, </w:t>
      </w:r>
      <w:proofErr w:type="spellStart"/>
      <w:r w:rsidRPr="00C76F5C">
        <w:rPr>
          <w:rFonts w:ascii="Arial" w:hAnsi="Arial" w:cs="Arial"/>
          <w:color w:val="000000"/>
          <w:sz w:val="20"/>
          <w:szCs w:val="20"/>
        </w:rPr>
        <w:t>P.V.Narsimha</w:t>
      </w:r>
      <w:proofErr w:type="spellEnd"/>
      <w:r w:rsidRPr="00C76F5C">
        <w:rPr>
          <w:rFonts w:ascii="Arial" w:hAnsi="Arial" w:cs="Arial"/>
          <w:color w:val="000000"/>
          <w:sz w:val="20"/>
          <w:szCs w:val="20"/>
        </w:rPr>
        <w:t xml:space="preserve"> Rao Telangana Veterinary University, India</w:t>
      </w:r>
      <w:r w:rsidRPr="00C76F5C">
        <w:rPr>
          <w:rFonts w:ascii="Arial" w:hAnsi="Arial" w:cs="Arial"/>
          <w:color w:val="000000"/>
          <w:sz w:val="20"/>
          <w:szCs w:val="20"/>
        </w:rPr>
        <w:br/>
      </w:r>
    </w:p>
    <w:p w:rsidR="00212BE6" w:rsidRPr="00C76F5C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2BE6" w:rsidRPr="00C76F5C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212BE6" w:rsidRPr="00C76F5C" w:rsidSect="007F1F3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078" w:rsidRDefault="00995078">
      <w:r>
        <w:separator/>
      </w:r>
    </w:p>
  </w:endnote>
  <w:endnote w:type="continuationSeparator" w:id="0">
    <w:p w:rsidR="00995078" w:rsidRDefault="0099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E10B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F1F3D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F1F3D">
      <w:rPr>
        <w:b/>
        <w:sz w:val="20"/>
      </w:rPr>
      <w:fldChar w:fldCharType="separate"/>
    </w:r>
    <w:r w:rsidR="00DD728A">
      <w:rPr>
        <w:b/>
        <w:noProof/>
        <w:sz w:val="20"/>
      </w:rPr>
      <w:t>3</w:t>
    </w:r>
    <w:r w:rsidR="007F1F3D">
      <w:rPr>
        <w:b/>
        <w:sz w:val="20"/>
      </w:rPr>
      <w:fldChar w:fldCharType="end"/>
    </w:r>
    <w:r>
      <w:rPr>
        <w:sz w:val="20"/>
      </w:rPr>
      <w:t xml:space="preserve"> of </w:t>
    </w:r>
    <w:r w:rsidR="007F1F3D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F1F3D">
      <w:rPr>
        <w:b/>
        <w:sz w:val="20"/>
      </w:rPr>
      <w:fldChar w:fldCharType="separate"/>
    </w:r>
    <w:r w:rsidR="00DD728A">
      <w:rPr>
        <w:b/>
        <w:noProof/>
        <w:sz w:val="20"/>
      </w:rPr>
      <w:t>3</w:t>
    </w:r>
    <w:r w:rsidR="007F1F3D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BE6" w:rsidRDefault="00212BE6">
    <w:pPr>
      <w:pStyle w:val="Footer"/>
      <w:jc w:val="right"/>
    </w:pPr>
  </w:p>
  <w:p w:rsidR="00212BE6" w:rsidRDefault="00212B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078" w:rsidRDefault="00995078">
      <w:r>
        <w:separator/>
      </w:r>
    </w:p>
  </w:footnote>
  <w:footnote w:type="continuationSeparator" w:id="0">
    <w:p w:rsidR="00995078" w:rsidRDefault="00995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212B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BE6" w:rsidRDefault="00E10BC6">
    <w:pPr>
      <w:spacing w:before="100" w:beforeAutospacing="1" w:after="100" w:afterAutospacing="1"/>
      <w:jc w:val="center"/>
      <w:rPr>
        <w:color w:val="000000"/>
        <w:sz w:val="20"/>
      </w:rPr>
    </w:pPr>
    <w:r w:rsidRPr="0095113F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BE6"/>
    <w:rsid w:val="000C1B42"/>
    <w:rsid w:val="001729DA"/>
    <w:rsid w:val="001F7537"/>
    <w:rsid w:val="00212BE6"/>
    <w:rsid w:val="002B6962"/>
    <w:rsid w:val="00322A67"/>
    <w:rsid w:val="00345ADC"/>
    <w:rsid w:val="003A06D4"/>
    <w:rsid w:val="007F1F3D"/>
    <w:rsid w:val="007F32CB"/>
    <w:rsid w:val="00827472"/>
    <w:rsid w:val="008B4158"/>
    <w:rsid w:val="009106BE"/>
    <w:rsid w:val="0095113F"/>
    <w:rsid w:val="00995078"/>
    <w:rsid w:val="009B2FD3"/>
    <w:rsid w:val="009E2111"/>
    <w:rsid w:val="009E678C"/>
    <w:rsid w:val="00C651BD"/>
    <w:rsid w:val="00C76F5C"/>
    <w:rsid w:val="00D513FD"/>
    <w:rsid w:val="00D9101D"/>
    <w:rsid w:val="00DD728A"/>
    <w:rsid w:val="00DE54FC"/>
    <w:rsid w:val="00E10BC6"/>
    <w:rsid w:val="00E923AC"/>
    <w:rsid w:val="00F4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7AB1A2-A613-48F6-84B8-18FB0DE4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F3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1F3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F1F3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F1F3D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F1F3D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F1F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F1F3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F1F3D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F1F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1F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1F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F1F3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F1F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1F3D"/>
    <w:pPr>
      <w:ind w:left="720"/>
      <w:contextualSpacing/>
    </w:pPr>
  </w:style>
  <w:style w:type="paragraph" w:styleId="Revision">
    <w:name w:val="Revision"/>
    <w:hidden/>
    <w:uiPriority w:val="99"/>
    <w:semiHidden/>
    <w:rsid w:val="007F1F3D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F1F3D"/>
    <w:rPr>
      <w:color w:val="800080"/>
      <w:u w:val="single"/>
    </w:rPr>
  </w:style>
  <w:style w:type="table" w:styleId="TableGrid">
    <w:name w:val="Table Grid"/>
    <w:basedOn w:val="TableNormal"/>
    <w:uiPriority w:val="59"/>
    <w:rsid w:val="007F1F3D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F1F3D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F1F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33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27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