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73B3A" w:rsidRPr="008C5C42" w14:paraId="539B628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DEB369F" w14:textId="77777777" w:rsidR="00373B3A" w:rsidRPr="008C5C42" w:rsidRDefault="00373B3A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3B3A" w:rsidRPr="008C5C42" w14:paraId="446BE3A8" w14:textId="77777777" w:rsidTr="00107C72">
        <w:trPr>
          <w:trHeight w:val="290"/>
        </w:trPr>
        <w:tc>
          <w:tcPr>
            <w:tcW w:w="1186" w:type="pct"/>
          </w:tcPr>
          <w:p w14:paraId="0B1FBD0C" w14:textId="77777777" w:rsidR="00373B3A" w:rsidRPr="008C5C42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2D54" w14:textId="77777777" w:rsidR="00373B3A" w:rsidRPr="008C5C42" w:rsidRDefault="00947AD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73B3A" w:rsidRPr="008C5C4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Annual Research &amp; Review in Biology </w:t>
              </w:r>
            </w:hyperlink>
          </w:p>
        </w:tc>
      </w:tr>
      <w:tr w:rsidR="00373B3A" w:rsidRPr="008C5C42" w14:paraId="213A398D" w14:textId="77777777" w:rsidTr="00107C72">
        <w:trPr>
          <w:trHeight w:val="290"/>
        </w:trPr>
        <w:tc>
          <w:tcPr>
            <w:tcW w:w="1186" w:type="pct"/>
          </w:tcPr>
          <w:p w14:paraId="7A096C55" w14:textId="77777777" w:rsidR="00373B3A" w:rsidRPr="008C5C42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03F2" w14:textId="77777777" w:rsidR="00373B3A" w:rsidRPr="008C5C42" w:rsidRDefault="0035422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Ms_ARRB_156001</w:t>
            </w:r>
          </w:p>
        </w:tc>
      </w:tr>
      <w:tr w:rsidR="00373B3A" w:rsidRPr="008C5C42" w14:paraId="4FAE1859" w14:textId="77777777" w:rsidTr="00107C72">
        <w:trPr>
          <w:trHeight w:val="650"/>
        </w:trPr>
        <w:tc>
          <w:tcPr>
            <w:tcW w:w="1186" w:type="pct"/>
          </w:tcPr>
          <w:p w14:paraId="51BE9982" w14:textId="77777777" w:rsidR="00373B3A" w:rsidRPr="008C5C42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EE6A" w14:textId="77777777" w:rsidR="00373B3A" w:rsidRPr="008C5C42" w:rsidRDefault="003542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Preventive and Therapeutic Efficacy of Aqueous Extract of Cordyceps </w:t>
            </w:r>
            <w:proofErr w:type="spellStart"/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bassiana</w:t>
            </w:r>
            <w:proofErr w:type="spellEnd"/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spore powder on Gentamicin- and Cisplatin-Induced Renal Tubular Epithelial Cell Injury</w:t>
            </w:r>
          </w:p>
        </w:tc>
      </w:tr>
      <w:tr w:rsidR="00373B3A" w:rsidRPr="008C5C42" w14:paraId="2ED408FB" w14:textId="77777777" w:rsidTr="00107C72">
        <w:trPr>
          <w:trHeight w:val="332"/>
        </w:trPr>
        <w:tc>
          <w:tcPr>
            <w:tcW w:w="1186" w:type="pct"/>
          </w:tcPr>
          <w:p w14:paraId="64E8DEE1" w14:textId="77777777" w:rsidR="00373B3A" w:rsidRPr="008C5C42" w:rsidRDefault="00373B3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1B1" w14:textId="77777777" w:rsidR="00373B3A" w:rsidRPr="008C5C42" w:rsidRDefault="00373B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7694B52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7B3CDD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B6A2EE" w14:textId="77777777" w:rsidR="00373B3A" w:rsidRPr="008C5C42" w:rsidRDefault="00373B3A" w:rsidP="00373B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954712" w14:textId="77777777" w:rsidR="00373B3A" w:rsidRPr="008C5C42" w:rsidRDefault="00373B3A" w:rsidP="00373B3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C5C4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C5C4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3D469BC" w14:textId="77777777" w:rsidR="00373B3A" w:rsidRPr="008C5C42" w:rsidRDefault="00373B3A" w:rsidP="00373B3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E9363A" w14:textId="77777777" w:rsidR="00373B3A" w:rsidRPr="008C5C42" w:rsidRDefault="00373B3A" w:rsidP="00373B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73B3A" w:rsidRPr="008C5C42" w14:paraId="3D15B074" w14:textId="77777777" w:rsidTr="00770EEE">
        <w:tc>
          <w:tcPr>
            <w:tcW w:w="1789" w:type="pct"/>
            <w:noWrap/>
          </w:tcPr>
          <w:p w14:paraId="7BD21C3E" w14:textId="77777777" w:rsidR="00373B3A" w:rsidRPr="008C5C42" w:rsidRDefault="00373B3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6927A2C" w14:textId="77777777" w:rsidR="00373B3A" w:rsidRPr="008C5C42" w:rsidRDefault="00373B3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65C95D" w14:textId="77777777" w:rsidR="00373B3A" w:rsidRPr="008C5C42" w:rsidRDefault="00373B3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5C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5C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EAFDC1" w14:textId="77777777" w:rsidR="00373B3A" w:rsidRPr="008C5C42" w:rsidRDefault="00373B3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757D2347" w14:textId="77777777" w:rsidTr="00770EEE">
        <w:trPr>
          <w:trHeight w:val="1264"/>
        </w:trPr>
        <w:tc>
          <w:tcPr>
            <w:tcW w:w="1789" w:type="pct"/>
            <w:noWrap/>
          </w:tcPr>
          <w:p w14:paraId="041F15BB" w14:textId="77777777" w:rsidR="00373B3A" w:rsidRPr="008C5C42" w:rsidRDefault="00373B3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915444" w14:textId="3EB70C8C" w:rsidR="00373B3A" w:rsidRPr="008C5C42" w:rsidRDefault="009961D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Style w:val="citation-542"/>
                <w:rFonts w:ascii="Arial" w:eastAsia="Arial Unicode MS" w:hAnsi="Arial" w:cs="Arial"/>
                <w:sz w:val="20"/>
                <w:szCs w:val="20"/>
              </w:rPr>
              <w:t>This study evaluates AE-CBSP across AKI models and contributes to the existing literature</w:t>
            </w:r>
            <w:r w:rsidRPr="008C5C4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C5C42">
              <w:rPr>
                <w:rStyle w:val="citation-541"/>
                <w:rFonts w:ascii="Arial" w:hAnsi="Arial" w:cs="Arial"/>
                <w:sz w:val="20"/>
                <w:szCs w:val="20"/>
              </w:rPr>
              <w:t>Findings suggest its utility is mechanism-dependent, showing efficacy against Gentamicin-induced injury but not Cisplatin</w:t>
            </w:r>
            <w:r w:rsidRPr="008C5C4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C5C42">
              <w:rPr>
                <w:rStyle w:val="citation-540"/>
                <w:rFonts w:ascii="Arial" w:hAnsi="Arial" w:cs="Arial"/>
                <w:sz w:val="20"/>
                <w:szCs w:val="20"/>
              </w:rPr>
              <w:t>By quantifying nucleosides and discussing "metabolic rescue," it provides a basis for targeted TCM interventions</w:t>
            </w:r>
            <w:r w:rsidRPr="008C5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5D5A8A6B" w14:textId="77777777" w:rsidR="00373B3A" w:rsidRPr="008C5C42" w:rsidRDefault="00373B3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673D79" w14:textId="77777777" w:rsidR="00373B3A" w:rsidRPr="008C5C42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14:paraId="00AE2D58" w14:textId="77777777" w:rsidR="00373B3A" w:rsidRPr="008C5C42" w:rsidRDefault="00373B3A" w:rsidP="00373B3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5C4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C5C4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50E290A" w14:textId="77777777" w:rsidR="00373B3A" w:rsidRPr="008C5C42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73B3A" w:rsidRPr="008C5C42" w14:paraId="5427917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493494" w14:textId="77777777" w:rsidR="00373B3A" w:rsidRPr="008C5C42" w:rsidRDefault="00373B3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731634" w14:textId="77777777" w:rsidR="00373B3A" w:rsidRPr="008C5C42" w:rsidRDefault="00373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3B3A" w:rsidRPr="008C5C42" w14:paraId="0F87E780" w14:textId="77777777" w:rsidTr="00107C72">
        <w:tc>
          <w:tcPr>
            <w:tcW w:w="1790" w:type="pct"/>
            <w:noWrap/>
          </w:tcPr>
          <w:p w14:paraId="0D058F5B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9593DD9" w14:textId="77777777" w:rsidR="00373B3A" w:rsidRPr="008C5C42" w:rsidRDefault="00373B3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A6729D" w14:textId="77777777" w:rsidR="00373B3A" w:rsidRPr="008C5C42" w:rsidRDefault="00373B3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5C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73B3A" w:rsidRPr="008C5C42" w14:paraId="178EE354" w14:textId="77777777" w:rsidTr="00107C72">
        <w:trPr>
          <w:trHeight w:val="1262"/>
        </w:trPr>
        <w:tc>
          <w:tcPr>
            <w:tcW w:w="1790" w:type="pct"/>
            <w:noWrap/>
          </w:tcPr>
          <w:p w14:paraId="6BC8D3A4" w14:textId="77777777" w:rsidR="00373B3A" w:rsidRPr="008C5C42" w:rsidRDefault="00373B3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26C38FC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2DF81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810C6" w14:textId="0FF86176" w:rsidR="009961D7" w:rsidRPr="008C5C42" w:rsidRDefault="009961D7" w:rsidP="009961D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20D54E67" w14:textId="6B7D6B3E" w:rsidR="009961D7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The title is clear and appropriate, accurately encompassing the intervention, both preventive and therapeutic paradigms, and the specific chemically induced injury models.</w:t>
            </w:r>
          </w:p>
        </w:tc>
        <w:tc>
          <w:tcPr>
            <w:tcW w:w="1367" w:type="pct"/>
          </w:tcPr>
          <w:p w14:paraId="322D8688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7C9EB344" w14:textId="77777777" w:rsidTr="00107C72">
        <w:trPr>
          <w:trHeight w:val="1262"/>
        </w:trPr>
        <w:tc>
          <w:tcPr>
            <w:tcW w:w="1790" w:type="pct"/>
            <w:noWrap/>
          </w:tcPr>
          <w:p w14:paraId="5FB3D1C6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8384FB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141D0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19095" w14:textId="77777777" w:rsidR="00373B3A" w:rsidRPr="008C5C42" w:rsidRDefault="009961D7" w:rsidP="009961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7F969DFA" w14:textId="7627E8F6" w:rsidR="009961D7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Style w:val="citation-599"/>
                <w:rFonts w:ascii="Arial" w:eastAsia="Arial Unicode MS" w:hAnsi="Arial" w:cs="Arial"/>
                <w:sz w:val="20"/>
                <w:szCs w:val="20"/>
              </w:rPr>
              <w:t>The abstract is comprehensive, accurately summarizing the study's aims, HPLC quantification, HK-2 cell models, and the key findings that AE-CBSP is effective against Gentamicin-induced injury but not Cisplatin</w:t>
            </w:r>
            <w:r w:rsidRPr="008C5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503782B8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101FE211" w14:textId="77777777" w:rsidTr="00107C72">
        <w:trPr>
          <w:trHeight w:val="1262"/>
        </w:trPr>
        <w:tc>
          <w:tcPr>
            <w:tcW w:w="1790" w:type="pct"/>
            <w:noWrap/>
          </w:tcPr>
          <w:p w14:paraId="6F504384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3B1D0E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696E5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7D649" w14:textId="4FEBC8FE" w:rsidR="00373B3A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 xml:space="preserve">Rating: 4 (Good). </w:t>
            </w:r>
            <w:r w:rsidRPr="008C5C42">
              <w:rPr>
                <w:rStyle w:val="citation-609"/>
                <w:rFonts w:ascii="Arial" w:eastAsia="Arial Unicode MS" w:hAnsi="Arial" w:cs="Arial"/>
                <w:sz w:val="20"/>
                <w:szCs w:val="20"/>
              </w:rPr>
              <w:t xml:space="preserve">The keywords accurately cover core elements like </w:t>
            </w:r>
            <w:r w:rsidRPr="008C5C42">
              <w:rPr>
                <w:rStyle w:val="citation-609"/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Cordyceps </w:t>
            </w:r>
            <w:proofErr w:type="spellStart"/>
            <w:r w:rsidRPr="008C5C42">
              <w:rPr>
                <w:rStyle w:val="citation-609"/>
                <w:rFonts w:ascii="Arial" w:eastAsia="Arial Unicode MS" w:hAnsi="Arial" w:cs="Arial"/>
                <w:i/>
                <w:iCs/>
                <w:sz w:val="20"/>
                <w:szCs w:val="20"/>
              </w:rPr>
              <w:t>bassiana</w:t>
            </w:r>
            <w:proofErr w:type="spellEnd"/>
            <w:r w:rsidRPr="008C5C42">
              <w:rPr>
                <w:rStyle w:val="citation-609"/>
                <w:rFonts w:ascii="Arial" w:eastAsia="Arial Unicode MS" w:hAnsi="Arial" w:cs="Arial"/>
                <w:sz w:val="20"/>
                <w:szCs w:val="20"/>
              </w:rPr>
              <w:t>, AKI, and the cell line, effectively enhancing academic searchability</w:t>
            </w:r>
            <w:r w:rsidRPr="008C5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70949B8A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2CCE28A0" w14:textId="77777777" w:rsidTr="00107C72">
        <w:trPr>
          <w:trHeight w:val="1262"/>
        </w:trPr>
        <w:tc>
          <w:tcPr>
            <w:tcW w:w="1790" w:type="pct"/>
            <w:noWrap/>
          </w:tcPr>
          <w:p w14:paraId="32304D11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094312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EBE5D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B9D1CD" w14:textId="7C6FE2DD" w:rsidR="00373B3A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 xml:space="preserve">Rating: 5 (Excellent). </w:t>
            </w:r>
            <w:r w:rsidRPr="008C5C42">
              <w:rPr>
                <w:rStyle w:val="citation-626"/>
                <w:rFonts w:ascii="Arial" w:eastAsia="Arial Unicode MS" w:hAnsi="Arial" w:cs="Arial"/>
                <w:sz w:val="20"/>
                <w:szCs w:val="20"/>
              </w:rPr>
              <w:t xml:space="preserve">The background is logically structured, clearly outlining AKI pathophysiology, the distinct toxicities of Gentamicin and </w:t>
            </w:r>
            <w:proofErr w:type="gramStart"/>
            <w:r w:rsidRPr="008C5C42">
              <w:rPr>
                <w:rStyle w:val="citation-626"/>
                <w:rFonts w:ascii="Arial" w:eastAsia="Arial Unicode MS" w:hAnsi="Arial" w:cs="Arial"/>
                <w:sz w:val="20"/>
                <w:szCs w:val="20"/>
              </w:rPr>
              <w:t xml:space="preserve">Cisplatin </w:t>
            </w:r>
            <w:r w:rsidRPr="008C5C42">
              <w:rPr>
                <w:rStyle w:val="citation-625"/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8C5C42">
              <w:rPr>
                <w:rStyle w:val="citation-625"/>
                <w:rFonts w:ascii="Arial" w:hAnsi="Arial" w:cs="Arial"/>
                <w:sz w:val="20"/>
                <w:szCs w:val="20"/>
              </w:rPr>
              <w:t xml:space="preserve"> and effectively establishing both the existing research on </w:t>
            </w:r>
            <w:r w:rsidRPr="008C5C42">
              <w:rPr>
                <w:rStyle w:val="citation-625"/>
                <w:rFonts w:ascii="Arial" w:hAnsi="Arial" w:cs="Arial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8C5C42">
              <w:rPr>
                <w:rStyle w:val="citation-625"/>
                <w:rFonts w:ascii="Arial" w:hAnsi="Arial" w:cs="Arial"/>
                <w:i/>
                <w:iCs/>
                <w:sz w:val="20"/>
                <w:szCs w:val="20"/>
              </w:rPr>
              <w:t>bassiana</w:t>
            </w:r>
            <w:proofErr w:type="spellEnd"/>
            <w:r w:rsidRPr="008C5C42">
              <w:rPr>
                <w:rStyle w:val="citation-625"/>
                <w:rFonts w:ascii="Arial" w:hAnsi="Arial" w:cs="Arial"/>
                <w:sz w:val="20"/>
                <w:szCs w:val="20"/>
              </w:rPr>
              <w:t xml:space="preserve"> and the necessity of this study</w:t>
            </w:r>
            <w:r w:rsidRPr="008C5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64B2720C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47540FDB" w14:textId="77777777" w:rsidTr="00107C72">
        <w:trPr>
          <w:trHeight w:val="1262"/>
        </w:trPr>
        <w:tc>
          <w:tcPr>
            <w:tcW w:w="1790" w:type="pct"/>
            <w:noWrap/>
          </w:tcPr>
          <w:p w14:paraId="7BF95C09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4CC446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286C6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92F7F" w14:textId="5E55390B" w:rsidR="00373B3A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 xml:space="preserve">Rating: 5 (Excellent). </w:t>
            </w:r>
            <w:r w:rsidRPr="008C5C42">
              <w:rPr>
                <w:rStyle w:val="citation-679"/>
                <w:rFonts w:ascii="Arial" w:eastAsia="Arial Unicode MS" w:hAnsi="Arial" w:cs="Arial"/>
                <w:sz w:val="20"/>
                <w:szCs w:val="20"/>
              </w:rPr>
              <w:t>The research objectives are clearly stated to systematically investigate the preventive and therapeutic effects of AE-CBSP on AKI, testing the hypothesis of mechanism-dependency by comparing two distinct chemical injury models</w:t>
            </w:r>
            <w:r w:rsidRPr="008C5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4230059C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31717133" w14:textId="77777777" w:rsidTr="00107C72">
        <w:trPr>
          <w:trHeight w:val="1262"/>
        </w:trPr>
        <w:tc>
          <w:tcPr>
            <w:tcW w:w="1790" w:type="pct"/>
            <w:noWrap/>
          </w:tcPr>
          <w:p w14:paraId="7EF12AC2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5024B64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2F8FF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E714EC" w14:textId="5A054E3C" w:rsidR="00373B3A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 xml:space="preserve">Rating: 5 (Excellent). </w:t>
            </w:r>
            <w:r w:rsidRPr="008C5C42">
              <w:rPr>
                <w:rStyle w:val="citation-735"/>
                <w:rFonts w:ascii="Arial" w:eastAsia="Arial Unicode MS" w:hAnsi="Arial" w:cs="Arial"/>
                <w:sz w:val="20"/>
                <w:szCs w:val="20"/>
              </w:rPr>
              <w:t xml:space="preserve">The literature review is highly relevant and forward-looking, citing numerous studies from 2024 </w:t>
            </w:r>
            <w:r w:rsidRPr="008C5C42">
              <w:rPr>
                <w:rStyle w:val="citation-734"/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8C5C42">
              <w:rPr>
                <w:rStyle w:val="citation-734"/>
                <w:rFonts w:ascii="Arial" w:hAnsi="Arial" w:cs="Arial"/>
                <w:sz w:val="20"/>
                <w:szCs w:val="20"/>
              </w:rPr>
              <w:t xml:space="preserve">2025 </w:t>
            </w:r>
            <w:r w:rsidRPr="008C5C42">
              <w:rPr>
                <w:rStyle w:val="citation-733"/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8C5C42">
              <w:rPr>
                <w:rStyle w:val="citation-733"/>
                <w:rFonts w:ascii="Arial" w:hAnsi="Arial" w:cs="Arial"/>
                <w:sz w:val="20"/>
                <w:szCs w:val="20"/>
              </w:rPr>
              <w:t xml:space="preserve"> and even including the latest publications from 2026</w:t>
            </w:r>
            <w:r w:rsidRPr="008C5C42">
              <w:rPr>
                <w:rFonts w:ascii="Arial" w:hAnsi="Arial" w:cs="Arial"/>
                <w:sz w:val="20"/>
                <w:szCs w:val="20"/>
              </w:rPr>
              <w:t>, demonstrating the exceptional timeliness of the research in AKI mechanisms and TCM applications.</w:t>
            </w:r>
          </w:p>
        </w:tc>
        <w:tc>
          <w:tcPr>
            <w:tcW w:w="1367" w:type="pct"/>
          </w:tcPr>
          <w:p w14:paraId="0A1A63C0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7145DFEA" w14:textId="77777777" w:rsidTr="00107C72">
        <w:trPr>
          <w:trHeight w:val="1262"/>
        </w:trPr>
        <w:tc>
          <w:tcPr>
            <w:tcW w:w="1790" w:type="pct"/>
            <w:noWrap/>
          </w:tcPr>
          <w:p w14:paraId="6810910F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99DCFD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FCF5E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333DA" w14:textId="524D6C53" w:rsidR="00373B3A" w:rsidRPr="008C5C42" w:rsidRDefault="009961D7" w:rsidP="00996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</w:t>
            </w:r>
            <w:r w:rsidRPr="008C5C42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The methodology is sound, utilizing HPLC for quantification alongside classical HK-2 cell models and CCK-8 assays. The dual preventive and therapeutic paradigms effectively differentiate the pharmacological impacts of AE-CBSP across AKI stages.</w:t>
            </w:r>
          </w:p>
        </w:tc>
        <w:tc>
          <w:tcPr>
            <w:tcW w:w="1367" w:type="pct"/>
          </w:tcPr>
          <w:p w14:paraId="2068D87C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2F450D6B" w14:textId="77777777" w:rsidTr="00107C72">
        <w:trPr>
          <w:trHeight w:val="1262"/>
        </w:trPr>
        <w:tc>
          <w:tcPr>
            <w:tcW w:w="1790" w:type="pct"/>
            <w:noWrap/>
          </w:tcPr>
          <w:p w14:paraId="20AC102B" w14:textId="77777777" w:rsidR="00373B3A" w:rsidRPr="008C5C42" w:rsidRDefault="00373B3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5C4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F4F45A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ED30C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34F98" w14:textId="48789A36" w:rsidR="00373B3A" w:rsidRPr="008C5C42" w:rsidRDefault="00566B06" w:rsidP="00566B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</w:t>
            </w:r>
            <w:proofErr w:type="gramStart"/>
            <w:r w:rsidRPr="008C5C42">
              <w:rPr>
                <w:rFonts w:ascii="Arial" w:hAnsi="Arial" w:cs="Arial"/>
                <w:sz w:val="20"/>
                <w:szCs w:val="20"/>
              </w:rPr>
              <w:t>).N</w:t>
            </w:r>
            <w:proofErr w:type="gramEnd"/>
            <w:r w:rsidRPr="008C5C42">
              <w:rPr>
                <w:rFonts w:ascii="Arial" w:hAnsi="Arial" w:cs="Arial"/>
                <w:sz w:val="20"/>
                <w:szCs w:val="20"/>
              </w:rPr>
              <w:t>/A – In vitro cell line study; no ethical approval required.</w:t>
            </w:r>
          </w:p>
        </w:tc>
        <w:tc>
          <w:tcPr>
            <w:tcW w:w="1367" w:type="pct"/>
          </w:tcPr>
          <w:p w14:paraId="58116B0F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5E991307" w14:textId="77777777" w:rsidTr="00107C72">
        <w:trPr>
          <w:trHeight w:val="703"/>
        </w:trPr>
        <w:tc>
          <w:tcPr>
            <w:tcW w:w="1790" w:type="pct"/>
            <w:noWrap/>
          </w:tcPr>
          <w:p w14:paraId="07209C17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910C625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E3E39" w14:textId="77777777" w:rsidR="00373B3A" w:rsidRPr="008C5C42" w:rsidRDefault="00373B3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6072B" w14:textId="7497A68D" w:rsidR="00373B3A" w:rsidRPr="008C5C42" w:rsidRDefault="00566B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</w:t>
            </w:r>
            <w:proofErr w:type="gramStart"/>
            <w:r w:rsidRPr="008C5C42">
              <w:rPr>
                <w:rFonts w:ascii="Arial" w:hAnsi="Arial" w:cs="Arial"/>
                <w:sz w:val="20"/>
                <w:szCs w:val="20"/>
              </w:rPr>
              <w:t>) .</w:t>
            </w:r>
            <w:proofErr w:type="gramEnd"/>
            <w:r w:rsidR="00322E0F" w:rsidRPr="008C5C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C42">
              <w:rPr>
                <w:rFonts w:ascii="Arial" w:hAnsi="Arial" w:cs="Arial"/>
                <w:sz w:val="20"/>
                <w:szCs w:val="20"/>
              </w:rPr>
              <w:t>Results are clearly presented, though minor improvements in figure clarity and statistical description are recommended.</w:t>
            </w:r>
          </w:p>
        </w:tc>
        <w:tc>
          <w:tcPr>
            <w:tcW w:w="1367" w:type="pct"/>
          </w:tcPr>
          <w:p w14:paraId="137DDD22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01E44D3F" w14:textId="77777777" w:rsidTr="00107C72">
        <w:trPr>
          <w:trHeight w:val="703"/>
        </w:trPr>
        <w:tc>
          <w:tcPr>
            <w:tcW w:w="1790" w:type="pct"/>
            <w:noWrap/>
          </w:tcPr>
          <w:p w14:paraId="317BDDCB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F87DF3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4BEE1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1B6AEC" w14:textId="4CEC703B" w:rsidR="00373B3A" w:rsidRPr="008C5C42" w:rsidRDefault="00566B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</w:t>
            </w:r>
            <w:r w:rsidR="00322E0F" w:rsidRPr="008C5C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C42">
              <w:rPr>
                <w:rFonts w:ascii="Arial" w:hAnsi="Arial" w:cs="Arial"/>
                <w:sz w:val="20"/>
                <w:szCs w:val="20"/>
              </w:rPr>
              <w:t>Tables and figures are relevant and clear, though minor improvements in labeling and consistency are suggested.</w:t>
            </w:r>
          </w:p>
        </w:tc>
        <w:tc>
          <w:tcPr>
            <w:tcW w:w="1367" w:type="pct"/>
          </w:tcPr>
          <w:p w14:paraId="0EE1A785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59FB273F" w14:textId="77777777" w:rsidTr="00107C72">
        <w:trPr>
          <w:trHeight w:val="703"/>
        </w:trPr>
        <w:tc>
          <w:tcPr>
            <w:tcW w:w="1790" w:type="pct"/>
            <w:noWrap/>
          </w:tcPr>
          <w:p w14:paraId="2E7418A5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6E2329C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C4BC9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431F1" w14:textId="6F11E107" w:rsidR="00373B3A" w:rsidRPr="008C5C42" w:rsidRDefault="0032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 The discussion relates findings to existing literature, though deeper integration and citation could strengthen it.</w:t>
            </w:r>
          </w:p>
        </w:tc>
        <w:tc>
          <w:tcPr>
            <w:tcW w:w="1367" w:type="pct"/>
          </w:tcPr>
          <w:p w14:paraId="73ECAECF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30678B76" w14:textId="77777777" w:rsidTr="00107C72">
        <w:trPr>
          <w:trHeight w:val="703"/>
        </w:trPr>
        <w:tc>
          <w:tcPr>
            <w:tcW w:w="1790" w:type="pct"/>
            <w:noWrap/>
          </w:tcPr>
          <w:p w14:paraId="131D7308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D2B6E5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F69DA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4C9103" w14:textId="290B508F" w:rsidR="00373B3A" w:rsidRPr="008C5C42" w:rsidRDefault="0032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 The conclusions are generally supported by the presented data, though they could be slightly more conservative.</w:t>
            </w:r>
          </w:p>
        </w:tc>
        <w:tc>
          <w:tcPr>
            <w:tcW w:w="1367" w:type="pct"/>
          </w:tcPr>
          <w:p w14:paraId="2B63D823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6E48B7E2" w14:textId="77777777" w:rsidTr="00107C72">
        <w:trPr>
          <w:trHeight w:val="703"/>
        </w:trPr>
        <w:tc>
          <w:tcPr>
            <w:tcW w:w="1790" w:type="pct"/>
            <w:noWrap/>
          </w:tcPr>
          <w:p w14:paraId="0F5E090F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58E3A1A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7AD05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56DC9" w14:textId="41E9BF95" w:rsidR="00373B3A" w:rsidRPr="008C5C42" w:rsidRDefault="0032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3 (Satisfactory). Limitations are mentioned but not discussed in sufficient depth.</w:t>
            </w:r>
          </w:p>
        </w:tc>
        <w:tc>
          <w:tcPr>
            <w:tcW w:w="1367" w:type="pct"/>
          </w:tcPr>
          <w:p w14:paraId="41A1911C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3C9B4015" w14:textId="77777777" w:rsidTr="00107C72">
        <w:trPr>
          <w:trHeight w:val="703"/>
        </w:trPr>
        <w:tc>
          <w:tcPr>
            <w:tcW w:w="1790" w:type="pct"/>
            <w:noWrap/>
          </w:tcPr>
          <w:p w14:paraId="76C35BB3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FA1D2F2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65D90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E03A5F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2C3F48" w14:textId="7E15594B" w:rsidR="00373B3A" w:rsidRPr="008C5C42" w:rsidRDefault="0032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 The references are relevant and generally sufficient in number, though a few more recent or high-impact citations could enhance the manuscript.</w:t>
            </w:r>
          </w:p>
        </w:tc>
        <w:tc>
          <w:tcPr>
            <w:tcW w:w="1367" w:type="pct"/>
          </w:tcPr>
          <w:p w14:paraId="5D846ECB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22C1A1D7" w14:textId="77777777" w:rsidTr="00107C72">
        <w:trPr>
          <w:trHeight w:val="703"/>
        </w:trPr>
        <w:tc>
          <w:tcPr>
            <w:tcW w:w="1790" w:type="pct"/>
            <w:noWrap/>
          </w:tcPr>
          <w:p w14:paraId="2AF63368" w14:textId="77777777" w:rsidR="00373B3A" w:rsidRPr="008C5C42" w:rsidRDefault="00373B3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1EE516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761B2" w14:textId="77777777" w:rsidR="00373B3A" w:rsidRPr="008C5C42" w:rsidRDefault="00373B3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7BC84C" w14:textId="77777777" w:rsidR="00373B3A" w:rsidRPr="008C5C42" w:rsidRDefault="00373B3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BFF543" w14:textId="55B6AB39" w:rsidR="00373B3A" w:rsidRPr="008C5C42" w:rsidRDefault="00322E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Rating: 4 (Good). The manuscript is generally clear and understandable, with minor grammatical and stylistic improvements needed.</w:t>
            </w:r>
          </w:p>
        </w:tc>
        <w:tc>
          <w:tcPr>
            <w:tcW w:w="1367" w:type="pct"/>
          </w:tcPr>
          <w:p w14:paraId="0D30C351" w14:textId="77777777" w:rsidR="00373B3A" w:rsidRPr="008C5C42" w:rsidRDefault="00373B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6A7D68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5A09DA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38A877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3C6E2" w14:textId="77777777" w:rsidR="00373B3A" w:rsidRPr="008C5C42" w:rsidRDefault="00373B3A" w:rsidP="00373B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1183ED" w14:textId="77777777" w:rsidR="00373B3A" w:rsidRPr="008C5C42" w:rsidRDefault="00373B3A" w:rsidP="00373B3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5C4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C5C4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2FEDAEF" w14:textId="77777777" w:rsidR="00373B3A" w:rsidRPr="008C5C42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373B3A" w:rsidRPr="008C5C42" w14:paraId="3FEF3554" w14:textId="77777777" w:rsidTr="002E3E2C">
        <w:tc>
          <w:tcPr>
            <w:tcW w:w="1265" w:type="pct"/>
            <w:noWrap/>
          </w:tcPr>
          <w:p w14:paraId="3621F9BD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0768553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DE5ADCC" w14:textId="77777777" w:rsidR="00373B3A" w:rsidRPr="008C5C42" w:rsidRDefault="00373B3A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49537D" w14:textId="77777777" w:rsidR="00373B3A" w:rsidRPr="008C5C42" w:rsidRDefault="00373B3A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5C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5C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1496EF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143CFAF4" w14:textId="77777777" w:rsidTr="002E3E2C">
        <w:trPr>
          <w:trHeight w:val="1262"/>
        </w:trPr>
        <w:tc>
          <w:tcPr>
            <w:tcW w:w="1265" w:type="pct"/>
            <w:noWrap/>
          </w:tcPr>
          <w:p w14:paraId="56DD9D93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F2E3E0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1CC931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5F14D9" w14:textId="297984C4" w:rsidR="00373B3A" w:rsidRPr="008C5C42" w:rsidRDefault="00322E0F" w:rsidP="00322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Yes. The title is appropriate, specific, and accurately reflects the study focus and experimental design.</w:t>
            </w:r>
          </w:p>
        </w:tc>
        <w:tc>
          <w:tcPr>
            <w:tcW w:w="1523" w:type="pct"/>
          </w:tcPr>
          <w:p w14:paraId="48AF9D93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33D2A72E" w14:textId="77777777" w:rsidTr="002E3E2C">
        <w:trPr>
          <w:trHeight w:val="1262"/>
        </w:trPr>
        <w:tc>
          <w:tcPr>
            <w:tcW w:w="1265" w:type="pct"/>
            <w:noWrap/>
          </w:tcPr>
          <w:p w14:paraId="0274215C" w14:textId="77777777" w:rsidR="00373B3A" w:rsidRPr="008C5C42" w:rsidRDefault="00373B3A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307B2C" w14:textId="77777777" w:rsidR="00373B3A" w:rsidRPr="008C5C42" w:rsidRDefault="00373B3A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21C08" w14:textId="77777777" w:rsidR="00373B3A" w:rsidRPr="008C5C42" w:rsidRDefault="00373B3A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2A2F9B" w14:textId="22B18CCD" w:rsidR="00373B3A" w:rsidRPr="008C5C42" w:rsidRDefault="00322E0F" w:rsidP="00322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Yes.  The abstract is comprehensive, clearly summarizing the background, methods, results, and conclusions.</w:t>
            </w:r>
          </w:p>
        </w:tc>
        <w:tc>
          <w:tcPr>
            <w:tcW w:w="1523" w:type="pct"/>
          </w:tcPr>
          <w:p w14:paraId="5E7118D6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1EF15D75" w14:textId="77777777" w:rsidTr="002E3E2C">
        <w:trPr>
          <w:trHeight w:val="704"/>
        </w:trPr>
        <w:tc>
          <w:tcPr>
            <w:tcW w:w="1265" w:type="pct"/>
            <w:noWrap/>
          </w:tcPr>
          <w:p w14:paraId="33645698" w14:textId="77777777" w:rsidR="00373B3A" w:rsidRPr="008C5C42" w:rsidRDefault="00373B3A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C5C4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C5C42">
              <w:rPr>
                <w:rFonts w:ascii="Arial" w:hAnsi="Arial" w:cs="Arial"/>
                <w:lang w:val="en-GB" w:eastAsia="en-US"/>
              </w:rPr>
              <w:br/>
            </w:r>
          </w:p>
          <w:p w14:paraId="2B5AD89E" w14:textId="77777777" w:rsidR="00373B3A" w:rsidRPr="008C5C42" w:rsidRDefault="00373B3A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34DF3E" w14:textId="0CE100A1" w:rsidR="00373B3A" w:rsidRPr="008C5C42" w:rsidRDefault="00322E0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Yes. The manuscript is scientifically sound, with an appropriate experimental design and a reasonable interpretation of results.</w:t>
            </w:r>
          </w:p>
        </w:tc>
        <w:tc>
          <w:tcPr>
            <w:tcW w:w="1523" w:type="pct"/>
          </w:tcPr>
          <w:p w14:paraId="2265300E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73B3A" w:rsidRPr="008C5C42" w14:paraId="654C1E75" w14:textId="77777777" w:rsidTr="002E3E2C">
        <w:trPr>
          <w:trHeight w:val="703"/>
        </w:trPr>
        <w:tc>
          <w:tcPr>
            <w:tcW w:w="1265" w:type="pct"/>
            <w:noWrap/>
          </w:tcPr>
          <w:p w14:paraId="2C9B1936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22FFF0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C1736E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760340" w14:textId="77777777" w:rsidR="00373B3A" w:rsidRPr="008C5C42" w:rsidRDefault="00373B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C678240" w14:textId="7EF05DDF" w:rsidR="00373B3A" w:rsidRPr="008C5C42" w:rsidRDefault="00322E0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hAnsi="Arial" w:cs="Arial"/>
                <w:sz w:val="20"/>
                <w:szCs w:val="20"/>
              </w:rPr>
              <w:t>Yes.  The references are sufficient and include a reasonable number of recent and relevant studies.</w:t>
            </w:r>
          </w:p>
        </w:tc>
        <w:tc>
          <w:tcPr>
            <w:tcW w:w="1523" w:type="pct"/>
          </w:tcPr>
          <w:p w14:paraId="79FC761D" w14:textId="77777777" w:rsidR="00373B3A" w:rsidRPr="008C5C42" w:rsidRDefault="00373B3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396C4F" w14:textId="77777777" w:rsidR="00373B3A" w:rsidRPr="008C5C42" w:rsidRDefault="00373B3A" w:rsidP="00373B3A">
      <w:pPr>
        <w:rPr>
          <w:rFonts w:ascii="Arial" w:hAnsi="Arial" w:cs="Arial"/>
          <w:sz w:val="20"/>
          <w:szCs w:val="20"/>
          <w:lang w:val="en-GB"/>
        </w:rPr>
      </w:pPr>
    </w:p>
    <w:p w14:paraId="19FCEB91" w14:textId="77777777" w:rsidR="00373B3A" w:rsidRPr="008C5C42" w:rsidRDefault="00373B3A" w:rsidP="00373B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E5DD7D" w14:textId="77777777" w:rsidR="00373B3A" w:rsidRPr="008C5C42" w:rsidRDefault="00373B3A" w:rsidP="00373B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A14D64" w:rsidRPr="008C5C42" w14:paraId="44D3AEA3" w14:textId="77777777" w:rsidTr="00A14D6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8C83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C5C4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C5C4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67667E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4D64" w:rsidRPr="008C5C42" w14:paraId="3364D109" w14:textId="77777777" w:rsidTr="00A14D6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8C45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D982" w14:textId="77777777" w:rsidR="00A14D64" w:rsidRPr="008C5C42" w:rsidRDefault="00A14D64" w:rsidP="00A14D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5C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0AAD" w14:textId="77777777" w:rsidR="00A14D64" w:rsidRPr="008C5C42" w:rsidRDefault="00A14D64" w:rsidP="00A14D6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5C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5C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4B3608" w14:textId="77777777" w:rsidR="00A14D64" w:rsidRPr="008C5C42" w:rsidRDefault="00A14D64" w:rsidP="00A14D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4D64" w:rsidRPr="008C5C42" w14:paraId="53A9A4D8" w14:textId="77777777" w:rsidTr="00A14D6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120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5C4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01BDB6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B4BA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5C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5C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5C4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3D1397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87C1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D5F9B7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D9AC08" w14:textId="77777777" w:rsidR="00A14D64" w:rsidRPr="008C5C42" w:rsidRDefault="00A14D64" w:rsidP="00A14D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E25C890" w14:textId="77777777" w:rsidR="00A14D64" w:rsidRPr="008C5C42" w:rsidRDefault="00A14D64" w:rsidP="00A14D64">
      <w:pPr>
        <w:rPr>
          <w:rFonts w:ascii="Arial" w:hAnsi="Arial" w:cs="Arial"/>
          <w:sz w:val="20"/>
          <w:szCs w:val="20"/>
        </w:rPr>
      </w:pPr>
    </w:p>
    <w:p w14:paraId="4177BBC9" w14:textId="77777777" w:rsidR="008C5C42" w:rsidRPr="008C5C42" w:rsidRDefault="008C5C42" w:rsidP="008C5C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5C42">
        <w:rPr>
          <w:rFonts w:ascii="Arial" w:hAnsi="Arial" w:cs="Arial"/>
          <w:b/>
          <w:u w:val="single"/>
        </w:rPr>
        <w:t>Reviewer details:</w:t>
      </w:r>
    </w:p>
    <w:p w14:paraId="7A8C0AD6" w14:textId="296BE610" w:rsidR="00A14D64" w:rsidRPr="008C5C42" w:rsidRDefault="00A14D64" w:rsidP="00A14D64">
      <w:pPr>
        <w:rPr>
          <w:rFonts w:ascii="Arial" w:hAnsi="Arial" w:cs="Arial"/>
          <w:sz w:val="20"/>
          <w:szCs w:val="20"/>
        </w:rPr>
      </w:pPr>
    </w:p>
    <w:p w14:paraId="2B65B7B3" w14:textId="17A859FC" w:rsidR="008C5C42" w:rsidRPr="008C5C42" w:rsidRDefault="008C5C42" w:rsidP="008C5C42">
      <w:pPr>
        <w:rPr>
          <w:rFonts w:ascii="Arial" w:hAnsi="Arial" w:cs="Arial"/>
          <w:sz w:val="20"/>
          <w:szCs w:val="20"/>
        </w:rPr>
      </w:pPr>
      <w:r w:rsidRPr="008C5C42">
        <w:rPr>
          <w:rFonts w:ascii="Arial" w:hAnsi="Arial" w:cs="Arial"/>
          <w:sz w:val="20"/>
          <w:szCs w:val="20"/>
        </w:rPr>
        <w:t>Chun-Lin Wang</w:t>
      </w:r>
      <w:r w:rsidRPr="008C5C42">
        <w:rPr>
          <w:rFonts w:ascii="Arial" w:hAnsi="Arial" w:cs="Arial"/>
          <w:sz w:val="20"/>
          <w:szCs w:val="20"/>
        </w:rPr>
        <w:t xml:space="preserve">, </w:t>
      </w:r>
      <w:r w:rsidRPr="008C5C42">
        <w:rPr>
          <w:rFonts w:ascii="Arial" w:hAnsi="Arial" w:cs="Arial"/>
          <w:sz w:val="20"/>
          <w:szCs w:val="20"/>
        </w:rPr>
        <w:t xml:space="preserve">National Yang Ming </w:t>
      </w:r>
      <w:proofErr w:type="spellStart"/>
      <w:r w:rsidRPr="008C5C42">
        <w:rPr>
          <w:rFonts w:ascii="Arial" w:hAnsi="Arial" w:cs="Arial"/>
          <w:sz w:val="20"/>
          <w:szCs w:val="20"/>
        </w:rPr>
        <w:t>Chiao</w:t>
      </w:r>
      <w:proofErr w:type="spellEnd"/>
      <w:r w:rsidRPr="008C5C42">
        <w:rPr>
          <w:rFonts w:ascii="Arial" w:hAnsi="Arial" w:cs="Arial"/>
          <w:sz w:val="20"/>
          <w:szCs w:val="20"/>
        </w:rPr>
        <w:t xml:space="preserve"> Tung University</w:t>
      </w:r>
      <w:r w:rsidRPr="008C5C42">
        <w:rPr>
          <w:rFonts w:ascii="Arial" w:hAnsi="Arial" w:cs="Arial"/>
          <w:sz w:val="20"/>
          <w:szCs w:val="20"/>
        </w:rPr>
        <w:t xml:space="preserve">, </w:t>
      </w:r>
      <w:r w:rsidRPr="008C5C42">
        <w:rPr>
          <w:rFonts w:ascii="Arial" w:hAnsi="Arial" w:cs="Arial"/>
          <w:sz w:val="20"/>
          <w:szCs w:val="20"/>
        </w:rPr>
        <w:t>Taiwan</w:t>
      </w:r>
    </w:p>
    <w:p w14:paraId="69889B5E" w14:textId="77777777" w:rsidR="00A14D64" w:rsidRPr="008C5C42" w:rsidRDefault="00A14D64" w:rsidP="00A14D6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8BD4715" w14:textId="77777777" w:rsidR="00A14D64" w:rsidRPr="008C5C42" w:rsidRDefault="00A14D64" w:rsidP="00A14D64">
      <w:pPr>
        <w:rPr>
          <w:rFonts w:ascii="Arial" w:hAnsi="Arial" w:cs="Arial"/>
          <w:sz w:val="20"/>
          <w:szCs w:val="20"/>
        </w:rPr>
      </w:pPr>
    </w:p>
    <w:p w14:paraId="41DF1422" w14:textId="77777777" w:rsidR="008913D5" w:rsidRPr="008C5C42" w:rsidRDefault="008913D5" w:rsidP="00A14D64">
      <w:pPr>
        <w:pStyle w:val="Heading2"/>
        <w:jc w:val="left"/>
        <w:rPr>
          <w:rFonts w:ascii="Arial" w:hAnsi="Arial" w:cs="Arial"/>
        </w:rPr>
      </w:pPr>
      <w:bookmarkStart w:id="2" w:name="_GoBack"/>
      <w:bookmarkEnd w:id="2"/>
    </w:p>
    <w:sectPr w:rsidR="008913D5" w:rsidRPr="008C5C42" w:rsidSect="00C468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FB38" w14:textId="77777777" w:rsidR="00947AD3" w:rsidRPr="0000007A" w:rsidRDefault="00947AD3" w:rsidP="0099583E">
      <w:r>
        <w:separator/>
      </w:r>
    </w:p>
  </w:endnote>
  <w:endnote w:type="continuationSeparator" w:id="0">
    <w:p w14:paraId="37DFFEBB" w14:textId="77777777" w:rsidR="00947AD3" w:rsidRPr="0000007A" w:rsidRDefault="00947A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C048" w14:textId="77777777" w:rsidR="00373B3A" w:rsidRDefault="00373B3A" w:rsidP="00373B3A">
    <w:pPr>
      <w:pStyle w:val="Footer"/>
      <w:jc w:val="right"/>
    </w:pPr>
  </w:p>
  <w:p w14:paraId="129E7B4D" w14:textId="2837930C" w:rsidR="00373B3A" w:rsidRDefault="00373B3A" w:rsidP="00373B3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14D6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14D6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4ECF73C" w14:textId="77777777" w:rsidR="00373B3A" w:rsidRDefault="00373B3A" w:rsidP="00373B3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D5B6D3" w14:textId="77777777" w:rsidR="00373B3A" w:rsidRDefault="00373B3A" w:rsidP="00373B3A">
    <w:pPr>
      <w:pStyle w:val="Footer"/>
      <w:jc w:val="right"/>
    </w:pPr>
  </w:p>
  <w:p w14:paraId="2ED3AA6C" w14:textId="77777777" w:rsidR="0037074A" w:rsidRPr="00546343" w:rsidRDefault="003707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74EC" w14:textId="77777777" w:rsidR="00947AD3" w:rsidRPr="0000007A" w:rsidRDefault="00947AD3" w:rsidP="0099583E">
      <w:r>
        <w:separator/>
      </w:r>
    </w:p>
  </w:footnote>
  <w:footnote w:type="continuationSeparator" w:id="0">
    <w:p w14:paraId="4B5D54EF" w14:textId="77777777" w:rsidR="00947AD3" w:rsidRPr="0000007A" w:rsidRDefault="00947A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3DD63" w14:textId="77777777" w:rsidR="00373B3A" w:rsidRDefault="00373B3A" w:rsidP="00373B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51192D" w14:textId="77777777" w:rsidR="00B62F41" w:rsidRPr="00642DC6" w:rsidRDefault="00373B3A" w:rsidP="00373B3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2E0F"/>
    <w:rsid w:val="00330845"/>
    <w:rsid w:val="00335412"/>
    <w:rsid w:val="0033692F"/>
    <w:rsid w:val="00344014"/>
    <w:rsid w:val="00346223"/>
    <w:rsid w:val="00354223"/>
    <w:rsid w:val="00366BEC"/>
    <w:rsid w:val="0037074A"/>
    <w:rsid w:val="00373B3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3D0B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6B06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3AE1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133D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1EE2"/>
    <w:rsid w:val="008C2778"/>
    <w:rsid w:val="008C2F4A"/>
    <w:rsid w:val="008C2F62"/>
    <w:rsid w:val="008C5C4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7AD3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1D7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4D64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2683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5F54"/>
    <w:rsid w:val="00EB3E91"/>
    <w:rsid w:val="00EB6107"/>
    <w:rsid w:val="00EC6894"/>
    <w:rsid w:val="00EC7A1F"/>
    <w:rsid w:val="00ED6B12"/>
    <w:rsid w:val="00EE0BAB"/>
    <w:rsid w:val="00EE0D3E"/>
    <w:rsid w:val="00EF1263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B2CE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citation-542">
    <w:name w:val="citation-542"/>
    <w:basedOn w:val="DefaultParagraphFont"/>
    <w:rsid w:val="009961D7"/>
  </w:style>
  <w:style w:type="character" w:customStyle="1" w:styleId="citation-541">
    <w:name w:val="citation-541"/>
    <w:basedOn w:val="DefaultParagraphFont"/>
    <w:rsid w:val="009961D7"/>
  </w:style>
  <w:style w:type="character" w:customStyle="1" w:styleId="citation-540">
    <w:name w:val="citation-540"/>
    <w:basedOn w:val="DefaultParagraphFont"/>
    <w:rsid w:val="009961D7"/>
  </w:style>
  <w:style w:type="character" w:customStyle="1" w:styleId="citation-593">
    <w:name w:val="citation-593"/>
    <w:basedOn w:val="DefaultParagraphFont"/>
    <w:rsid w:val="009961D7"/>
  </w:style>
  <w:style w:type="character" w:customStyle="1" w:styleId="citation-599">
    <w:name w:val="citation-599"/>
    <w:basedOn w:val="DefaultParagraphFont"/>
    <w:rsid w:val="009961D7"/>
  </w:style>
  <w:style w:type="character" w:customStyle="1" w:styleId="citation-609">
    <w:name w:val="citation-609"/>
    <w:basedOn w:val="DefaultParagraphFont"/>
    <w:rsid w:val="009961D7"/>
  </w:style>
  <w:style w:type="character" w:customStyle="1" w:styleId="citation-626">
    <w:name w:val="citation-626"/>
    <w:basedOn w:val="DefaultParagraphFont"/>
    <w:rsid w:val="009961D7"/>
  </w:style>
  <w:style w:type="character" w:customStyle="1" w:styleId="citation-625">
    <w:name w:val="citation-625"/>
    <w:basedOn w:val="DefaultParagraphFont"/>
    <w:rsid w:val="009961D7"/>
  </w:style>
  <w:style w:type="character" w:customStyle="1" w:styleId="citation-679">
    <w:name w:val="citation-679"/>
    <w:basedOn w:val="DefaultParagraphFont"/>
    <w:rsid w:val="009961D7"/>
  </w:style>
  <w:style w:type="character" w:customStyle="1" w:styleId="citation-735">
    <w:name w:val="citation-735"/>
    <w:basedOn w:val="DefaultParagraphFont"/>
    <w:rsid w:val="009961D7"/>
  </w:style>
  <w:style w:type="character" w:customStyle="1" w:styleId="citation-734">
    <w:name w:val="citation-734"/>
    <w:basedOn w:val="DefaultParagraphFont"/>
    <w:rsid w:val="009961D7"/>
  </w:style>
  <w:style w:type="character" w:customStyle="1" w:styleId="citation-733">
    <w:name w:val="citation-733"/>
    <w:basedOn w:val="DefaultParagraphFont"/>
    <w:rsid w:val="009961D7"/>
  </w:style>
  <w:style w:type="character" w:customStyle="1" w:styleId="citation-758">
    <w:name w:val="citation-758"/>
    <w:basedOn w:val="DefaultParagraphFont"/>
    <w:rsid w:val="009961D7"/>
  </w:style>
  <w:style w:type="character" w:customStyle="1" w:styleId="citation-757">
    <w:name w:val="citation-757"/>
    <w:basedOn w:val="DefaultParagraphFont"/>
    <w:rsid w:val="009961D7"/>
  </w:style>
  <w:style w:type="paragraph" w:customStyle="1" w:styleId="Affiliation">
    <w:name w:val="Affiliation"/>
    <w:basedOn w:val="Normal"/>
    <w:rsid w:val="008C5C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標題</vt:lpstr>
      </vt:variant>
      <vt:variant>
        <vt:i4>14</vt:i4>
      </vt:variant>
      <vt:variant>
        <vt:lpstr>Titel</vt:lpstr>
      </vt:variant>
      <vt:variant>
        <vt:i4>1</vt:i4>
      </vt:variant>
    </vt:vector>
  </HeadingPairs>
  <TitlesOfParts>
    <vt:vector size="16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/>
      <vt:lpstr>    PART  2.1 (Objective Evaluation)</vt:lpstr>
      <vt:lpstr>    PART  2.2 (Subjective Evaluation)</vt:lpstr>
      <vt:lpstr>    </vt:lpstr>
      <vt:lpstr>    </vt:lpstr>
      <vt:lpstr>    </vt:lpstr>
      <vt:lpstr>    PART 3. Confidential Comments (If any) to the Editor:</vt:lpstr>
      <vt:lpstr/>
    </vt:vector>
  </TitlesOfParts>
  <Company/>
  <LinksUpToDate>false</LinksUpToDate>
  <CharactersWithSpaces>7544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2026-03-31T12:38:00Z</dcterms:created>
  <dcterms:modified xsi:type="dcterms:W3CDTF">2026-04-03T04:19:00Z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