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7266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726670" w:rsidRDefault="00EA7C3B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A05D1" w:rsidRPr="006A05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Research Journal of Arts &amp; Social Sciences</w:t>
              </w:r>
            </w:hyperlink>
          </w:p>
        </w:tc>
      </w:tr>
      <w:tr w:rsidR="007266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726670" w:rsidRDefault="008A1A3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8A1A3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Ms_ARJASS_157239</w:t>
            </w:r>
          </w:p>
        </w:tc>
      </w:tr>
      <w:tr w:rsidR="007266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726670" w:rsidRDefault="00842CE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842CE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Aesthetic Characteristics and Cultural Expression of Ceramic Calligraphy</w:t>
            </w:r>
          </w:p>
        </w:tc>
      </w:tr>
      <w:tr w:rsidR="0072667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726670" w:rsidRDefault="00365E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726670" w:rsidRDefault="00365E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REVIEW ARTICLE</w:t>
            </w:r>
          </w:p>
          <w:p w:rsidR="00726670" w:rsidRDefault="0072667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726670" w:rsidRDefault="00726670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:rsidR="00726670" w:rsidRDefault="00365E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p w:rsidR="00726670" w:rsidRDefault="00726670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72667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726670" w:rsidRDefault="00726670">
            <w:pPr>
              <w:rPr>
                <w:rFonts w:eastAsia="MS Mincho"/>
                <w:bCs/>
                <w:sz w:val="1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The subject chosen for the writing of an article, is a novel one and pertains the strong </w:t>
            </w:r>
            <w:r w:rsidR="004527F8">
              <w:rPr>
                <w:b/>
                <w:bCs/>
                <w:sz w:val="20"/>
                <w:szCs w:val="20"/>
                <w:lang w:val="en-GB"/>
              </w:rPr>
              <w:t>subjectivity on the part of Research exploration of themes.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26670" w:rsidRDefault="00726670">
      <w:pPr>
        <w:rPr>
          <w:sz w:val="20"/>
          <w:szCs w:val="20"/>
          <w:lang w:val="en-GB"/>
        </w:rPr>
      </w:pPr>
    </w:p>
    <w:p w:rsidR="00726670" w:rsidRDefault="00726670">
      <w:pPr>
        <w:rPr>
          <w:sz w:val="20"/>
          <w:szCs w:val="20"/>
          <w:lang w:val="en-GB"/>
        </w:rPr>
      </w:pPr>
    </w:p>
    <w:p w:rsidR="00726670" w:rsidRDefault="00726670">
      <w:pPr>
        <w:rPr>
          <w:sz w:val="20"/>
          <w:szCs w:val="20"/>
          <w:lang w:val="en-GB"/>
        </w:rPr>
      </w:pPr>
    </w:p>
    <w:p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Publication)</w:t>
      </w:r>
    </w:p>
    <w:p w:rsidR="00726670" w:rsidRDefault="00726670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726670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726670" w:rsidRDefault="00726670">
            <w:pPr>
              <w:rPr>
                <w:sz w:val="22"/>
                <w:szCs w:val="22"/>
                <w:lang w:val="en-GB"/>
              </w:rPr>
            </w:pPr>
          </w:p>
          <w:p w:rsidR="00726670" w:rsidRDefault="00726670">
            <w:pPr>
              <w:rPr>
                <w:sz w:val="20"/>
                <w:szCs w:val="2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726670" w:rsidRDefault="00365E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objectives clearly stated?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literature review recent?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8. Is the literature search methodology explained properly? 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9. Is the Critical analysis of literature done?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10. Is </w:t>
            </w:r>
            <w:r>
              <w:rPr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>
              <w:rPr>
                <w:sz w:val="20"/>
                <w:szCs w:val="20"/>
                <w:lang w:val="en-GB"/>
              </w:rPr>
              <w:t xml:space="preserve">done </w:t>
            </w:r>
            <w:r>
              <w:rPr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</w:t>
            </w:r>
            <w:r w:rsidR="004527F8"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726670" w:rsidRDefault="00365E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726670" w:rsidRDefault="00365E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726670" w:rsidRDefault="00365E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726670" w:rsidRDefault="00365E10">
      <w:pPr>
        <w:pStyle w:val="Heading2"/>
        <w:keepNext w:val="0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726670" w:rsidRDefault="0072667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72667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726670" w:rsidRDefault="00726670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726670" w:rsidRDefault="00365E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:rsidR="00726670" w:rsidRDefault="00365E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:rsidR="00726670" w:rsidRDefault="00365E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6670" w:rsidRDefault="00257CBA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6670" w:rsidRDefault="00365E1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726670" w:rsidRDefault="00365E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Yes</w:t>
            </w:r>
          </w:p>
        </w:tc>
        <w:tc>
          <w:tcPr>
            <w:tcW w:w="1523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Yes</w:t>
            </w:r>
          </w:p>
        </w:tc>
        <w:tc>
          <w:tcPr>
            <w:tcW w:w="1523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726670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726670" w:rsidRDefault="00365E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726670" w:rsidRDefault="00726670">
            <w:pPr>
              <w:rPr>
                <w:bCs/>
                <w:sz w:val="20"/>
                <w:szCs w:val="20"/>
                <w:lang w:val="en-GB"/>
              </w:rPr>
            </w:pPr>
          </w:p>
          <w:p w:rsidR="00726670" w:rsidRDefault="00365E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726670" w:rsidRDefault="00726670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726670" w:rsidRDefault="00257CBA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No</w:t>
            </w:r>
          </w:p>
        </w:tc>
        <w:tc>
          <w:tcPr>
            <w:tcW w:w="1523" w:type="pct"/>
            <w:shd w:val="clear" w:color="auto" w:fill="auto"/>
          </w:tcPr>
          <w:p w:rsidR="00726670" w:rsidRDefault="00726670">
            <w:pPr>
              <w:pStyle w:val="Heading2"/>
              <w:keepNext w:val="0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726670" w:rsidRDefault="00726670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1365A3" w:rsidTr="00EE270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365A3" w:rsidTr="00EE27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1365A3" w:rsidTr="00EE2708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365A3" w:rsidRPr="00DE069C" w:rsidRDefault="001365A3" w:rsidP="00EE2708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E06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</w:t>
            </w:r>
            <w:r w:rsidRPr="00DE06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Typographical errors can be checked and corrected accordingly. </w:t>
            </w:r>
          </w:p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E06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</w:t>
            </w:r>
            <w:r w:rsidRPr="00DE069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Much usage of simple sentences can be avoided.</w:t>
            </w:r>
          </w:p>
        </w:tc>
        <w:tc>
          <w:tcPr>
            <w:tcW w:w="1989" w:type="pct"/>
            <w:shd w:val="clear" w:color="auto" w:fill="auto"/>
          </w:tcPr>
          <w:p w:rsidR="001365A3" w:rsidRDefault="001365A3" w:rsidP="00EE270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824D6" w:rsidRDefault="002824D6" w:rsidP="002824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2824D6" w:rsidRDefault="002824D6" w:rsidP="002824D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2824D6" w:rsidRDefault="002824D6" w:rsidP="002824D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2824D6" w:rsidRDefault="002824D6" w:rsidP="002824D6">
      <w:pPr>
        <w:rPr>
          <w:rFonts w:asciiTheme="minorHAnsi" w:hAnsiTheme="minorHAnsi"/>
          <w:sz w:val="20"/>
          <w:szCs w:val="20"/>
        </w:rPr>
      </w:pPr>
      <w:r>
        <w:rPr>
          <w:rFonts w:ascii="Calibri" w:hAnsi="Calibri" w:cs="Calibri"/>
          <w:color w:val="000000"/>
        </w:rPr>
        <w:t>Mallam Naveen, Government Degree College (Autonomous</w:t>
      </w:r>
      <w:proofErr w:type="gramStart"/>
      <w:r>
        <w:rPr>
          <w:rFonts w:ascii="Calibri" w:hAnsi="Calibri" w:cs="Calibri"/>
          <w:color w:val="000000"/>
        </w:rPr>
        <w:t xml:space="preserve">) </w:t>
      </w:r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Narsampet</w:t>
      </w:r>
      <w:proofErr w:type="spellEnd"/>
      <w:r>
        <w:rPr>
          <w:rFonts w:ascii="Calibri" w:hAnsi="Calibri" w:cs="Calibri"/>
          <w:color w:val="000000"/>
        </w:rPr>
        <w:t>, India</w:t>
      </w:r>
      <w:r>
        <w:rPr>
          <w:rFonts w:ascii="Calibri" w:hAnsi="Calibri" w:cs="Calibri"/>
          <w:color w:val="000000"/>
        </w:rPr>
        <w:br/>
      </w:r>
    </w:p>
    <w:p w:rsidR="00726670" w:rsidRDefault="00726670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26670" w:rsidSect="00A5186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C3B" w:rsidRDefault="00EA7C3B">
      <w:r>
        <w:separator/>
      </w:r>
    </w:p>
  </w:endnote>
  <w:endnote w:type="continuationSeparator" w:id="0">
    <w:p w:rsidR="00EA7C3B" w:rsidRDefault="00EA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670" w:rsidRDefault="00365E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A5186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A51861">
      <w:rPr>
        <w:b/>
        <w:sz w:val="20"/>
      </w:rPr>
      <w:fldChar w:fldCharType="separate"/>
    </w:r>
    <w:r w:rsidR="00EF25FD">
      <w:rPr>
        <w:b/>
        <w:noProof/>
        <w:sz w:val="20"/>
      </w:rPr>
      <w:t>1</w:t>
    </w:r>
    <w:r w:rsidR="00A51861">
      <w:rPr>
        <w:b/>
        <w:sz w:val="20"/>
      </w:rPr>
      <w:fldChar w:fldCharType="end"/>
    </w:r>
    <w:r>
      <w:rPr>
        <w:sz w:val="20"/>
      </w:rPr>
      <w:t xml:space="preserve"> of </w:t>
    </w:r>
    <w:r w:rsidR="00A5186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A51861">
      <w:rPr>
        <w:b/>
        <w:sz w:val="20"/>
      </w:rPr>
      <w:fldChar w:fldCharType="separate"/>
    </w:r>
    <w:r w:rsidR="00EF25FD">
      <w:rPr>
        <w:b/>
        <w:noProof/>
        <w:sz w:val="20"/>
      </w:rPr>
      <w:t>1</w:t>
    </w:r>
    <w:r w:rsidR="00A51861"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726670" w:rsidRDefault="00726670">
    <w:pPr>
      <w:pStyle w:val="Footer"/>
      <w:jc w:val="right"/>
    </w:pPr>
  </w:p>
  <w:p w:rsidR="00726670" w:rsidRDefault="0072667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C3B" w:rsidRDefault="00EA7C3B">
      <w:r>
        <w:separator/>
      </w:r>
    </w:p>
  </w:footnote>
  <w:footnote w:type="continuationSeparator" w:id="0">
    <w:p w:rsidR="00EA7C3B" w:rsidRDefault="00EA7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6670" w:rsidRDefault="0072667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726670" w:rsidRDefault="00365E10">
    <w:pPr>
      <w:spacing w:before="100" w:beforeAutospacing="1" w:after="100" w:afterAutospacing="1"/>
      <w:jc w:val="center"/>
      <w:rPr>
        <w:color w:val="000000"/>
        <w:sz w:val="20"/>
      </w:rPr>
    </w:pPr>
    <w:r w:rsidRPr="00CF552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8566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670"/>
    <w:rsid w:val="001340B0"/>
    <w:rsid w:val="001365A3"/>
    <w:rsid w:val="00257CBA"/>
    <w:rsid w:val="002824D6"/>
    <w:rsid w:val="00365E10"/>
    <w:rsid w:val="004527F8"/>
    <w:rsid w:val="006A05D1"/>
    <w:rsid w:val="00726670"/>
    <w:rsid w:val="0081744B"/>
    <w:rsid w:val="0083378D"/>
    <w:rsid w:val="00842CE5"/>
    <w:rsid w:val="008A1A34"/>
    <w:rsid w:val="00A51861"/>
    <w:rsid w:val="00CF5523"/>
    <w:rsid w:val="00D10E50"/>
    <w:rsid w:val="00DE069C"/>
    <w:rsid w:val="00EA7C3B"/>
    <w:rsid w:val="00EF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0DDE824-6D58-4704-8A03-71BB6E7A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8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5186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A5186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5186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A5186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A5186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A5186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A5186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A5186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186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518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5186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A518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1861"/>
    <w:pPr>
      <w:ind w:left="720"/>
      <w:contextualSpacing/>
    </w:pPr>
  </w:style>
  <w:style w:type="paragraph" w:styleId="Revision">
    <w:name w:val="Revision"/>
    <w:hidden/>
    <w:uiPriority w:val="99"/>
    <w:semiHidden/>
    <w:rsid w:val="00A51861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A51861"/>
    <w:rPr>
      <w:color w:val="800080"/>
      <w:u w:val="single"/>
    </w:rPr>
  </w:style>
  <w:style w:type="table" w:styleId="TableGrid">
    <w:name w:val="Table Grid"/>
    <w:basedOn w:val="TableNormal"/>
    <w:uiPriority w:val="59"/>
    <w:rsid w:val="00A5186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A5186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A5186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824D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23</cp:revision>
  <dcterms:created xsi:type="dcterms:W3CDTF">2026-03-24T06:32:00Z</dcterms:created>
  <dcterms:modified xsi:type="dcterms:W3CDTF">2026-04-21T11:17:00Z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