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60C1" w:rsidRPr="00017F1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60C1" w:rsidRPr="00017F11" w:rsidRDefault="007560C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017F11" w:rsidTr="00107C72">
        <w:trPr>
          <w:trHeight w:val="290"/>
        </w:trPr>
        <w:tc>
          <w:tcPr>
            <w:tcW w:w="1186" w:type="pct"/>
          </w:tcPr>
          <w:p w:rsidR="007560C1" w:rsidRPr="00017F11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017F11" w:rsidRDefault="000B11F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60C1" w:rsidRPr="00017F1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Ophthalmology </w:t>
              </w:r>
            </w:hyperlink>
          </w:p>
        </w:tc>
      </w:tr>
      <w:tr w:rsidR="007560C1" w:rsidRPr="00017F11" w:rsidTr="00107C72">
        <w:trPr>
          <w:trHeight w:val="290"/>
        </w:trPr>
        <w:tc>
          <w:tcPr>
            <w:tcW w:w="1186" w:type="pct"/>
          </w:tcPr>
          <w:p w:rsidR="007560C1" w:rsidRPr="00017F11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017F11" w:rsidRDefault="00FB178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Ms_AJRROP_155964</w:t>
            </w:r>
          </w:p>
        </w:tc>
      </w:tr>
      <w:tr w:rsidR="007560C1" w:rsidRPr="00017F11" w:rsidTr="00107C72">
        <w:trPr>
          <w:trHeight w:val="650"/>
        </w:trPr>
        <w:tc>
          <w:tcPr>
            <w:tcW w:w="1186" w:type="pct"/>
          </w:tcPr>
          <w:p w:rsidR="007560C1" w:rsidRPr="00017F11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017F11" w:rsidRDefault="00FB1787" w:rsidP="00FB178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of Neurotrophic Corneal Ulcer Using the “Tuck-in Tenon Patch Graft” technique: A Case Report</w:t>
            </w:r>
          </w:p>
        </w:tc>
      </w:tr>
      <w:tr w:rsidR="007560C1" w:rsidRPr="00017F11" w:rsidTr="00107C72">
        <w:trPr>
          <w:trHeight w:val="332"/>
        </w:trPr>
        <w:tc>
          <w:tcPr>
            <w:tcW w:w="1186" w:type="pct"/>
          </w:tcPr>
          <w:p w:rsidR="007560C1" w:rsidRPr="00017F11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0C1" w:rsidRPr="00017F11" w:rsidRDefault="007560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17F1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017F1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560C1" w:rsidRPr="00017F11" w:rsidRDefault="007560C1" w:rsidP="007560C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560C1" w:rsidRPr="00017F11" w:rsidTr="00770EEE">
        <w:tc>
          <w:tcPr>
            <w:tcW w:w="1789" w:type="pct"/>
            <w:noWrap/>
          </w:tcPr>
          <w:p w:rsidR="007560C1" w:rsidRPr="00017F11" w:rsidRDefault="007560C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60C1" w:rsidRPr="00017F11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60C1" w:rsidRPr="00017F11" w:rsidRDefault="007560C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7F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F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60C1" w:rsidRPr="00017F11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770EEE">
        <w:trPr>
          <w:trHeight w:val="1264"/>
        </w:trPr>
        <w:tc>
          <w:tcPr>
            <w:tcW w:w="1789" w:type="pct"/>
            <w:noWrap/>
          </w:tcPr>
          <w:p w:rsidR="007560C1" w:rsidRPr="00017F11" w:rsidRDefault="007560C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560C1" w:rsidRPr="00017F11" w:rsidRDefault="0078560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case report </w:t>
            </w:r>
            <w:proofErr w:type="gramStart"/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describe</w:t>
            </w:r>
            <w:proofErr w:type="gramEnd"/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the authors, it is a single case but somehow author unable to describe the novelty of this particular case</w:t>
            </w:r>
          </w:p>
        </w:tc>
        <w:tc>
          <w:tcPr>
            <w:tcW w:w="1367" w:type="pct"/>
          </w:tcPr>
          <w:p w:rsidR="007560C1" w:rsidRPr="00017F11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17F1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017F1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560C1" w:rsidRPr="00017F1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60C1" w:rsidRPr="00017F11" w:rsidRDefault="007560C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60C1" w:rsidRPr="00017F11" w:rsidRDefault="007560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017F11" w:rsidTr="00107C72">
        <w:tc>
          <w:tcPr>
            <w:tcW w:w="1790" w:type="pct"/>
            <w:noWrap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60C1" w:rsidRPr="00017F11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60C1" w:rsidRPr="00017F11" w:rsidRDefault="007560C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7F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1262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7F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0C1" w:rsidRPr="00017F11" w:rsidRDefault="0078560E" w:rsidP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107C72">
        <w:trPr>
          <w:trHeight w:val="703"/>
        </w:trPr>
        <w:tc>
          <w:tcPr>
            <w:tcW w:w="1790" w:type="pct"/>
            <w:noWrap/>
          </w:tcPr>
          <w:p w:rsidR="007560C1" w:rsidRPr="00017F11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60C1" w:rsidRPr="00017F11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60C1" w:rsidRPr="00017F11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60C1" w:rsidRPr="00017F11" w:rsidRDefault="007856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560C1" w:rsidRPr="00017F11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60C1" w:rsidRPr="00017F11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017F1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017F1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560C1" w:rsidRPr="00017F11" w:rsidTr="002E3E2C">
        <w:tc>
          <w:tcPr>
            <w:tcW w:w="1265" w:type="pct"/>
            <w:noWrap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560C1" w:rsidRPr="00017F11" w:rsidRDefault="007560C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60C1" w:rsidRPr="00017F11" w:rsidRDefault="007560C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7F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7F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2E3E2C">
        <w:trPr>
          <w:trHeight w:val="1262"/>
        </w:trPr>
        <w:tc>
          <w:tcPr>
            <w:tcW w:w="1265" w:type="pct"/>
            <w:noWrap/>
          </w:tcPr>
          <w:p w:rsidR="007560C1" w:rsidRPr="00017F11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60C1" w:rsidRPr="00017F11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017F11" w:rsidRDefault="007560C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60C1" w:rsidRPr="00017F11" w:rsidRDefault="0078560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2E3E2C">
        <w:trPr>
          <w:trHeight w:val="1262"/>
        </w:trPr>
        <w:tc>
          <w:tcPr>
            <w:tcW w:w="1265" w:type="pct"/>
            <w:noWrap/>
          </w:tcPr>
          <w:p w:rsidR="007560C1" w:rsidRPr="00017F11" w:rsidRDefault="007560C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560C1" w:rsidRPr="00017F11" w:rsidRDefault="007560C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017F11" w:rsidRDefault="007560C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60C1" w:rsidRPr="00017F11" w:rsidRDefault="0078560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2E3E2C">
        <w:trPr>
          <w:trHeight w:val="704"/>
        </w:trPr>
        <w:tc>
          <w:tcPr>
            <w:tcW w:w="1265" w:type="pct"/>
            <w:noWrap/>
          </w:tcPr>
          <w:p w:rsidR="007560C1" w:rsidRPr="00017F11" w:rsidRDefault="007560C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017F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17F11">
              <w:rPr>
                <w:rFonts w:ascii="Arial" w:hAnsi="Arial" w:cs="Arial"/>
                <w:lang w:val="en-GB" w:eastAsia="en-US"/>
              </w:rPr>
              <w:br/>
            </w:r>
          </w:p>
          <w:p w:rsidR="007560C1" w:rsidRPr="00017F11" w:rsidRDefault="007560C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60C1" w:rsidRPr="00017F11" w:rsidRDefault="0078560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017F11" w:rsidTr="002E3E2C">
        <w:trPr>
          <w:trHeight w:val="703"/>
        </w:trPr>
        <w:tc>
          <w:tcPr>
            <w:tcW w:w="1265" w:type="pct"/>
            <w:noWrap/>
          </w:tcPr>
          <w:p w:rsidR="007560C1" w:rsidRPr="00017F11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60C1" w:rsidRPr="00017F11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60C1" w:rsidRPr="00017F11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60C1" w:rsidRPr="00017F11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560C1" w:rsidRPr="00017F11" w:rsidRDefault="0078560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60C1" w:rsidRPr="00017F11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60C1" w:rsidRPr="00017F11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:rsidR="007560C1" w:rsidRPr="00017F11" w:rsidRDefault="007560C1" w:rsidP="007560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560C1" w:rsidRPr="00017F11" w:rsidRDefault="007560C1" w:rsidP="007560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584DA8" w:rsidRPr="00017F11" w:rsidTr="00584D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17F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17F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4DA8" w:rsidRPr="00017F11" w:rsidTr="00584DA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DA8" w:rsidRPr="00017F11" w:rsidRDefault="00584DA8" w:rsidP="00584D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7F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DA8" w:rsidRPr="00017F11" w:rsidRDefault="00584DA8" w:rsidP="00584DA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7F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7F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4DA8" w:rsidRPr="00017F11" w:rsidRDefault="00584DA8" w:rsidP="00584D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4DA8" w:rsidRPr="00017F11" w:rsidTr="00584DA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7F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7F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7F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7F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4DA8" w:rsidRPr="00017F11" w:rsidRDefault="00584DA8" w:rsidP="00584D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84DA8" w:rsidRPr="00017F11" w:rsidRDefault="00584DA8" w:rsidP="00584DA8">
      <w:pPr>
        <w:rPr>
          <w:rFonts w:ascii="Arial" w:hAnsi="Arial" w:cs="Arial"/>
          <w:sz w:val="20"/>
          <w:szCs w:val="20"/>
        </w:rPr>
      </w:pPr>
    </w:p>
    <w:p w:rsidR="00584DA8" w:rsidRPr="00017F11" w:rsidRDefault="00584DA8" w:rsidP="00584DA8">
      <w:pPr>
        <w:rPr>
          <w:rFonts w:ascii="Arial" w:hAnsi="Arial" w:cs="Arial"/>
          <w:sz w:val="20"/>
          <w:szCs w:val="20"/>
        </w:rPr>
      </w:pPr>
    </w:p>
    <w:p w:rsidR="00584DA8" w:rsidRPr="00017F11" w:rsidRDefault="00584DA8" w:rsidP="00584DA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84DA8" w:rsidRPr="00017F11" w:rsidRDefault="00584DA8" w:rsidP="00584DA8">
      <w:pPr>
        <w:rPr>
          <w:rFonts w:ascii="Arial" w:hAnsi="Arial" w:cs="Arial"/>
          <w:sz w:val="20"/>
          <w:szCs w:val="20"/>
        </w:rPr>
      </w:pPr>
    </w:p>
    <w:p w:rsidR="00017F11" w:rsidRPr="00017F11" w:rsidRDefault="00017F11" w:rsidP="00017F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7F11">
        <w:rPr>
          <w:rFonts w:ascii="Arial" w:hAnsi="Arial" w:cs="Arial"/>
          <w:b/>
          <w:u w:val="single"/>
        </w:rPr>
        <w:t>Reviewer details:</w:t>
      </w:r>
      <w:bookmarkStart w:id="2" w:name="_GoBack"/>
      <w:bookmarkEnd w:id="2"/>
    </w:p>
    <w:p w:rsidR="008913D5" w:rsidRPr="00017F11" w:rsidRDefault="008913D5" w:rsidP="00584DA8">
      <w:pPr>
        <w:pStyle w:val="Heading2"/>
        <w:jc w:val="left"/>
        <w:rPr>
          <w:rFonts w:ascii="Arial" w:hAnsi="Arial" w:cs="Arial"/>
        </w:rPr>
      </w:pPr>
    </w:p>
    <w:p w:rsidR="00017F11" w:rsidRPr="00017F11" w:rsidRDefault="00017F11" w:rsidP="00017F11">
      <w:pPr>
        <w:rPr>
          <w:rFonts w:ascii="Arial" w:hAnsi="Arial" w:cs="Arial"/>
          <w:sz w:val="20"/>
          <w:szCs w:val="20"/>
          <w:lang w:val="fr-FR" w:eastAsia="x-none"/>
        </w:rPr>
      </w:pPr>
      <w:bookmarkStart w:id="3" w:name="_Hlk226109479"/>
      <w:r w:rsidRPr="00017F11">
        <w:rPr>
          <w:rFonts w:ascii="Arial" w:hAnsi="Arial" w:cs="Arial"/>
          <w:sz w:val="20"/>
          <w:szCs w:val="20"/>
          <w:lang w:val="fr-FR" w:eastAsia="x-none"/>
        </w:rPr>
        <w:t>Bivas Bala</w:t>
      </w:r>
      <w:r w:rsidRPr="00017F11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017F11">
        <w:rPr>
          <w:rFonts w:ascii="Arial" w:hAnsi="Arial" w:cs="Arial"/>
          <w:sz w:val="20"/>
          <w:szCs w:val="20"/>
          <w:lang w:val="fr-FR" w:eastAsia="x-none"/>
        </w:rPr>
        <w:t xml:space="preserve">Calcutta National </w:t>
      </w:r>
      <w:proofErr w:type="spellStart"/>
      <w:r w:rsidRPr="00017F11">
        <w:rPr>
          <w:rFonts w:ascii="Arial" w:hAnsi="Arial" w:cs="Arial"/>
          <w:sz w:val="20"/>
          <w:szCs w:val="20"/>
          <w:lang w:val="fr-FR" w:eastAsia="x-none"/>
        </w:rPr>
        <w:t>Medical</w:t>
      </w:r>
      <w:proofErr w:type="spellEnd"/>
      <w:r w:rsidRPr="00017F11">
        <w:rPr>
          <w:rFonts w:ascii="Arial" w:hAnsi="Arial" w:cs="Arial"/>
          <w:sz w:val="20"/>
          <w:szCs w:val="20"/>
          <w:lang w:val="fr-FR" w:eastAsia="x-none"/>
        </w:rPr>
        <w:t xml:space="preserve"> </w:t>
      </w:r>
      <w:proofErr w:type="spellStart"/>
      <w:r w:rsidRPr="00017F11">
        <w:rPr>
          <w:rFonts w:ascii="Arial" w:hAnsi="Arial" w:cs="Arial"/>
          <w:sz w:val="20"/>
          <w:szCs w:val="20"/>
          <w:lang w:val="fr-FR" w:eastAsia="x-none"/>
        </w:rPr>
        <w:t>College</w:t>
      </w:r>
      <w:proofErr w:type="spellEnd"/>
      <w:r w:rsidRPr="00017F11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Pr="00017F11">
        <w:rPr>
          <w:rFonts w:ascii="Arial" w:hAnsi="Arial" w:cs="Arial"/>
          <w:sz w:val="20"/>
          <w:szCs w:val="20"/>
          <w:lang w:val="fr-FR" w:eastAsia="x-none"/>
        </w:rPr>
        <w:t>India</w:t>
      </w:r>
      <w:bookmarkEnd w:id="3"/>
      <w:proofErr w:type="spellEnd"/>
    </w:p>
    <w:sectPr w:rsidR="00017F11" w:rsidRPr="00017F1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1F4" w:rsidRPr="0000007A" w:rsidRDefault="000B11F4" w:rsidP="0099583E">
      <w:r>
        <w:separator/>
      </w:r>
    </w:p>
  </w:endnote>
  <w:endnote w:type="continuationSeparator" w:id="0">
    <w:p w:rsidR="000B11F4" w:rsidRPr="0000007A" w:rsidRDefault="000B11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 w:rsidP="007560C1">
    <w:pPr>
      <w:pStyle w:val="Footer"/>
      <w:jc w:val="right"/>
    </w:pPr>
  </w:p>
  <w:p w:rsidR="007560C1" w:rsidRDefault="007560C1" w:rsidP="007560C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84DA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84DA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7560C1" w:rsidRDefault="007560C1" w:rsidP="007560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60C1" w:rsidRDefault="007560C1" w:rsidP="007560C1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1F4" w:rsidRPr="0000007A" w:rsidRDefault="000B11F4" w:rsidP="0099583E">
      <w:r>
        <w:separator/>
      </w:r>
    </w:p>
  </w:footnote>
  <w:footnote w:type="continuationSeparator" w:id="0">
    <w:p w:rsidR="000B11F4" w:rsidRPr="0000007A" w:rsidRDefault="000B11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 w:rsidP="007560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560C1" w:rsidP="007560C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C1" w:rsidRDefault="0075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7F11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11F4"/>
    <w:rsid w:val="000B20E3"/>
    <w:rsid w:val="000B4EE5"/>
    <w:rsid w:val="000B74A1"/>
    <w:rsid w:val="000B757E"/>
    <w:rsid w:val="000B76A1"/>
    <w:rsid w:val="000C0837"/>
    <w:rsid w:val="000C3B7E"/>
    <w:rsid w:val="000F138B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0BF2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DA8"/>
    <w:rsid w:val="00585FC6"/>
    <w:rsid w:val="00590204"/>
    <w:rsid w:val="005A5BE0"/>
    <w:rsid w:val="005B09B8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0BF"/>
    <w:rsid w:val="00676845"/>
    <w:rsid w:val="00680547"/>
    <w:rsid w:val="0068446F"/>
    <w:rsid w:val="0069428E"/>
    <w:rsid w:val="00696CAD"/>
    <w:rsid w:val="006A5E0B"/>
    <w:rsid w:val="006C3797"/>
    <w:rsid w:val="006C751C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60C1"/>
    <w:rsid w:val="00764051"/>
    <w:rsid w:val="00766889"/>
    <w:rsid w:val="00766A0D"/>
    <w:rsid w:val="00767F8C"/>
    <w:rsid w:val="00770EEE"/>
    <w:rsid w:val="00780B67"/>
    <w:rsid w:val="0078560E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56D2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0223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D00"/>
    <w:rsid w:val="00E1327B"/>
    <w:rsid w:val="00E339C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40E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1787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07B24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C751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7F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o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2026-03-24T06:14:00Z</dcterms:created>
  <dcterms:modified xsi:type="dcterms:W3CDTF">2026-04-03T06:21:00Z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