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63D" w:rsidRDefault="006D47A5">
      <w:pPr>
        <w:pStyle w:val="Title"/>
        <w:spacing w:before="60"/>
      </w:pPr>
      <w:r>
        <w:t>Original</w:t>
      </w:r>
      <w:r>
        <w:rPr>
          <w:spacing w:val="-18"/>
        </w:rPr>
        <w:t xml:space="preserve"> </w:t>
      </w:r>
      <w:r>
        <w:t>Research</w:t>
      </w:r>
      <w:r>
        <w:rPr>
          <w:spacing w:val="-20"/>
        </w:rPr>
        <w:t xml:space="preserve"> </w:t>
      </w:r>
      <w:r>
        <w:rPr>
          <w:spacing w:val="-2"/>
        </w:rPr>
        <w:t>Article</w:t>
      </w:r>
    </w:p>
    <w:p w:rsidR="00AA663D" w:rsidRDefault="006D47A5">
      <w:pPr>
        <w:pStyle w:val="Title"/>
      </w:pPr>
      <w:r>
        <w:t>KNOWLEDGE,</w:t>
      </w:r>
      <w:r>
        <w:rPr>
          <w:spacing w:val="-20"/>
        </w:rPr>
        <w:t xml:space="preserve"> </w:t>
      </w:r>
      <w:r>
        <w:t>ATTITUDE</w:t>
      </w:r>
      <w:r>
        <w:rPr>
          <w:spacing w:val="-20"/>
        </w:rPr>
        <w:t xml:space="preserve"> </w:t>
      </w:r>
      <w:r>
        <w:t>AND</w:t>
      </w:r>
      <w:r>
        <w:rPr>
          <w:spacing w:val="-20"/>
        </w:rPr>
        <w:t xml:space="preserve"> </w:t>
      </w:r>
      <w:r>
        <w:t>PRACTICE</w:t>
      </w:r>
      <w:r>
        <w:rPr>
          <w:spacing w:val="-20"/>
        </w:rPr>
        <w:t xml:space="preserve"> </w:t>
      </w:r>
      <w:r>
        <w:t>(KAP)</w:t>
      </w:r>
      <w:r>
        <w:rPr>
          <w:spacing w:val="-20"/>
        </w:rPr>
        <w:t xml:space="preserve"> </w:t>
      </w:r>
      <w:r>
        <w:t>REGARDING INSULIN</w:t>
      </w:r>
      <w:r>
        <w:rPr>
          <w:spacing w:val="-6"/>
        </w:rPr>
        <w:t xml:space="preserve"> </w:t>
      </w:r>
      <w:r>
        <w:t>USE</w:t>
      </w:r>
      <w:r>
        <w:rPr>
          <w:spacing w:val="-20"/>
        </w:rPr>
        <w:t xml:space="preserve"> </w:t>
      </w:r>
      <w:r>
        <w:t>AMONG</w:t>
      </w:r>
      <w:r>
        <w:rPr>
          <w:spacing w:val="-5"/>
        </w:rPr>
        <w:t xml:space="preserve"> </w:t>
      </w:r>
      <w:r>
        <w:t>PATIENTS</w:t>
      </w:r>
      <w:r>
        <w:rPr>
          <w:spacing w:val="-11"/>
        </w:rPr>
        <w:t xml:space="preserve"> </w:t>
      </w:r>
      <w:r>
        <w:t>WITH</w:t>
      </w:r>
      <w:r>
        <w:rPr>
          <w:spacing w:val="-5"/>
        </w:rPr>
        <w:t xml:space="preserve"> </w:t>
      </w:r>
      <w:r>
        <w:t>DIABETES</w:t>
      </w:r>
      <w:r>
        <w:rPr>
          <w:spacing w:val="-5"/>
        </w:rPr>
        <w:t xml:space="preserve"> </w:t>
      </w:r>
      <w:r>
        <w:t>MELLITUS</w:t>
      </w:r>
    </w:p>
    <w:p w:rsidR="00AA663D" w:rsidRDefault="00AA663D">
      <w:pPr>
        <w:pStyle w:val="BodyText"/>
        <w:rPr>
          <w:b/>
          <w:sz w:val="32"/>
        </w:rPr>
      </w:pPr>
    </w:p>
    <w:p w:rsidR="00AA663D" w:rsidRDefault="00AA663D">
      <w:pPr>
        <w:pStyle w:val="BodyText"/>
        <w:rPr>
          <w:b/>
          <w:sz w:val="32"/>
        </w:rPr>
      </w:pPr>
    </w:p>
    <w:p w:rsidR="00AA663D" w:rsidRDefault="00AA663D">
      <w:pPr>
        <w:pStyle w:val="BodyText"/>
        <w:spacing w:before="2"/>
        <w:rPr>
          <w:b/>
          <w:sz w:val="32"/>
        </w:rPr>
      </w:pPr>
    </w:p>
    <w:p w:rsidR="00AA663D" w:rsidRDefault="006D47A5">
      <w:pPr>
        <w:ind w:left="415"/>
        <w:rPr>
          <w:b/>
          <w:sz w:val="28"/>
        </w:rPr>
      </w:pPr>
      <w:r>
        <w:rPr>
          <w:b/>
          <w:spacing w:val="-2"/>
          <w:sz w:val="28"/>
        </w:rPr>
        <w:t>ABSTRACT</w:t>
      </w:r>
    </w:p>
    <w:p w:rsidR="00AA663D" w:rsidRDefault="006D47A5">
      <w:pPr>
        <w:pStyle w:val="BodyText"/>
        <w:spacing w:before="2"/>
        <w:ind w:left="415" w:right="236"/>
      </w:pPr>
      <w:proofErr w:type="spellStart"/>
      <w:proofErr w:type="gramStart"/>
      <w:r>
        <w:rPr>
          <w:b/>
        </w:rPr>
        <w:t>Aims:</w:t>
      </w:r>
      <w:r>
        <w:t>To</w:t>
      </w:r>
      <w:proofErr w:type="spellEnd"/>
      <w:proofErr w:type="gramEnd"/>
      <w:r>
        <w:rPr>
          <w:spacing w:val="-6"/>
        </w:rPr>
        <w:t xml:space="preserve"> </w:t>
      </w:r>
      <w:r>
        <w:t>assess</w:t>
      </w:r>
      <w:r>
        <w:rPr>
          <w:spacing w:val="-6"/>
        </w:rPr>
        <w:t xml:space="preserve"> </w:t>
      </w:r>
      <w:r>
        <w:t>the</w:t>
      </w:r>
      <w:r>
        <w:rPr>
          <w:spacing w:val="-6"/>
        </w:rPr>
        <w:t xml:space="preserve"> </w:t>
      </w:r>
      <w:r>
        <w:t>knowledge,</w:t>
      </w:r>
      <w:r>
        <w:rPr>
          <w:spacing w:val="-6"/>
        </w:rPr>
        <w:t xml:space="preserve"> </w:t>
      </w:r>
      <w:r>
        <w:t>attitude,</w:t>
      </w:r>
      <w:r>
        <w:rPr>
          <w:spacing w:val="-6"/>
        </w:rPr>
        <w:t xml:space="preserve"> </w:t>
      </w:r>
      <w:r>
        <w:t>and</w:t>
      </w:r>
      <w:r>
        <w:rPr>
          <w:spacing w:val="-6"/>
        </w:rPr>
        <w:t xml:space="preserve"> </w:t>
      </w:r>
      <w:r>
        <w:t>practice</w:t>
      </w:r>
      <w:r>
        <w:rPr>
          <w:spacing w:val="-6"/>
        </w:rPr>
        <w:t xml:space="preserve"> </w:t>
      </w:r>
      <w:r>
        <w:t>regarding</w:t>
      </w:r>
      <w:r>
        <w:rPr>
          <w:spacing w:val="-6"/>
        </w:rPr>
        <w:t xml:space="preserve"> </w:t>
      </w:r>
      <w:r>
        <w:t>insulin</w:t>
      </w:r>
      <w:r>
        <w:rPr>
          <w:spacing w:val="-6"/>
        </w:rPr>
        <w:t xml:space="preserve"> </w:t>
      </w:r>
      <w:r>
        <w:t>use</w:t>
      </w:r>
      <w:r>
        <w:rPr>
          <w:spacing w:val="-6"/>
        </w:rPr>
        <w:t xml:space="preserve"> </w:t>
      </w:r>
      <w:r>
        <w:t>among</w:t>
      </w:r>
      <w:r>
        <w:rPr>
          <w:spacing w:val="-6"/>
        </w:rPr>
        <w:t xml:space="preserve"> </w:t>
      </w:r>
      <w:r>
        <w:t>patients</w:t>
      </w:r>
      <w:r>
        <w:rPr>
          <w:spacing w:val="-6"/>
        </w:rPr>
        <w:t xml:space="preserve"> </w:t>
      </w:r>
      <w:r>
        <w:t>with diabetes mellitus and to identify major gaps affecting safe insulin administration.</w:t>
      </w:r>
    </w:p>
    <w:p w:rsidR="00AA663D" w:rsidRDefault="006D47A5">
      <w:pPr>
        <w:ind w:left="415"/>
        <w:rPr>
          <w:sz w:val="24"/>
        </w:rPr>
      </w:pPr>
      <w:r>
        <w:rPr>
          <w:b/>
          <w:sz w:val="24"/>
        </w:rPr>
        <w:t>Study</w:t>
      </w:r>
      <w:r>
        <w:rPr>
          <w:b/>
          <w:spacing w:val="-9"/>
          <w:sz w:val="24"/>
        </w:rPr>
        <w:t xml:space="preserve"> </w:t>
      </w:r>
      <w:proofErr w:type="spellStart"/>
      <w:proofErr w:type="gramStart"/>
      <w:r>
        <w:rPr>
          <w:b/>
          <w:sz w:val="24"/>
        </w:rPr>
        <w:t>design:</w:t>
      </w:r>
      <w:r>
        <w:rPr>
          <w:sz w:val="24"/>
        </w:rPr>
        <w:t>Cross</w:t>
      </w:r>
      <w:proofErr w:type="gramEnd"/>
      <w:r>
        <w:rPr>
          <w:sz w:val="24"/>
        </w:rPr>
        <w:t>-sectional</w:t>
      </w:r>
      <w:proofErr w:type="spellEnd"/>
      <w:r>
        <w:rPr>
          <w:spacing w:val="-9"/>
          <w:sz w:val="24"/>
        </w:rPr>
        <w:t xml:space="preserve"> </w:t>
      </w:r>
      <w:r>
        <w:rPr>
          <w:sz w:val="24"/>
        </w:rPr>
        <w:t>observational</w:t>
      </w:r>
      <w:r>
        <w:rPr>
          <w:spacing w:val="-8"/>
          <w:sz w:val="24"/>
        </w:rPr>
        <w:t xml:space="preserve"> </w:t>
      </w:r>
      <w:r>
        <w:rPr>
          <w:spacing w:val="-2"/>
          <w:sz w:val="24"/>
        </w:rPr>
        <w:t>study.</w:t>
      </w:r>
    </w:p>
    <w:p w:rsidR="00AA663D" w:rsidRDefault="006D47A5">
      <w:pPr>
        <w:ind w:left="415"/>
        <w:rPr>
          <w:sz w:val="24"/>
        </w:rPr>
      </w:pPr>
      <w:r>
        <w:rPr>
          <w:b/>
          <w:sz w:val="24"/>
        </w:rPr>
        <w:t>Place</w:t>
      </w:r>
      <w:r>
        <w:rPr>
          <w:b/>
          <w:spacing w:val="-4"/>
          <w:sz w:val="24"/>
        </w:rPr>
        <w:t xml:space="preserve"> </w:t>
      </w:r>
      <w:r>
        <w:rPr>
          <w:b/>
          <w:sz w:val="24"/>
        </w:rPr>
        <w:t>and</w:t>
      </w:r>
      <w:r>
        <w:rPr>
          <w:b/>
          <w:spacing w:val="-4"/>
          <w:sz w:val="24"/>
        </w:rPr>
        <w:t xml:space="preserve"> </w:t>
      </w:r>
      <w:r>
        <w:rPr>
          <w:b/>
          <w:sz w:val="24"/>
        </w:rPr>
        <w:t>Duration</w:t>
      </w:r>
      <w:r>
        <w:rPr>
          <w:b/>
          <w:spacing w:val="-5"/>
          <w:sz w:val="24"/>
        </w:rPr>
        <w:t xml:space="preserve"> </w:t>
      </w:r>
      <w:r>
        <w:rPr>
          <w:b/>
          <w:sz w:val="24"/>
        </w:rPr>
        <w:t>of</w:t>
      </w:r>
      <w:r>
        <w:rPr>
          <w:b/>
          <w:spacing w:val="-4"/>
          <w:sz w:val="24"/>
        </w:rPr>
        <w:t xml:space="preserve"> </w:t>
      </w:r>
      <w:proofErr w:type="spellStart"/>
      <w:proofErr w:type="gramStart"/>
      <w:r>
        <w:rPr>
          <w:b/>
          <w:sz w:val="24"/>
        </w:rPr>
        <w:t>Study:</w:t>
      </w:r>
      <w:r>
        <w:rPr>
          <w:sz w:val="24"/>
        </w:rPr>
        <w:t>Department</w:t>
      </w:r>
      <w:proofErr w:type="spellEnd"/>
      <w:proofErr w:type="gramEnd"/>
      <w:r>
        <w:rPr>
          <w:spacing w:val="-5"/>
          <w:sz w:val="24"/>
        </w:rPr>
        <w:t xml:space="preserve"> </w:t>
      </w:r>
      <w:r>
        <w:rPr>
          <w:sz w:val="24"/>
        </w:rPr>
        <w:t>of</w:t>
      </w:r>
      <w:r>
        <w:rPr>
          <w:spacing w:val="-4"/>
          <w:sz w:val="24"/>
        </w:rPr>
        <w:t xml:space="preserve"> </w:t>
      </w:r>
      <w:r>
        <w:rPr>
          <w:sz w:val="24"/>
        </w:rPr>
        <w:t>General</w:t>
      </w:r>
      <w:r>
        <w:rPr>
          <w:spacing w:val="-4"/>
          <w:sz w:val="24"/>
        </w:rPr>
        <w:t xml:space="preserve"> </w:t>
      </w:r>
      <w:r>
        <w:rPr>
          <w:sz w:val="24"/>
        </w:rPr>
        <w:t>Medicine,</w:t>
      </w:r>
      <w:r>
        <w:rPr>
          <w:spacing w:val="-4"/>
          <w:sz w:val="24"/>
        </w:rPr>
        <w:t xml:space="preserve"> </w:t>
      </w:r>
      <w:r>
        <w:rPr>
          <w:sz w:val="24"/>
        </w:rPr>
        <w:t>ESIC</w:t>
      </w:r>
      <w:r>
        <w:rPr>
          <w:spacing w:val="-5"/>
          <w:sz w:val="24"/>
        </w:rPr>
        <w:t xml:space="preserve"> </w:t>
      </w:r>
      <w:r>
        <w:rPr>
          <w:sz w:val="24"/>
        </w:rPr>
        <w:t>Medical</w:t>
      </w:r>
      <w:r>
        <w:rPr>
          <w:spacing w:val="-4"/>
          <w:sz w:val="24"/>
        </w:rPr>
        <w:t xml:space="preserve"> </w:t>
      </w:r>
      <w:r>
        <w:rPr>
          <w:sz w:val="24"/>
        </w:rPr>
        <w:t>College</w:t>
      </w:r>
      <w:r>
        <w:rPr>
          <w:spacing w:val="-4"/>
          <w:sz w:val="24"/>
        </w:rPr>
        <w:t xml:space="preserve"> </w:t>
      </w:r>
      <w:r>
        <w:rPr>
          <w:sz w:val="24"/>
        </w:rPr>
        <w:t>and</w:t>
      </w:r>
      <w:r>
        <w:rPr>
          <w:spacing w:val="-4"/>
          <w:sz w:val="24"/>
        </w:rPr>
        <w:t xml:space="preserve"> </w:t>
      </w:r>
      <w:r>
        <w:rPr>
          <w:sz w:val="24"/>
        </w:rPr>
        <w:t>Hospital, Bangalore, over a period of 1 year.</w:t>
      </w:r>
    </w:p>
    <w:p w:rsidR="00AA663D" w:rsidRDefault="006D47A5">
      <w:pPr>
        <w:pStyle w:val="BodyText"/>
        <w:ind w:left="415"/>
      </w:pPr>
      <w:proofErr w:type="spellStart"/>
      <w:proofErr w:type="gramStart"/>
      <w:r>
        <w:rPr>
          <w:b/>
        </w:rPr>
        <w:t>Methodology:</w:t>
      </w:r>
      <w:r>
        <w:t>A</w:t>
      </w:r>
      <w:proofErr w:type="spellEnd"/>
      <w:proofErr w:type="gramEnd"/>
      <w:r>
        <w:rPr>
          <w:spacing w:val="-15"/>
        </w:rPr>
        <w:t xml:space="preserve"> </w:t>
      </w:r>
      <w:r>
        <w:t>structured</w:t>
      </w:r>
      <w:r>
        <w:rPr>
          <w:spacing w:val="-8"/>
        </w:rPr>
        <w:t xml:space="preserve"> </w:t>
      </w:r>
      <w:r>
        <w:t>questionnaire</w:t>
      </w:r>
      <w:r>
        <w:rPr>
          <w:spacing w:val="-6"/>
        </w:rPr>
        <w:t xml:space="preserve"> </w:t>
      </w:r>
      <w:r>
        <w:t>was</w:t>
      </w:r>
      <w:r>
        <w:rPr>
          <w:spacing w:val="-6"/>
        </w:rPr>
        <w:t xml:space="preserve"> </w:t>
      </w:r>
      <w:r>
        <w:t>administered</w:t>
      </w:r>
      <w:r>
        <w:rPr>
          <w:spacing w:val="-5"/>
        </w:rPr>
        <w:t xml:space="preserve"> </w:t>
      </w:r>
      <w:r>
        <w:t>to</w:t>
      </w:r>
      <w:r>
        <w:rPr>
          <w:spacing w:val="-5"/>
        </w:rPr>
        <w:t xml:space="preserve"> </w:t>
      </w:r>
      <w:r>
        <w:t>patients</w:t>
      </w:r>
      <w:r>
        <w:rPr>
          <w:spacing w:val="-6"/>
        </w:rPr>
        <w:t xml:space="preserve"> </w:t>
      </w:r>
      <w:r>
        <w:t>with</w:t>
      </w:r>
      <w:r>
        <w:rPr>
          <w:spacing w:val="-5"/>
        </w:rPr>
        <w:t xml:space="preserve"> </w:t>
      </w:r>
      <w:r>
        <w:t>diabetes</w:t>
      </w:r>
      <w:r>
        <w:rPr>
          <w:spacing w:val="-6"/>
        </w:rPr>
        <w:t xml:space="preserve"> </w:t>
      </w:r>
      <w:r>
        <w:t>mellitus</w:t>
      </w:r>
      <w:r>
        <w:rPr>
          <w:spacing w:val="-5"/>
        </w:rPr>
        <w:t xml:space="preserve"> </w:t>
      </w:r>
      <w:r>
        <w:t>receiving insulin therapy. The questionnaire included demographic and clinical data along with knowledge, attitude, and</w:t>
      </w:r>
      <w:r>
        <w:t xml:space="preserve"> practice (KAP) items. Based on the </w:t>
      </w:r>
      <w:proofErr w:type="spellStart"/>
      <w:r>
        <w:rPr>
          <w:strike/>
        </w:rPr>
        <w:t>analysable</w:t>
      </w:r>
      <w:proofErr w:type="spellEnd"/>
      <w:r>
        <w:t xml:space="preserve"> uploaded dataset, 4 knowledge items, 2 attitude items, and 3 practice items were scored. Each correct response was scored as 1 and each incorrect or unsure response as 0. The maximum </w:t>
      </w:r>
      <w:proofErr w:type="spellStart"/>
      <w:r>
        <w:rPr>
          <w:strike/>
        </w:rPr>
        <w:t>analysable</w:t>
      </w:r>
      <w:proofErr w:type="spellEnd"/>
      <w:r>
        <w:t xml:space="preserve"> total KAP</w:t>
      </w:r>
      <w:r>
        <w:rPr>
          <w:spacing w:val="-4"/>
        </w:rPr>
        <w:t xml:space="preserve"> </w:t>
      </w:r>
      <w:r>
        <w:t>score</w:t>
      </w:r>
      <w:r>
        <w:t xml:space="preserve"> was 9. Data were summarized using mean ± standard deviation, median with interquartile range, frequency, and </w:t>
      </w:r>
      <w:r>
        <w:rPr>
          <w:spacing w:val="-2"/>
        </w:rPr>
        <w:t>percentage.</w:t>
      </w:r>
    </w:p>
    <w:p w:rsidR="00AA663D" w:rsidRDefault="006D47A5">
      <w:pPr>
        <w:pStyle w:val="BodyText"/>
        <w:ind w:left="415" w:right="236"/>
      </w:pPr>
      <w:proofErr w:type="spellStart"/>
      <w:proofErr w:type="gramStart"/>
      <w:r>
        <w:rPr>
          <w:b/>
        </w:rPr>
        <w:t>Results:</w:t>
      </w:r>
      <w:r>
        <w:t>A</w:t>
      </w:r>
      <w:proofErr w:type="spellEnd"/>
      <w:proofErr w:type="gramEnd"/>
      <w:r>
        <w:rPr>
          <w:spacing w:val="-8"/>
        </w:rPr>
        <w:t xml:space="preserve"> </w:t>
      </w:r>
      <w:r>
        <w:t>total of 100 patients were included in the final analysis. The mean duration of diabetes mellitus was</w:t>
      </w:r>
      <w:r>
        <w:rPr>
          <w:spacing w:val="-1"/>
        </w:rPr>
        <w:t xml:space="preserve"> </w:t>
      </w:r>
      <w:r>
        <w:t>13.44 ± 6.88 years</w:t>
      </w:r>
      <w:r>
        <w:rPr>
          <w:spacing w:val="-1"/>
        </w:rPr>
        <w:t xml:space="preserve"> </w:t>
      </w:r>
      <w:r>
        <w:t>and</w:t>
      </w:r>
      <w:r>
        <w:t xml:space="preserve"> the mean duration of insulin use was</w:t>
      </w:r>
      <w:r>
        <w:rPr>
          <w:spacing w:val="-1"/>
        </w:rPr>
        <w:t xml:space="preserve"> </w:t>
      </w:r>
      <w:r>
        <w:t>55.37 ± 33.84 months.</w:t>
      </w:r>
      <w:r>
        <w:rPr>
          <w:spacing w:val="-5"/>
        </w:rPr>
        <w:t xml:space="preserve"> </w:t>
      </w:r>
      <w:r>
        <w:t>The mean knowledge score was 1.45 ± 0.91 out of 4, mean attitude score was 1.01 ± 0.64 out of 2, mean practice</w:t>
      </w:r>
      <w:r>
        <w:rPr>
          <w:spacing w:val="-2"/>
        </w:rPr>
        <w:t xml:space="preserve"> </w:t>
      </w:r>
      <w:r>
        <w:t>score</w:t>
      </w:r>
      <w:r>
        <w:rPr>
          <w:spacing w:val="-3"/>
        </w:rPr>
        <w:t xml:space="preserve"> </w:t>
      </w:r>
      <w:r>
        <w:t>was</w:t>
      </w:r>
      <w:r>
        <w:rPr>
          <w:spacing w:val="-3"/>
        </w:rPr>
        <w:t xml:space="preserve"> </w:t>
      </w:r>
      <w:r>
        <w:t>1.35</w:t>
      </w:r>
      <w:r>
        <w:rPr>
          <w:spacing w:val="-2"/>
        </w:rPr>
        <w:t xml:space="preserve"> </w:t>
      </w:r>
      <w:r>
        <w:t>±</w:t>
      </w:r>
      <w:r>
        <w:rPr>
          <w:spacing w:val="-2"/>
        </w:rPr>
        <w:t xml:space="preserve"> </w:t>
      </w:r>
      <w:r>
        <w:t>0.81</w:t>
      </w:r>
      <w:r>
        <w:rPr>
          <w:spacing w:val="-2"/>
        </w:rPr>
        <w:t xml:space="preserve"> </w:t>
      </w:r>
      <w:r>
        <w:t>out</w:t>
      </w:r>
      <w:r>
        <w:rPr>
          <w:spacing w:val="-2"/>
        </w:rPr>
        <w:t xml:space="preserve"> </w:t>
      </w:r>
      <w:r>
        <w:t>of</w:t>
      </w:r>
      <w:r>
        <w:rPr>
          <w:spacing w:val="-2"/>
        </w:rPr>
        <w:t xml:space="preserve"> </w:t>
      </w:r>
      <w:r>
        <w:t>3,</w:t>
      </w:r>
      <w:r>
        <w:rPr>
          <w:spacing w:val="-2"/>
        </w:rPr>
        <w:t xml:space="preserve"> </w:t>
      </w:r>
      <w:r>
        <w:t>and</w:t>
      </w:r>
      <w:r>
        <w:rPr>
          <w:spacing w:val="-2"/>
        </w:rPr>
        <w:t xml:space="preserve"> </w:t>
      </w:r>
      <w:r>
        <w:t>mean</w:t>
      </w:r>
      <w:r>
        <w:rPr>
          <w:spacing w:val="-2"/>
        </w:rPr>
        <w:t xml:space="preserve"> </w:t>
      </w:r>
      <w:r>
        <w:t>total</w:t>
      </w:r>
      <w:r>
        <w:rPr>
          <w:spacing w:val="-2"/>
        </w:rPr>
        <w:t xml:space="preserve"> </w:t>
      </w:r>
      <w:r>
        <w:t>KAP</w:t>
      </w:r>
      <w:r>
        <w:rPr>
          <w:spacing w:val="-11"/>
        </w:rPr>
        <w:t xml:space="preserve"> </w:t>
      </w:r>
      <w:r>
        <w:t>score</w:t>
      </w:r>
      <w:r>
        <w:rPr>
          <w:spacing w:val="-3"/>
        </w:rPr>
        <w:t xml:space="preserve"> </w:t>
      </w:r>
      <w:r>
        <w:t>was</w:t>
      </w:r>
      <w:r>
        <w:rPr>
          <w:spacing w:val="-3"/>
        </w:rPr>
        <w:t xml:space="preserve"> </w:t>
      </w:r>
      <w:r>
        <w:t>3.81</w:t>
      </w:r>
      <w:r>
        <w:rPr>
          <w:spacing w:val="-2"/>
        </w:rPr>
        <w:t xml:space="preserve"> </w:t>
      </w:r>
      <w:r>
        <w:t>±</w:t>
      </w:r>
      <w:r>
        <w:rPr>
          <w:spacing w:val="-2"/>
        </w:rPr>
        <w:t xml:space="preserve"> </w:t>
      </w:r>
      <w:r>
        <w:t>1.45</w:t>
      </w:r>
      <w:r>
        <w:rPr>
          <w:spacing w:val="-2"/>
        </w:rPr>
        <w:t xml:space="preserve"> </w:t>
      </w:r>
      <w:r>
        <w:t>out</w:t>
      </w:r>
      <w:r>
        <w:rPr>
          <w:spacing w:val="-2"/>
        </w:rPr>
        <w:t xml:space="preserve"> </w:t>
      </w:r>
      <w:r>
        <w:t>of</w:t>
      </w:r>
      <w:r>
        <w:rPr>
          <w:spacing w:val="-2"/>
        </w:rPr>
        <w:t xml:space="preserve"> </w:t>
      </w:r>
      <w:r>
        <w:t>9.</w:t>
      </w:r>
      <w:r>
        <w:rPr>
          <w:spacing w:val="-2"/>
        </w:rPr>
        <w:t xml:space="preserve"> </w:t>
      </w:r>
      <w:r>
        <w:t>Only</w:t>
      </w:r>
      <w:r>
        <w:rPr>
          <w:spacing w:val="-2"/>
        </w:rPr>
        <w:t xml:space="preserve"> </w:t>
      </w:r>
      <w:r>
        <w:t>6% of participants knew the correct storage of insulin. Safe needle reuse practice was observed in only 37% of the participants, and proper disposal of needles in 45% of the participants</w:t>
      </w:r>
    </w:p>
    <w:p w:rsidR="00AA663D" w:rsidRDefault="006D47A5">
      <w:pPr>
        <w:pStyle w:val="BodyText"/>
        <w:ind w:left="415"/>
      </w:pPr>
      <w:proofErr w:type="spellStart"/>
      <w:proofErr w:type="gramStart"/>
      <w:r>
        <w:rPr>
          <w:b/>
        </w:rPr>
        <w:t>Conclusion:</w:t>
      </w:r>
      <w:r>
        <w:t>The</w:t>
      </w:r>
      <w:proofErr w:type="spellEnd"/>
      <w:proofErr w:type="gramEnd"/>
      <w:r>
        <w:t xml:space="preserve"> study demonstrates substantial gaps in insulin-re</w:t>
      </w:r>
      <w:r>
        <w:t>lated knowledge and practice, with only</w:t>
      </w:r>
      <w:r>
        <w:rPr>
          <w:spacing w:val="-4"/>
        </w:rPr>
        <w:t xml:space="preserve"> </w:t>
      </w:r>
      <w:r>
        <w:t>moderate</w:t>
      </w:r>
      <w:r>
        <w:rPr>
          <w:spacing w:val="-5"/>
        </w:rPr>
        <w:t xml:space="preserve"> </w:t>
      </w:r>
      <w:r>
        <w:t>attitude</w:t>
      </w:r>
      <w:r>
        <w:rPr>
          <w:spacing w:val="-4"/>
        </w:rPr>
        <w:t xml:space="preserve"> </w:t>
      </w:r>
      <w:r>
        <w:t>scores.</w:t>
      </w:r>
      <w:r>
        <w:rPr>
          <w:spacing w:val="-10"/>
        </w:rPr>
        <w:t xml:space="preserve"> </w:t>
      </w:r>
      <w:r>
        <w:t>These</w:t>
      </w:r>
      <w:r>
        <w:rPr>
          <w:spacing w:val="-5"/>
        </w:rPr>
        <w:t xml:space="preserve"> </w:t>
      </w:r>
      <w:r>
        <w:t>findings</w:t>
      </w:r>
      <w:r>
        <w:rPr>
          <w:spacing w:val="-5"/>
        </w:rPr>
        <w:t xml:space="preserve"> </w:t>
      </w:r>
      <w:r>
        <w:t>support</w:t>
      </w:r>
      <w:r>
        <w:rPr>
          <w:spacing w:val="-4"/>
        </w:rPr>
        <w:t xml:space="preserve"> </w:t>
      </w:r>
      <w:r>
        <w:t>the</w:t>
      </w:r>
      <w:r>
        <w:rPr>
          <w:spacing w:val="-5"/>
        </w:rPr>
        <w:t xml:space="preserve"> </w:t>
      </w:r>
      <w:r>
        <w:t>need</w:t>
      </w:r>
      <w:r>
        <w:rPr>
          <w:spacing w:val="-4"/>
        </w:rPr>
        <w:t xml:space="preserve"> </w:t>
      </w:r>
      <w:r>
        <w:t>for</w:t>
      </w:r>
      <w:r>
        <w:rPr>
          <w:spacing w:val="-4"/>
        </w:rPr>
        <w:t xml:space="preserve"> </w:t>
      </w:r>
      <w:r>
        <w:t>repeated,</w:t>
      </w:r>
      <w:r>
        <w:rPr>
          <w:spacing w:val="-4"/>
        </w:rPr>
        <w:t xml:space="preserve"> </w:t>
      </w:r>
      <w:r>
        <w:t>structured,</w:t>
      </w:r>
      <w:r>
        <w:rPr>
          <w:spacing w:val="-4"/>
        </w:rPr>
        <w:t xml:space="preserve"> </w:t>
      </w:r>
      <w:r>
        <w:t xml:space="preserve">demonstration- based patient education regarding insulin administration, storage, site rotation, </w:t>
      </w:r>
      <w:proofErr w:type="spellStart"/>
      <w:r>
        <w:t>hypoglycaemia</w:t>
      </w:r>
      <w:proofErr w:type="spellEnd"/>
      <w:r>
        <w:t xml:space="preserve"> awareness, and dispos</w:t>
      </w:r>
      <w:r>
        <w:t>al practices.</w:t>
      </w:r>
    </w:p>
    <w:p w:rsidR="00AA663D" w:rsidRDefault="006D47A5">
      <w:pPr>
        <w:pStyle w:val="BodyText"/>
        <w:ind w:left="415" w:right="236"/>
      </w:pPr>
      <w:proofErr w:type="spellStart"/>
      <w:proofErr w:type="gramStart"/>
      <w:r>
        <w:rPr>
          <w:b/>
        </w:rPr>
        <w:t>Keywords:</w:t>
      </w:r>
      <w:r>
        <w:t>Diabetes</w:t>
      </w:r>
      <w:proofErr w:type="spellEnd"/>
      <w:proofErr w:type="gramEnd"/>
      <w:r>
        <w:rPr>
          <w:spacing w:val="-8"/>
        </w:rPr>
        <w:t xml:space="preserve"> </w:t>
      </w:r>
      <w:r>
        <w:t>mellitus,</w:t>
      </w:r>
      <w:r>
        <w:rPr>
          <w:spacing w:val="-7"/>
        </w:rPr>
        <w:t xml:space="preserve"> </w:t>
      </w:r>
      <w:r>
        <w:t>insulin,</w:t>
      </w:r>
      <w:r>
        <w:rPr>
          <w:spacing w:val="-7"/>
        </w:rPr>
        <w:t xml:space="preserve"> </w:t>
      </w:r>
      <w:r>
        <w:t>knowledge,</w:t>
      </w:r>
      <w:r>
        <w:rPr>
          <w:spacing w:val="-7"/>
        </w:rPr>
        <w:t xml:space="preserve"> </w:t>
      </w:r>
      <w:r>
        <w:t>attitude,</w:t>
      </w:r>
      <w:r>
        <w:rPr>
          <w:spacing w:val="-7"/>
        </w:rPr>
        <w:t xml:space="preserve"> </w:t>
      </w:r>
      <w:r>
        <w:t>practice,</w:t>
      </w:r>
      <w:r>
        <w:rPr>
          <w:spacing w:val="-7"/>
        </w:rPr>
        <w:t xml:space="preserve"> </w:t>
      </w:r>
      <w:proofErr w:type="spellStart"/>
      <w:r>
        <w:t>hypoglycaemia</w:t>
      </w:r>
      <w:proofErr w:type="spellEnd"/>
      <w:r>
        <w:t>,</w:t>
      </w:r>
      <w:r>
        <w:rPr>
          <w:spacing w:val="-7"/>
        </w:rPr>
        <w:t xml:space="preserve"> </w:t>
      </w:r>
      <w:r>
        <w:t xml:space="preserve">injection </w:t>
      </w:r>
      <w:r>
        <w:rPr>
          <w:spacing w:val="-2"/>
        </w:rPr>
        <w:t>technique</w:t>
      </w:r>
    </w:p>
    <w:p w:rsidR="00AA663D" w:rsidRDefault="006D47A5">
      <w:pPr>
        <w:spacing w:before="275"/>
        <w:ind w:left="415"/>
        <w:rPr>
          <w:b/>
          <w:sz w:val="28"/>
        </w:rPr>
      </w:pPr>
      <w:r>
        <w:rPr>
          <w:b/>
          <w:spacing w:val="-2"/>
          <w:sz w:val="28"/>
        </w:rPr>
        <w:t>INTRODUCTION</w:t>
      </w:r>
    </w:p>
    <w:p w:rsidR="00AA663D" w:rsidRDefault="006D47A5">
      <w:pPr>
        <w:pStyle w:val="BodyText"/>
        <w:spacing w:before="1"/>
        <w:ind w:left="415" w:right="236"/>
      </w:pPr>
      <w:r>
        <w:t>Diabetes</w:t>
      </w:r>
      <w:r>
        <w:rPr>
          <w:spacing w:val="-6"/>
        </w:rPr>
        <w:t xml:space="preserve"> </w:t>
      </w:r>
      <w:r>
        <w:t>mellitus</w:t>
      </w:r>
      <w:r>
        <w:rPr>
          <w:spacing w:val="-4"/>
        </w:rPr>
        <w:t xml:space="preserve"> </w:t>
      </w:r>
      <w:r>
        <w:t>is</w:t>
      </w:r>
      <w:r>
        <w:rPr>
          <w:spacing w:val="-5"/>
        </w:rPr>
        <w:t xml:space="preserve"> </w:t>
      </w:r>
      <w:r>
        <w:t>a</w:t>
      </w:r>
      <w:r>
        <w:rPr>
          <w:spacing w:val="-6"/>
        </w:rPr>
        <w:t xml:space="preserve"> </w:t>
      </w:r>
      <w:r>
        <w:t>chronic</w:t>
      </w:r>
      <w:r>
        <w:rPr>
          <w:spacing w:val="-5"/>
        </w:rPr>
        <w:t xml:space="preserve"> </w:t>
      </w:r>
      <w:r>
        <w:t>metabolic</w:t>
      </w:r>
      <w:r>
        <w:rPr>
          <w:spacing w:val="-6"/>
        </w:rPr>
        <w:t xml:space="preserve"> </w:t>
      </w:r>
      <w:r>
        <w:t>disorder</w:t>
      </w:r>
      <w:r>
        <w:rPr>
          <w:spacing w:val="-6"/>
        </w:rPr>
        <w:t xml:space="preserve"> </w:t>
      </w:r>
      <w:r>
        <w:t>characterized</w:t>
      </w:r>
      <w:r>
        <w:rPr>
          <w:spacing w:val="-5"/>
        </w:rPr>
        <w:t xml:space="preserve"> </w:t>
      </w:r>
      <w:r>
        <w:t>by</w:t>
      </w:r>
      <w:r>
        <w:rPr>
          <w:spacing w:val="-5"/>
        </w:rPr>
        <w:t xml:space="preserve"> </w:t>
      </w:r>
      <w:r>
        <w:t>persistent</w:t>
      </w:r>
      <w:r>
        <w:rPr>
          <w:spacing w:val="-5"/>
        </w:rPr>
        <w:t xml:space="preserve"> </w:t>
      </w:r>
      <w:proofErr w:type="spellStart"/>
      <w:r>
        <w:t>hyperglycaemia</w:t>
      </w:r>
      <w:proofErr w:type="spellEnd"/>
      <w:r>
        <w:rPr>
          <w:spacing w:val="-6"/>
        </w:rPr>
        <w:t xml:space="preserve"> </w:t>
      </w:r>
      <w:r>
        <w:t>resulting from defects in insulin secretion, insulin action, or both.</w:t>
      </w:r>
      <w:r>
        <w:rPr>
          <w:vertAlign w:val="superscript"/>
        </w:rPr>
        <w:t>1</w:t>
      </w:r>
      <w:r>
        <w:t xml:space="preserve"> It is a major public health challenge worldwide, and India contributes a substantial share of the global diabetes mellitus burden.</w:t>
      </w:r>
      <w:r>
        <w:rPr>
          <w:vertAlign w:val="superscript"/>
        </w:rPr>
        <w:t>2</w:t>
      </w:r>
      <w:r>
        <w:t xml:space="preserve"> Insulin therapy remains the cornerstone of treatment </w:t>
      </w:r>
      <w:r>
        <w:t xml:space="preserve">in type 1 diabetes mellitus and is frequently required in type 2 diabetes mellitus when oral agents fail to achieve adequate </w:t>
      </w:r>
      <w:proofErr w:type="spellStart"/>
      <w:r>
        <w:t>glycaemic</w:t>
      </w:r>
      <w:proofErr w:type="spellEnd"/>
      <w:r>
        <w:t xml:space="preserve"> control or when patients present with marked </w:t>
      </w:r>
      <w:proofErr w:type="spellStart"/>
      <w:r>
        <w:t>hyperglycaemia</w:t>
      </w:r>
      <w:proofErr w:type="spellEnd"/>
      <w:r>
        <w:t>, catabolic symptoms, acute illness, pregnancy, or progressive</w:t>
      </w:r>
      <w:r>
        <w:t xml:space="preserve"> beta-cell dysfunction.</w:t>
      </w:r>
      <w:r>
        <w:rPr>
          <w:vertAlign w:val="superscript"/>
        </w:rPr>
        <w:t>1,3</w:t>
      </w:r>
    </w:p>
    <w:p w:rsidR="00AA663D" w:rsidRDefault="006D47A5">
      <w:pPr>
        <w:pStyle w:val="BodyText"/>
        <w:spacing w:before="1"/>
        <w:ind w:left="415" w:right="89"/>
      </w:pPr>
      <w:r>
        <w:t>The</w:t>
      </w:r>
      <w:r>
        <w:rPr>
          <w:spacing w:val="-5"/>
        </w:rPr>
        <w:t xml:space="preserve"> </w:t>
      </w:r>
      <w:r>
        <w:t>effectiveness</w:t>
      </w:r>
      <w:r>
        <w:rPr>
          <w:spacing w:val="-5"/>
        </w:rPr>
        <w:t xml:space="preserve"> </w:t>
      </w:r>
      <w:r>
        <w:t>of</w:t>
      </w:r>
      <w:r>
        <w:rPr>
          <w:spacing w:val="-5"/>
        </w:rPr>
        <w:t xml:space="preserve"> </w:t>
      </w:r>
      <w:r>
        <w:t>insulin</w:t>
      </w:r>
      <w:r>
        <w:rPr>
          <w:spacing w:val="-5"/>
        </w:rPr>
        <w:t xml:space="preserve"> </w:t>
      </w:r>
      <w:r>
        <w:t>therapy</w:t>
      </w:r>
      <w:r>
        <w:rPr>
          <w:spacing w:val="-5"/>
        </w:rPr>
        <w:t xml:space="preserve"> </w:t>
      </w:r>
      <w:r>
        <w:t>depends</w:t>
      </w:r>
      <w:r>
        <w:rPr>
          <w:spacing w:val="-5"/>
        </w:rPr>
        <w:t xml:space="preserve"> </w:t>
      </w:r>
      <w:r>
        <w:t>not</w:t>
      </w:r>
      <w:r>
        <w:rPr>
          <w:spacing w:val="-5"/>
        </w:rPr>
        <w:t xml:space="preserve"> </w:t>
      </w:r>
      <w:r>
        <w:t>only</w:t>
      </w:r>
      <w:r>
        <w:rPr>
          <w:spacing w:val="-5"/>
        </w:rPr>
        <w:t xml:space="preserve"> </w:t>
      </w:r>
      <w:r>
        <w:t>on</w:t>
      </w:r>
      <w:r>
        <w:rPr>
          <w:spacing w:val="-5"/>
        </w:rPr>
        <w:t xml:space="preserve"> </w:t>
      </w:r>
      <w:r>
        <w:t>the</w:t>
      </w:r>
      <w:r>
        <w:rPr>
          <w:spacing w:val="-5"/>
        </w:rPr>
        <w:t xml:space="preserve"> </w:t>
      </w:r>
      <w:r>
        <w:t>prescription</w:t>
      </w:r>
      <w:r>
        <w:rPr>
          <w:spacing w:val="-5"/>
        </w:rPr>
        <w:t xml:space="preserve"> </w:t>
      </w:r>
      <w:r>
        <w:t>itself</w:t>
      </w:r>
      <w:r>
        <w:rPr>
          <w:spacing w:val="-5"/>
        </w:rPr>
        <w:t xml:space="preserve"> </w:t>
      </w:r>
      <w:r>
        <w:t>but</w:t>
      </w:r>
      <w:r>
        <w:rPr>
          <w:spacing w:val="-5"/>
        </w:rPr>
        <w:t xml:space="preserve"> </w:t>
      </w:r>
      <w:r>
        <w:t>also</w:t>
      </w:r>
      <w:r>
        <w:rPr>
          <w:spacing w:val="-5"/>
        </w:rPr>
        <w:t xml:space="preserve"> </w:t>
      </w:r>
      <w:r>
        <w:t>on</w:t>
      </w:r>
      <w:r>
        <w:rPr>
          <w:spacing w:val="-5"/>
        </w:rPr>
        <w:t xml:space="preserve"> </w:t>
      </w:r>
      <w:r>
        <w:t>the</w:t>
      </w:r>
      <w:r>
        <w:rPr>
          <w:spacing w:val="-5"/>
        </w:rPr>
        <w:t xml:space="preserve"> </w:t>
      </w:r>
      <w:r>
        <w:t xml:space="preserve">patient’s knowledge, attitude, and practice. Correct insulin use requires proper storage, correct injection technique, regular site </w:t>
      </w:r>
      <w:r>
        <w:t xml:space="preserve">rotation, awareness of </w:t>
      </w:r>
      <w:proofErr w:type="spellStart"/>
      <w:r>
        <w:t>hypoglycaemia</w:t>
      </w:r>
      <w:proofErr w:type="spellEnd"/>
      <w:r>
        <w:t xml:space="preserve">, and safe disposal of used needles. </w:t>
      </w:r>
      <w:r>
        <w:rPr>
          <w:vertAlign w:val="superscript"/>
        </w:rPr>
        <w:t>4,5</w:t>
      </w:r>
      <w:r>
        <w:t xml:space="preserve"> Deficiencies in any of these areas may result in poor </w:t>
      </w:r>
      <w:proofErr w:type="spellStart"/>
      <w:r>
        <w:t>glycaemic</w:t>
      </w:r>
      <w:proofErr w:type="spellEnd"/>
      <w:r>
        <w:t xml:space="preserve"> control, variable absorption, unnecessary dose escalation, </w:t>
      </w:r>
      <w:proofErr w:type="spellStart"/>
      <w:r>
        <w:t>lipohypertrophy</w:t>
      </w:r>
      <w:proofErr w:type="spellEnd"/>
      <w:r>
        <w:t xml:space="preserve">, </w:t>
      </w:r>
      <w:proofErr w:type="spellStart"/>
      <w:r>
        <w:t>hypoglycaemia</w:t>
      </w:r>
      <w:proofErr w:type="spellEnd"/>
      <w:r>
        <w:t>, and sharps-related hazar</w:t>
      </w:r>
      <w:r>
        <w:t>ds.</w:t>
      </w:r>
      <w:r>
        <w:rPr>
          <w:vertAlign w:val="superscript"/>
        </w:rPr>
        <w:t>4,6,7</w:t>
      </w:r>
    </w:p>
    <w:p w:rsidR="00AA663D" w:rsidRDefault="00AA663D">
      <w:pPr>
        <w:pStyle w:val="BodyText"/>
        <w:sectPr w:rsidR="00AA663D">
          <w:type w:val="continuous"/>
          <w:pgSz w:w="12240" w:h="15840"/>
          <w:pgMar w:top="1060" w:right="1080" w:bottom="280" w:left="720" w:header="720" w:footer="720" w:gutter="0"/>
          <w:cols w:space="720"/>
        </w:sectPr>
      </w:pPr>
    </w:p>
    <w:p w:rsidR="00AA663D" w:rsidRDefault="006D47A5">
      <w:pPr>
        <w:pStyle w:val="BodyText"/>
        <w:spacing w:before="64"/>
        <w:ind w:left="415"/>
      </w:pPr>
      <w:r>
        <w:lastRenderedPageBreak/>
        <w:t>Attitude</w:t>
      </w:r>
      <w:r>
        <w:rPr>
          <w:spacing w:val="-4"/>
        </w:rPr>
        <w:t xml:space="preserve"> </w:t>
      </w:r>
      <w:r>
        <w:t>toward</w:t>
      </w:r>
      <w:r>
        <w:rPr>
          <w:spacing w:val="-3"/>
        </w:rPr>
        <w:t xml:space="preserve"> </w:t>
      </w:r>
      <w:r>
        <w:t>insulin</w:t>
      </w:r>
      <w:r>
        <w:rPr>
          <w:spacing w:val="-3"/>
        </w:rPr>
        <w:t xml:space="preserve"> </w:t>
      </w:r>
      <w:r>
        <w:t>is</w:t>
      </w:r>
      <w:r>
        <w:rPr>
          <w:spacing w:val="-4"/>
        </w:rPr>
        <w:t xml:space="preserve"> </w:t>
      </w:r>
      <w:r>
        <w:t>also</w:t>
      </w:r>
      <w:r>
        <w:rPr>
          <w:spacing w:val="-3"/>
        </w:rPr>
        <w:t xml:space="preserve"> </w:t>
      </w:r>
      <w:r>
        <w:t>highly</w:t>
      </w:r>
      <w:r>
        <w:rPr>
          <w:spacing w:val="-3"/>
        </w:rPr>
        <w:t xml:space="preserve"> </w:t>
      </w:r>
      <w:r>
        <w:t>relevant.</w:t>
      </w:r>
      <w:r>
        <w:rPr>
          <w:spacing w:val="-3"/>
        </w:rPr>
        <w:t xml:space="preserve"> </w:t>
      </w:r>
      <w:r>
        <w:t>Many</w:t>
      </w:r>
      <w:r>
        <w:rPr>
          <w:spacing w:val="-3"/>
        </w:rPr>
        <w:t xml:space="preserve"> </w:t>
      </w:r>
      <w:r>
        <w:t>patients</w:t>
      </w:r>
      <w:r>
        <w:rPr>
          <w:spacing w:val="-4"/>
        </w:rPr>
        <w:t xml:space="preserve"> </w:t>
      </w:r>
      <w:r>
        <w:t>perceive</w:t>
      </w:r>
      <w:r>
        <w:rPr>
          <w:spacing w:val="-3"/>
        </w:rPr>
        <w:t xml:space="preserve"> </w:t>
      </w:r>
      <w:r>
        <w:t>insulin</w:t>
      </w:r>
      <w:r>
        <w:rPr>
          <w:spacing w:val="-3"/>
        </w:rPr>
        <w:t xml:space="preserve"> </w:t>
      </w:r>
      <w:r>
        <w:t>as</w:t>
      </w:r>
      <w:r>
        <w:rPr>
          <w:spacing w:val="-4"/>
        </w:rPr>
        <w:t xml:space="preserve"> </w:t>
      </w:r>
      <w:r>
        <w:t>an</w:t>
      </w:r>
      <w:r>
        <w:rPr>
          <w:spacing w:val="-3"/>
        </w:rPr>
        <w:t xml:space="preserve"> </w:t>
      </w:r>
      <w:r>
        <w:t>indicator</w:t>
      </w:r>
      <w:r>
        <w:rPr>
          <w:spacing w:val="-3"/>
        </w:rPr>
        <w:t xml:space="preserve"> </w:t>
      </w:r>
      <w:r>
        <w:t>of</w:t>
      </w:r>
      <w:r>
        <w:rPr>
          <w:spacing w:val="-3"/>
        </w:rPr>
        <w:t xml:space="preserve"> </w:t>
      </w:r>
      <w:r>
        <w:t>disease worsening or personal failure, while others are hesitant to inject in public because of embarrassment, fear, pain, or stigma.</w:t>
      </w:r>
      <w:r>
        <w:rPr>
          <w:vertAlign w:val="superscript"/>
        </w:rPr>
        <w:t>8,9</w:t>
      </w:r>
      <w:r>
        <w:t xml:space="preserve"> Such attitudes may reduce adherence and delay optimal treatment.</w:t>
      </w:r>
    </w:p>
    <w:p w:rsidR="00AA663D" w:rsidRDefault="006D47A5">
      <w:pPr>
        <w:pStyle w:val="BodyText"/>
        <w:ind w:left="415"/>
      </w:pPr>
      <w:r>
        <w:t>Practice is the most clinically relevant domain because it reflects what the patient actually does. Even when</w:t>
      </w:r>
      <w:r>
        <w:rPr>
          <w:spacing w:val="-3"/>
        </w:rPr>
        <w:t xml:space="preserve"> </w:t>
      </w:r>
      <w:r>
        <w:t>patients</w:t>
      </w:r>
      <w:r>
        <w:rPr>
          <w:spacing w:val="-3"/>
        </w:rPr>
        <w:t xml:space="preserve"> </w:t>
      </w:r>
      <w:r>
        <w:t>know</w:t>
      </w:r>
      <w:r>
        <w:rPr>
          <w:spacing w:val="-4"/>
        </w:rPr>
        <w:t xml:space="preserve"> </w:t>
      </w:r>
      <w:r>
        <w:t>that</w:t>
      </w:r>
      <w:r>
        <w:rPr>
          <w:spacing w:val="-3"/>
        </w:rPr>
        <w:t xml:space="preserve"> </w:t>
      </w:r>
      <w:r>
        <w:t>needles</w:t>
      </w:r>
      <w:r>
        <w:rPr>
          <w:spacing w:val="-3"/>
        </w:rPr>
        <w:t xml:space="preserve"> </w:t>
      </w:r>
      <w:r>
        <w:t>should</w:t>
      </w:r>
      <w:r>
        <w:rPr>
          <w:spacing w:val="-3"/>
        </w:rPr>
        <w:t xml:space="preserve"> </w:t>
      </w:r>
      <w:r>
        <w:t>not</w:t>
      </w:r>
      <w:r>
        <w:rPr>
          <w:spacing w:val="-4"/>
        </w:rPr>
        <w:t xml:space="preserve"> </w:t>
      </w:r>
      <w:r>
        <w:t>be</w:t>
      </w:r>
      <w:r>
        <w:rPr>
          <w:spacing w:val="-3"/>
        </w:rPr>
        <w:t xml:space="preserve"> </w:t>
      </w:r>
      <w:r>
        <w:t>reused</w:t>
      </w:r>
      <w:r>
        <w:rPr>
          <w:spacing w:val="-3"/>
        </w:rPr>
        <w:t xml:space="preserve"> </w:t>
      </w:r>
      <w:r>
        <w:t>repeatedly</w:t>
      </w:r>
      <w:r>
        <w:rPr>
          <w:spacing w:val="-3"/>
        </w:rPr>
        <w:t xml:space="preserve"> </w:t>
      </w:r>
      <w:r>
        <w:t>or</w:t>
      </w:r>
      <w:r>
        <w:rPr>
          <w:spacing w:val="-3"/>
        </w:rPr>
        <w:t xml:space="preserve"> </w:t>
      </w:r>
      <w:r>
        <w:t>that</w:t>
      </w:r>
      <w:r>
        <w:rPr>
          <w:spacing w:val="-3"/>
        </w:rPr>
        <w:t xml:space="preserve"> </w:t>
      </w:r>
      <w:r>
        <w:t>injection</w:t>
      </w:r>
      <w:r>
        <w:rPr>
          <w:spacing w:val="-3"/>
        </w:rPr>
        <w:t xml:space="preserve"> </w:t>
      </w:r>
      <w:r>
        <w:t>sit</w:t>
      </w:r>
      <w:r>
        <w:t>es</w:t>
      </w:r>
      <w:r>
        <w:rPr>
          <w:spacing w:val="-4"/>
        </w:rPr>
        <w:t xml:space="preserve"> </w:t>
      </w:r>
      <w:r>
        <w:t>must</w:t>
      </w:r>
      <w:r>
        <w:rPr>
          <w:spacing w:val="-3"/>
        </w:rPr>
        <w:t xml:space="preserve"> </w:t>
      </w:r>
      <w:r>
        <w:t>be</w:t>
      </w:r>
      <w:r>
        <w:rPr>
          <w:spacing w:val="-4"/>
        </w:rPr>
        <w:t xml:space="preserve"> </w:t>
      </w:r>
      <w:r>
        <w:t xml:space="preserve">rotated, actual </w:t>
      </w:r>
      <w:proofErr w:type="spellStart"/>
      <w:r>
        <w:t>behaviour</w:t>
      </w:r>
      <w:proofErr w:type="spellEnd"/>
      <w:r>
        <w:t xml:space="preserve"> may remain poor because of habit, cost constraints, fear, or lack of reinforcement.</w:t>
      </w:r>
    </w:p>
    <w:p w:rsidR="00AA663D" w:rsidRDefault="006D47A5">
      <w:pPr>
        <w:pStyle w:val="BodyText"/>
        <w:ind w:left="415"/>
      </w:pPr>
      <w:r>
        <w:t>Therefore,</w:t>
      </w:r>
      <w:r>
        <w:rPr>
          <w:spacing w:val="-5"/>
        </w:rPr>
        <w:t xml:space="preserve"> </w:t>
      </w:r>
      <w:r>
        <w:t>evaluation</w:t>
      </w:r>
      <w:r>
        <w:rPr>
          <w:spacing w:val="-5"/>
        </w:rPr>
        <w:t xml:space="preserve"> </w:t>
      </w:r>
      <w:r>
        <w:t>of</w:t>
      </w:r>
      <w:r>
        <w:rPr>
          <w:spacing w:val="-5"/>
        </w:rPr>
        <w:t xml:space="preserve"> </w:t>
      </w:r>
      <w:r>
        <w:t>all</w:t>
      </w:r>
      <w:r>
        <w:rPr>
          <w:spacing w:val="-5"/>
        </w:rPr>
        <w:t xml:space="preserve"> </w:t>
      </w:r>
      <w:r>
        <w:t>three</w:t>
      </w:r>
      <w:r>
        <w:rPr>
          <w:spacing w:val="-5"/>
        </w:rPr>
        <w:t xml:space="preserve"> </w:t>
      </w:r>
      <w:r>
        <w:t>domains—knowledge,</w:t>
      </w:r>
      <w:r>
        <w:rPr>
          <w:spacing w:val="-5"/>
        </w:rPr>
        <w:t xml:space="preserve"> </w:t>
      </w:r>
      <w:r>
        <w:t>attitude,</w:t>
      </w:r>
      <w:r>
        <w:rPr>
          <w:spacing w:val="-5"/>
        </w:rPr>
        <w:t xml:space="preserve"> </w:t>
      </w:r>
      <w:r>
        <w:t>and</w:t>
      </w:r>
      <w:r>
        <w:rPr>
          <w:spacing w:val="-5"/>
        </w:rPr>
        <w:t xml:space="preserve"> </w:t>
      </w:r>
      <w:r>
        <w:t>practice—is</w:t>
      </w:r>
      <w:r>
        <w:rPr>
          <w:spacing w:val="-5"/>
        </w:rPr>
        <w:t xml:space="preserve"> </w:t>
      </w:r>
      <w:r>
        <w:t>essential</w:t>
      </w:r>
      <w:r>
        <w:rPr>
          <w:spacing w:val="-5"/>
        </w:rPr>
        <w:t xml:space="preserve"> </w:t>
      </w:r>
      <w:r>
        <w:t>for identifying barriers to safe insulin use.</w:t>
      </w:r>
    </w:p>
    <w:p w:rsidR="00AA663D" w:rsidRDefault="006D47A5">
      <w:pPr>
        <w:pStyle w:val="BodyText"/>
        <w:ind w:left="415"/>
      </w:pPr>
      <w:r>
        <w:t>The</w:t>
      </w:r>
      <w:r>
        <w:rPr>
          <w:spacing w:val="-4"/>
        </w:rPr>
        <w:t xml:space="preserve"> </w:t>
      </w:r>
      <w:r>
        <w:t>present</w:t>
      </w:r>
      <w:r>
        <w:rPr>
          <w:spacing w:val="-4"/>
        </w:rPr>
        <w:t xml:space="preserve"> </w:t>
      </w:r>
      <w:r>
        <w:t>study</w:t>
      </w:r>
      <w:r>
        <w:rPr>
          <w:spacing w:val="-4"/>
        </w:rPr>
        <w:t xml:space="preserve"> </w:t>
      </w:r>
      <w:r>
        <w:t>was</w:t>
      </w:r>
      <w:r>
        <w:rPr>
          <w:spacing w:val="-5"/>
        </w:rPr>
        <w:t xml:space="preserve"> </w:t>
      </w:r>
      <w:r>
        <w:t>undertaken</w:t>
      </w:r>
      <w:r>
        <w:rPr>
          <w:spacing w:val="-4"/>
        </w:rPr>
        <w:t xml:space="preserve"> </w:t>
      </w:r>
      <w:r>
        <w:t>to</w:t>
      </w:r>
      <w:r>
        <w:rPr>
          <w:spacing w:val="-4"/>
        </w:rPr>
        <w:t xml:space="preserve"> </w:t>
      </w:r>
      <w:r>
        <w:t>assess</w:t>
      </w:r>
      <w:r>
        <w:rPr>
          <w:spacing w:val="-5"/>
        </w:rPr>
        <w:t xml:space="preserve"> </w:t>
      </w:r>
      <w:r>
        <w:t>the</w:t>
      </w:r>
      <w:r>
        <w:rPr>
          <w:spacing w:val="-4"/>
        </w:rPr>
        <w:t xml:space="preserve"> </w:t>
      </w:r>
      <w:r>
        <w:t>knowledge,</w:t>
      </w:r>
      <w:r>
        <w:rPr>
          <w:spacing w:val="-4"/>
        </w:rPr>
        <w:t xml:space="preserve"> </w:t>
      </w:r>
      <w:r>
        <w:t>attitude,</w:t>
      </w:r>
      <w:r>
        <w:rPr>
          <w:spacing w:val="-4"/>
        </w:rPr>
        <w:t xml:space="preserve"> </w:t>
      </w:r>
      <w:r>
        <w:t>and</w:t>
      </w:r>
      <w:r>
        <w:rPr>
          <w:spacing w:val="-4"/>
        </w:rPr>
        <w:t xml:space="preserve"> </w:t>
      </w:r>
      <w:r>
        <w:t>practice</w:t>
      </w:r>
      <w:r>
        <w:rPr>
          <w:spacing w:val="-5"/>
        </w:rPr>
        <w:t xml:space="preserve"> </w:t>
      </w:r>
      <w:r>
        <w:t>regarding</w:t>
      </w:r>
      <w:r>
        <w:rPr>
          <w:spacing w:val="-4"/>
        </w:rPr>
        <w:t xml:space="preserve"> </w:t>
      </w:r>
      <w:r>
        <w:t>insulin</w:t>
      </w:r>
      <w:r>
        <w:rPr>
          <w:spacing w:val="-4"/>
        </w:rPr>
        <w:t xml:space="preserve"> </w:t>
      </w:r>
      <w:r>
        <w:t>use among patients with diabetes mellitus receiving insulin therapy in a tertiary care teaching hospital.</w:t>
      </w:r>
    </w:p>
    <w:p w:rsidR="00AA663D" w:rsidRDefault="00AA663D">
      <w:pPr>
        <w:pStyle w:val="BodyText"/>
      </w:pPr>
    </w:p>
    <w:p w:rsidR="00AA663D" w:rsidRDefault="006D47A5">
      <w:pPr>
        <w:pStyle w:val="Heading2"/>
      </w:pPr>
      <w:r>
        <w:rPr>
          <w:spacing w:val="-2"/>
        </w:rPr>
        <w:t>MATERIAL</w:t>
      </w:r>
      <w:r>
        <w:rPr>
          <w:spacing w:val="-28"/>
        </w:rPr>
        <w:t xml:space="preserve"> </w:t>
      </w:r>
      <w:r>
        <w:rPr>
          <w:spacing w:val="-2"/>
        </w:rPr>
        <w:t>AND</w:t>
      </w:r>
      <w:r>
        <w:rPr>
          <w:spacing w:val="-3"/>
        </w:rPr>
        <w:t xml:space="preserve"> </w:t>
      </w:r>
      <w:r>
        <w:rPr>
          <w:spacing w:val="-2"/>
        </w:rPr>
        <w:t>METHODS</w:t>
      </w:r>
    </w:p>
    <w:p w:rsidR="00AA663D" w:rsidRDefault="006D47A5">
      <w:pPr>
        <w:pStyle w:val="Heading3"/>
        <w:numPr>
          <w:ilvl w:val="0"/>
          <w:numId w:val="4"/>
        </w:numPr>
        <w:tabs>
          <w:tab w:val="left" w:pos="595"/>
        </w:tabs>
        <w:ind w:left="595"/>
      </w:pPr>
      <w:r>
        <w:t>Study</w:t>
      </w:r>
      <w:r>
        <w:rPr>
          <w:spacing w:val="-3"/>
        </w:rPr>
        <w:t xml:space="preserve"> </w:t>
      </w:r>
      <w:r>
        <w:rPr>
          <w:spacing w:val="-2"/>
        </w:rPr>
        <w:t>design</w:t>
      </w:r>
    </w:p>
    <w:p w:rsidR="00AA663D" w:rsidRDefault="006D47A5">
      <w:pPr>
        <w:pStyle w:val="BodyText"/>
        <w:ind w:left="415"/>
      </w:pPr>
      <w:r>
        <w:t>This</w:t>
      </w:r>
      <w:r>
        <w:rPr>
          <w:spacing w:val="-8"/>
        </w:rPr>
        <w:t xml:space="preserve"> </w:t>
      </w:r>
      <w:r>
        <w:t>was</w:t>
      </w:r>
      <w:r>
        <w:rPr>
          <w:spacing w:val="-6"/>
        </w:rPr>
        <w:t xml:space="preserve"> </w:t>
      </w:r>
      <w:r>
        <w:t>a</w:t>
      </w:r>
      <w:r>
        <w:rPr>
          <w:spacing w:val="-4"/>
        </w:rPr>
        <w:t xml:space="preserve"> </w:t>
      </w:r>
      <w:r>
        <w:t>hospital-based</w:t>
      </w:r>
      <w:r>
        <w:rPr>
          <w:spacing w:val="-5"/>
        </w:rPr>
        <w:t xml:space="preserve"> </w:t>
      </w:r>
      <w:r>
        <w:t>cross-sectional</w:t>
      </w:r>
      <w:r>
        <w:rPr>
          <w:spacing w:val="-6"/>
        </w:rPr>
        <w:t xml:space="preserve"> </w:t>
      </w:r>
      <w:r>
        <w:t>observational</w:t>
      </w:r>
      <w:r>
        <w:rPr>
          <w:spacing w:val="-5"/>
        </w:rPr>
        <w:t xml:space="preserve"> </w:t>
      </w:r>
      <w:r>
        <w:rPr>
          <w:spacing w:val="-2"/>
        </w:rPr>
        <w:t>study.</w:t>
      </w:r>
    </w:p>
    <w:p w:rsidR="00AA663D" w:rsidRDefault="006D47A5">
      <w:pPr>
        <w:pStyle w:val="Heading3"/>
        <w:numPr>
          <w:ilvl w:val="0"/>
          <w:numId w:val="4"/>
        </w:numPr>
        <w:tabs>
          <w:tab w:val="left" w:pos="595"/>
        </w:tabs>
        <w:ind w:left="595"/>
      </w:pPr>
      <w:r>
        <w:t>Study</w:t>
      </w:r>
      <w:r>
        <w:rPr>
          <w:spacing w:val="-3"/>
        </w:rPr>
        <w:t xml:space="preserve"> </w:t>
      </w:r>
      <w:r>
        <w:rPr>
          <w:spacing w:val="-2"/>
        </w:rPr>
        <w:t>setting</w:t>
      </w:r>
    </w:p>
    <w:p w:rsidR="00AA663D" w:rsidRDefault="006D47A5">
      <w:pPr>
        <w:pStyle w:val="BodyText"/>
        <w:ind w:left="415"/>
      </w:pPr>
      <w:r>
        <w:t>The</w:t>
      </w:r>
      <w:r>
        <w:rPr>
          <w:spacing w:val="-4"/>
        </w:rPr>
        <w:t xml:space="preserve"> </w:t>
      </w:r>
      <w:r>
        <w:t>study</w:t>
      </w:r>
      <w:r>
        <w:rPr>
          <w:spacing w:val="-4"/>
        </w:rPr>
        <w:t xml:space="preserve"> </w:t>
      </w:r>
      <w:r>
        <w:t>was</w:t>
      </w:r>
      <w:r>
        <w:rPr>
          <w:spacing w:val="-5"/>
        </w:rPr>
        <w:t xml:space="preserve"> </w:t>
      </w:r>
      <w:r>
        <w:t>conducted</w:t>
      </w:r>
      <w:r>
        <w:rPr>
          <w:spacing w:val="-4"/>
        </w:rPr>
        <w:t xml:space="preserve"> </w:t>
      </w:r>
      <w:r>
        <w:t>in</w:t>
      </w:r>
      <w:r>
        <w:rPr>
          <w:spacing w:val="-4"/>
        </w:rPr>
        <w:t xml:space="preserve"> </w:t>
      </w:r>
      <w:r>
        <w:t>the</w:t>
      </w:r>
      <w:r>
        <w:rPr>
          <w:spacing w:val="-5"/>
        </w:rPr>
        <w:t xml:space="preserve"> </w:t>
      </w:r>
      <w:r>
        <w:t>Department</w:t>
      </w:r>
      <w:r>
        <w:rPr>
          <w:spacing w:val="-4"/>
        </w:rPr>
        <w:t xml:space="preserve"> </w:t>
      </w:r>
      <w:r>
        <w:t>of</w:t>
      </w:r>
      <w:r>
        <w:rPr>
          <w:spacing w:val="-4"/>
        </w:rPr>
        <w:t xml:space="preserve"> </w:t>
      </w:r>
      <w:r>
        <w:t>General</w:t>
      </w:r>
      <w:r>
        <w:rPr>
          <w:spacing w:val="-5"/>
        </w:rPr>
        <w:t xml:space="preserve"> </w:t>
      </w:r>
      <w:r>
        <w:t>Medicine,</w:t>
      </w:r>
      <w:r>
        <w:rPr>
          <w:spacing w:val="-4"/>
        </w:rPr>
        <w:t xml:space="preserve"> </w:t>
      </w:r>
      <w:r>
        <w:t>ESIC</w:t>
      </w:r>
      <w:r>
        <w:rPr>
          <w:spacing w:val="-5"/>
        </w:rPr>
        <w:t xml:space="preserve"> </w:t>
      </w:r>
      <w:r>
        <w:t>Medical</w:t>
      </w:r>
      <w:r>
        <w:rPr>
          <w:spacing w:val="-4"/>
        </w:rPr>
        <w:t xml:space="preserve"> </w:t>
      </w:r>
      <w:r>
        <w:t>College</w:t>
      </w:r>
      <w:r>
        <w:rPr>
          <w:spacing w:val="-4"/>
        </w:rPr>
        <w:t xml:space="preserve"> </w:t>
      </w:r>
      <w:r>
        <w:t>and</w:t>
      </w:r>
      <w:r>
        <w:rPr>
          <w:spacing w:val="-4"/>
        </w:rPr>
        <w:t xml:space="preserve"> </w:t>
      </w:r>
      <w:r>
        <w:t xml:space="preserve">Hospital, </w:t>
      </w:r>
      <w:r>
        <w:rPr>
          <w:spacing w:val="-2"/>
        </w:rPr>
        <w:t>Bangalore.</w:t>
      </w:r>
    </w:p>
    <w:p w:rsidR="00AA663D" w:rsidRDefault="006D47A5">
      <w:pPr>
        <w:pStyle w:val="Heading3"/>
        <w:numPr>
          <w:ilvl w:val="0"/>
          <w:numId w:val="4"/>
        </w:numPr>
        <w:tabs>
          <w:tab w:val="left" w:pos="595"/>
        </w:tabs>
        <w:ind w:left="595"/>
      </w:pPr>
      <w:r>
        <w:t>Study</w:t>
      </w:r>
      <w:r>
        <w:rPr>
          <w:spacing w:val="-3"/>
        </w:rPr>
        <w:t xml:space="preserve"> </w:t>
      </w:r>
      <w:r>
        <w:rPr>
          <w:spacing w:val="-2"/>
        </w:rPr>
        <w:t>population</w:t>
      </w:r>
    </w:p>
    <w:p w:rsidR="00AA663D" w:rsidRDefault="006D47A5">
      <w:pPr>
        <w:pStyle w:val="BodyText"/>
        <w:ind w:left="415"/>
      </w:pPr>
      <w:r>
        <w:t>Patients</w:t>
      </w:r>
      <w:r>
        <w:rPr>
          <w:spacing w:val="-6"/>
        </w:rPr>
        <w:t xml:space="preserve"> </w:t>
      </w:r>
      <w:r>
        <w:t>with</w:t>
      </w:r>
      <w:r>
        <w:rPr>
          <w:spacing w:val="-3"/>
        </w:rPr>
        <w:t xml:space="preserve"> </w:t>
      </w:r>
      <w:r>
        <w:t>diabetes</w:t>
      </w:r>
      <w:r>
        <w:rPr>
          <w:spacing w:val="-4"/>
        </w:rPr>
        <w:t xml:space="preserve"> </w:t>
      </w:r>
      <w:r>
        <w:t>mellitus</w:t>
      </w:r>
      <w:r>
        <w:rPr>
          <w:spacing w:val="-3"/>
        </w:rPr>
        <w:t xml:space="preserve"> </w:t>
      </w:r>
      <w:r>
        <w:t>receiving</w:t>
      </w:r>
      <w:r>
        <w:rPr>
          <w:spacing w:val="-3"/>
        </w:rPr>
        <w:t xml:space="preserve"> </w:t>
      </w:r>
      <w:r>
        <w:t>insulin</w:t>
      </w:r>
      <w:r>
        <w:rPr>
          <w:spacing w:val="-2"/>
        </w:rPr>
        <w:t xml:space="preserve"> </w:t>
      </w:r>
      <w:r>
        <w:t>therapy</w:t>
      </w:r>
      <w:r>
        <w:rPr>
          <w:spacing w:val="-3"/>
        </w:rPr>
        <w:t xml:space="preserve"> </w:t>
      </w:r>
      <w:r>
        <w:t>were</w:t>
      </w:r>
      <w:r>
        <w:rPr>
          <w:spacing w:val="-3"/>
        </w:rPr>
        <w:t xml:space="preserve"> </w:t>
      </w:r>
      <w:r>
        <w:t>i</w:t>
      </w:r>
      <w:r>
        <w:t>ncluded</w:t>
      </w:r>
      <w:r>
        <w:rPr>
          <w:spacing w:val="-3"/>
        </w:rPr>
        <w:t xml:space="preserve"> </w:t>
      </w:r>
      <w:r>
        <w:t>in</w:t>
      </w:r>
      <w:r>
        <w:rPr>
          <w:spacing w:val="-3"/>
        </w:rPr>
        <w:t xml:space="preserve"> </w:t>
      </w:r>
      <w:r>
        <w:t>the</w:t>
      </w:r>
      <w:r>
        <w:rPr>
          <w:spacing w:val="-3"/>
        </w:rPr>
        <w:t xml:space="preserve"> </w:t>
      </w:r>
      <w:r>
        <w:rPr>
          <w:spacing w:val="-2"/>
        </w:rPr>
        <w:t>study.</w:t>
      </w:r>
    </w:p>
    <w:p w:rsidR="00AA663D" w:rsidRDefault="006D47A5">
      <w:pPr>
        <w:pStyle w:val="Heading3"/>
        <w:numPr>
          <w:ilvl w:val="0"/>
          <w:numId w:val="4"/>
        </w:numPr>
        <w:tabs>
          <w:tab w:val="left" w:pos="595"/>
        </w:tabs>
        <w:ind w:left="595"/>
      </w:pPr>
      <w:r>
        <w:t>Inclusion</w:t>
      </w:r>
      <w:r>
        <w:rPr>
          <w:spacing w:val="-5"/>
        </w:rPr>
        <w:t xml:space="preserve"> </w:t>
      </w:r>
      <w:r>
        <w:t>and</w:t>
      </w:r>
      <w:r>
        <w:rPr>
          <w:spacing w:val="-4"/>
        </w:rPr>
        <w:t xml:space="preserve"> </w:t>
      </w:r>
      <w:r>
        <w:t>Exclusion</w:t>
      </w:r>
      <w:r>
        <w:rPr>
          <w:spacing w:val="-4"/>
        </w:rPr>
        <w:t xml:space="preserve"> </w:t>
      </w:r>
      <w:r>
        <w:rPr>
          <w:spacing w:val="-2"/>
        </w:rPr>
        <w:t>criteria</w:t>
      </w:r>
    </w:p>
    <w:p w:rsidR="00AA663D" w:rsidRDefault="006D47A5">
      <w:pPr>
        <w:pStyle w:val="BodyText"/>
        <w:ind w:left="415" w:right="236"/>
      </w:pPr>
      <w:r>
        <w:t>Patients</w:t>
      </w:r>
      <w:r>
        <w:rPr>
          <w:spacing w:val="-5"/>
        </w:rPr>
        <w:t xml:space="preserve"> </w:t>
      </w:r>
      <w:r>
        <w:t>aged</w:t>
      </w:r>
      <w:r>
        <w:rPr>
          <w:spacing w:val="-4"/>
        </w:rPr>
        <w:t xml:space="preserve"> </w:t>
      </w:r>
      <w:r>
        <w:t>more</w:t>
      </w:r>
      <w:r>
        <w:rPr>
          <w:spacing w:val="-4"/>
        </w:rPr>
        <w:t xml:space="preserve"> </w:t>
      </w:r>
      <w:r>
        <w:t>than</w:t>
      </w:r>
      <w:r>
        <w:rPr>
          <w:spacing w:val="-4"/>
        </w:rPr>
        <w:t xml:space="preserve"> </w:t>
      </w:r>
      <w:r>
        <w:t>18</w:t>
      </w:r>
      <w:r>
        <w:rPr>
          <w:spacing w:val="-4"/>
        </w:rPr>
        <w:t xml:space="preserve"> </w:t>
      </w:r>
      <w:r>
        <w:t>years,</w:t>
      </w:r>
      <w:r>
        <w:rPr>
          <w:spacing w:val="-4"/>
        </w:rPr>
        <w:t xml:space="preserve"> </w:t>
      </w:r>
      <w:r>
        <w:t>diagnosed</w:t>
      </w:r>
      <w:r>
        <w:rPr>
          <w:spacing w:val="-4"/>
        </w:rPr>
        <w:t xml:space="preserve"> </w:t>
      </w:r>
      <w:r>
        <w:t>with</w:t>
      </w:r>
      <w:r>
        <w:rPr>
          <w:spacing w:val="-4"/>
        </w:rPr>
        <w:t xml:space="preserve"> </w:t>
      </w:r>
      <w:r>
        <w:t>diabetes</w:t>
      </w:r>
      <w:r>
        <w:rPr>
          <w:spacing w:val="-5"/>
        </w:rPr>
        <w:t xml:space="preserve"> </w:t>
      </w:r>
      <w:r>
        <w:t>mellitus,</w:t>
      </w:r>
      <w:r>
        <w:rPr>
          <w:spacing w:val="-4"/>
        </w:rPr>
        <w:t xml:space="preserve"> </w:t>
      </w:r>
      <w:r>
        <w:t>and</w:t>
      </w:r>
      <w:r>
        <w:rPr>
          <w:spacing w:val="-4"/>
        </w:rPr>
        <w:t xml:space="preserve"> </w:t>
      </w:r>
      <w:r>
        <w:t>currently</w:t>
      </w:r>
      <w:r>
        <w:rPr>
          <w:spacing w:val="-4"/>
        </w:rPr>
        <w:t xml:space="preserve"> </w:t>
      </w:r>
      <w:r>
        <w:t>on</w:t>
      </w:r>
      <w:r>
        <w:rPr>
          <w:spacing w:val="-4"/>
        </w:rPr>
        <w:t xml:space="preserve"> </w:t>
      </w:r>
      <w:r>
        <w:t>insulin</w:t>
      </w:r>
      <w:r>
        <w:rPr>
          <w:spacing w:val="-4"/>
        </w:rPr>
        <w:t xml:space="preserve"> </w:t>
      </w:r>
      <w:r>
        <w:t xml:space="preserve">therapy were included. </w:t>
      </w:r>
      <w:r>
        <w:rPr>
          <w:color w:val="101010"/>
        </w:rPr>
        <w:t>Patients not receiving insulin therapy, those with severe acute illness, cognitive impairment, or inability to respond to the questionnaire, critically ill patients, those who refused consent, and those with incomplete data were excluded from the study.</w:t>
      </w:r>
    </w:p>
    <w:p w:rsidR="00AA663D" w:rsidRDefault="006D47A5">
      <w:pPr>
        <w:pStyle w:val="Heading3"/>
        <w:numPr>
          <w:ilvl w:val="0"/>
          <w:numId w:val="4"/>
        </w:numPr>
        <w:tabs>
          <w:tab w:val="left" w:pos="595"/>
        </w:tabs>
        <w:ind w:left="595"/>
      </w:pPr>
      <w:r>
        <w:t>Da</w:t>
      </w:r>
      <w:r>
        <w:t>ta</w:t>
      </w:r>
      <w:r>
        <w:rPr>
          <w:spacing w:val="-4"/>
        </w:rPr>
        <w:t xml:space="preserve"> </w:t>
      </w:r>
      <w:r>
        <w:t>collection</w:t>
      </w:r>
      <w:r>
        <w:rPr>
          <w:spacing w:val="-3"/>
        </w:rPr>
        <w:t xml:space="preserve"> </w:t>
      </w:r>
      <w:r>
        <w:rPr>
          <w:spacing w:val="-4"/>
        </w:rPr>
        <w:t>tool</w:t>
      </w:r>
    </w:p>
    <w:p w:rsidR="00AA663D" w:rsidRDefault="006D47A5">
      <w:pPr>
        <w:pStyle w:val="BodyText"/>
        <w:ind w:left="415"/>
      </w:pPr>
      <w:r>
        <w:t>Data were collected using a structured, predesigned questionnaire assessing knowledge, attitude, and practice (KAP) regarding insulin use. The questionnaire included demographic and clinical details, followed by knowledge (4 items), atti</w:t>
      </w:r>
      <w:r>
        <w:t>tude (2 items), and practice (4 items) related to insulin storage, injection technique, needle reuse, site rotation, hypoglycemia awareness, and disposal practices. The questionnaire</w:t>
      </w:r>
      <w:r>
        <w:rPr>
          <w:spacing w:val="-5"/>
        </w:rPr>
        <w:t xml:space="preserve"> </w:t>
      </w:r>
      <w:r>
        <w:t>was</w:t>
      </w:r>
      <w:r>
        <w:rPr>
          <w:spacing w:val="-4"/>
        </w:rPr>
        <w:t xml:space="preserve"> </w:t>
      </w:r>
      <w:r>
        <w:t>developed</w:t>
      </w:r>
      <w:r>
        <w:rPr>
          <w:spacing w:val="-4"/>
        </w:rPr>
        <w:t xml:space="preserve"> </w:t>
      </w:r>
      <w:r>
        <w:t>based</w:t>
      </w:r>
      <w:r>
        <w:rPr>
          <w:spacing w:val="-4"/>
        </w:rPr>
        <w:t xml:space="preserve"> </w:t>
      </w:r>
      <w:r>
        <w:t>on</w:t>
      </w:r>
      <w:r>
        <w:rPr>
          <w:spacing w:val="-4"/>
        </w:rPr>
        <w:t xml:space="preserve"> </w:t>
      </w:r>
      <w:r>
        <w:t>a</w:t>
      </w:r>
      <w:r>
        <w:rPr>
          <w:spacing w:val="-4"/>
        </w:rPr>
        <w:t xml:space="preserve"> </w:t>
      </w:r>
      <w:r>
        <w:t>review</w:t>
      </w:r>
      <w:r>
        <w:rPr>
          <w:spacing w:val="-5"/>
        </w:rPr>
        <w:t xml:space="preserve"> </w:t>
      </w:r>
      <w:r>
        <w:t>of</w:t>
      </w:r>
      <w:r>
        <w:rPr>
          <w:spacing w:val="-4"/>
        </w:rPr>
        <w:t xml:space="preserve"> </w:t>
      </w:r>
      <w:r>
        <w:t>relevant</w:t>
      </w:r>
      <w:r>
        <w:rPr>
          <w:spacing w:val="-4"/>
        </w:rPr>
        <w:t xml:space="preserve"> </w:t>
      </w:r>
      <w:r>
        <w:t>literature</w:t>
      </w:r>
      <w:r>
        <w:rPr>
          <w:spacing w:val="-4"/>
        </w:rPr>
        <w:t xml:space="preserve"> </w:t>
      </w:r>
      <w:r>
        <w:t>and</w:t>
      </w:r>
      <w:r>
        <w:rPr>
          <w:spacing w:val="-4"/>
        </w:rPr>
        <w:t xml:space="preserve"> </w:t>
      </w:r>
      <w:r>
        <w:t>standard</w:t>
      </w:r>
      <w:r>
        <w:rPr>
          <w:spacing w:val="-4"/>
        </w:rPr>
        <w:t xml:space="preserve"> </w:t>
      </w:r>
      <w:r>
        <w:t>guide</w:t>
      </w:r>
      <w:r>
        <w:t>lines</w:t>
      </w:r>
      <w:r>
        <w:rPr>
          <w:spacing w:val="-4"/>
        </w:rPr>
        <w:t xml:space="preserve"> </w:t>
      </w:r>
      <w:r>
        <w:t>on</w:t>
      </w:r>
      <w:r>
        <w:rPr>
          <w:spacing w:val="-4"/>
        </w:rPr>
        <w:t xml:space="preserve"> </w:t>
      </w:r>
      <w:r>
        <w:t>insulin administration and was pretested before use.</w:t>
      </w:r>
    </w:p>
    <w:p w:rsidR="00AA663D" w:rsidRDefault="00AA663D">
      <w:pPr>
        <w:pStyle w:val="BodyText"/>
      </w:pPr>
    </w:p>
    <w:p w:rsidR="00AA663D" w:rsidRDefault="006D47A5">
      <w:pPr>
        <w:pStyle w:val="BodyText"/>
        <w:ind w:left="415"/>
      </w:pPr>
      <w:r>
        <w:t>Each correct response was scored as 1 and each incorrect or unsure response as 0. Based on the analyzable</w:t>
      </w:r>
      <w:r>
        <w:rPr>
          <w:spacing w:val="-4"/>
        </w:rPr>
        <w:t xml:space="preserve"> </w:t>
      </w:r>
      <w:r>
        <w:t>dataset,</w:t>
      </w:r>
      <w:r>
        <w:rPr>
          <w:spacing w:val="-3"/>
        </w:rPr>
        <w:t xml:space="preserve"> </w:t>
      </w:r>
      <w:r>
        <w:t>the</w:t>
      </w:r>
      <w:r>
        <w:rPr>
          <w:spacing w:val="-3"/>
        </w:rPr>
        <w:t xml:space="preserve"> </w:t>
      </w:r>
      <w:r>
        <w:t>total</w:t>
      </w:r>
      <w:r>
        <w:rPr>
          <w:spacing w:val="-3"/>
        </w:rPr>
        <w:t xml:space="preserve"> </w:t>
      </w:r>
      <w:r>
        <w:t>KAP</w:t>
      </w:r>
      <w:r>
        <w:rPr>
          <w:spacing w:val="-12"/>
        </w:rPr>
        <w:t xml:space="preserve"> </w:t>
      </w:r>
      <w:r>
        <w:t>score</w:t>
      </w:r>
      <w:r>
        <w:rPr>
          <w:spacing w:val="-4"/>
        </w:rPr>
        <w:t xml:space="preserve"> </w:t>
      </w:r>
      <w:r>
        <w:t>ranged</w:t>
      </w:r>
      <w:r>
        <w:rPr>
          <w:spacing w:val="-3"/>
        </w:rPr>
        <w:t xml:space="preserve"> </w:t>
      </w:r>
      <w:r>
        <w:t>from</w:t>
      </w:r>
      <w:r>
        <w:rPr>
          <w:spacing w:val="-3"/>
        </w:rPr>
        <w:t xml:space="preserve"> </w:t>
      </w:r>
      <w:r>
        <w:t>0</w:t>
      </w:r>
      <w:r>
        <w:rPr>
          <w:spacing w:val="-3"/>
        </w:rPr>
        <w:t xml:space="preserve"> </w:t>
      </w:r>
      <w:r>
        <w:t>to</w:t>
      </w:r>
      <w:r>
        <w:rPr>
          <w:spacing w:val="-3"/>
        </w:rPr>
        <w:t xml:space="preserve"> </w:t>
      </w:r>
      <w:r>
        <w:t>9,</w:t>
      </w:r>
      <w:r>
        <w:rPr>
          <w:spacing w:val="-3"/>
        </w:rPr>
        <w:t xml:space="preserve"> </w:t>
      </w:r>
      <w:r>
        <w:t>as</w:t>
      </w:r>
      <w:r>
        <w:rPr>
          <w:spacing w:val="-4"/>
        </w:rPr>
        <w:t xml:space="preserve"> </w:t>
      </w:r>
      <w:r>
        <w:t>three</w:t>
      </w:r>
      <w:r>
        <w:rPr>
          <w:spacing w:val="-3"/>
        </w:rPr>
        <w:t xml:space="preserve"> </w:t>
      </w:r>
      <w:r>
        <w:t>of</w:t>
      </w:r>
      <w:r>
        <w:rPr>
          <w:spacing w:val="-3"/>
        </w:rPr>
        <w:t xml:space="preserve"> </w:t>
      </w:r>
      <w:r>
        <w:t>the</w:t>
      </w:r>
      <w:r>
        <w:rPr>
          <w:spacing w:val="-3"/>
        </w:rPr>
        <w:t xml:space="preserve"> </w:t>
      </w:r>
      <w:r>
        <w:t>four</w:t>
      </w:r>
      <w:r>
        <w:rPr>
          <w:spacing w:val="-3"/>
        </w:rPr>
        <w:t xml:space="preserve"> </w:t>
      </w:r>
      <w:r>
        <w:t>practice</w:t>
      </w:r>
      <w:r>
        <w:rPr>
          <w:spacing w:val="-4"/>
        </w:rPr>
        <w:t xml:space="preserve"> </w:t>
      </w:r>
      <w:r>
        <w:t>items</w:t>
      </w:r>
      <w:r>
        <w:rPr>
          <w:spacing w:val="-4"/>
        </w:rPr>
        <w:t xml:space="preserve"> </w:t>
      </w:r>
      <w:r>
        <w:t>were included in the final analysis.</w:t>
      </w:r>
    </w:p>
    <w:p w:rsidR="00AA663D" w:rsidRDefault="00AA663D">
      <w:pPr>
        <w:pStyle w:val="BodyText"/>
      </w:pPr>
    </w:p>
    <w:p w:rsidR="00AA663D" w:rsidRDefault="006D47A5">
      <w:pPr>
        <w:pStyle w:val="BodyText"/>
        <w:ind w:left="415"/>
      </w:pPr>
      <w:r>
        <w:t>The</w:t>
      </w:r>
      <w:r>
        <w:rPr>
          <w:spacing w:val="-9"/>
        </w:rPr>
        <w:t xml:space="preserve"> </w:t>
      </w:r>
      <w:r>
        <w:t>questionnaire</w:t>
      </w:r>
      <w:r>
        <w:rPr>
          <w:spacing w:val="-4"/>
        </w:rPr>
        <w:t xml:space="preserve"> </w:t>
      </w:r>
      <w:r>
        <w:t>is</w:t>
      </w:r>
      <w:r>
        <w:rPr>
          <w:spacing w:val="-4"/>
        </w:rPr>
        <w:t xml:space="preserve"> </w:t>
      </w:r>
      <w:r>
        <w:t>provided</w:t>
      </w:r>
      <w:r>
        <w:rPr>
          <w:spacing w:val="-4"/>
        </w:rPr>
        <w:t xml:space="preserve"> </w:t>
      </w:r>
      <w:r>
        <w:t>as</w:t>
      </w:r>
      <w:r>
        <w:rPr>
          <w:spacing w:val="-15"/>
        </w:rPr>
        <w:t xml:space="preserve"> </w:t>
      </w:r>
      <w:r>
        <w:t>Appendix</w:t>
      </w:r>
      <w:r>
        <w:rPr>
          <w:spacing w:val="-4"/>
        </w:rPr>
        <w:t xml:space="preserve"> </w:t>
      </w:r>
      <w:r>
        <w:rPr>
          <w:spacing w:val="-5"/>
        </w:rPr>
        <w:t>1.</w:t>
      </w:r>
    </w:p>
    <w:p w:rsidR="00AA663D" w:rsidRDefault="00AA663D">
      <w:pPr>
        <w:pStyle w:val="BodyText"/>
      </w:pPr>
    </w:p>
    <w:p w:rsidR="00AA663D" w:rsidRDefault="006D47A5">
      <w:pPr>
        <w:pStyle w:val="BodyText"/>
        <w:spacing w:before="1"/>
        <w:ind w:left="415"/>
      </w:pPr>
      <w:r>
        <w:t>Demographic</w:t>
      </w:r>
      <w:r>
        <w:rPr>
          <w:spacing w:val="-5"/>
        </w:rPr>
        <w:t xml:space="preserve"> </w:t>
      </w:r>
      <w:r>
        <w:t>variables,</w:t>
      </w:r>
      <w:r>
        <w:rPr>
          <w:spacing w:val="-5"/>
        </w:rPr>
        <w:t xml:space="preserve"> </w:t>
      </w:r>
      <w:r>
        <w:t>including</w:t>
      </w:r>
      <w:r>
        <w:rPr>
          <w:spacing w:val="-5"/>
        </w:rPr>
        <w:t xml:space="preserve"> </w:t>
      </w:r>
      <w:r>
        <w:t>education</w:t>
      </w:r>
      <w:r>
        <w:rPr>
          <w:spacing w:val="-5"/>
        </w:rPr>
        <w:t xml:space="preserve"> </w:t>
      </w:r>
      <w:r>
        <w:t>level</w:t>
      </w:r>
      <w:r>
        <w:rPr>
          <w:spacing w:val="-5"/>
        </w:rPr>
        <w:t xml:space="preserve"> </w:t>
      </w:r>
      <w:r>
        <w:t>and</w:t>
      </w:r>
      <w:r>
        <w:rPr>
          <w:spacing w:val="-5"/>
        </w:rPr>
        <w:t xml:space="preserve"> </w:t>
      </w:r>
      <w:r>
        <w:t>socioeconomic</w:t>
      </w:r>
      <w:r>
        <w:rPr>
          <w:spacing w:val="-5"/>
        </w:rPr>
        <w:t xml:space="preserve"> </w:t>
      </w:r>
      <w:r>
        <w:t>status,</w:t>
      </w:r>
      <w:r>
        <w:rPr>
          <w:spacing w:val="-5"/>
        </w:rPr>
        <w:t xml:space="preserve"> </w:t>
      </w:r>
      <w:r>
        <w:t>were</w:t>
      </w:r>
      <w:r>
        <w:rPr>
          <w:spacing w:val="-5"/>
        </w:rPr>
        <w:t xml:space="preserve"> </w:t>
      </w:r>
      <w:r>
        <w:t>recorded.</w:t>
      </w:r>
      <w:r>
        <w:rPr>
          <w:spacing w:val="-5"/>
        </w:rPr>
        <w:t xml:space="preserve"> </w:t>
      </w:r>
      <w:r>
        <w:t xml:space="preserve">Education level was categorized into five groups (illiterate, primary, secondary, </w:t>
      </w:r>
      <w:r>
        <w:t xml:space="preserve">higher secondary, and graduate/postgraduate). Socioeconomic status was assessed using the modified </w:t>
      </w:r>
      <w:proofErr w:type="spellStart"/>
      <w:r>
        <w:t>Kuppuswamy</w:t>
      </w:r>
      <w:proofErr w:type="spellEnd"/>
      <w:r>
        <w:t xml:space="preserve"> scale based on monthly family income (Appendices 2 and 3).</w:t>
      </w:r>
    </w:p>
    <w:p w:rsidR="00AA663D" w:rsidRDefault="006D47A5">
      <w:pPr>
        <w:pStyle w:val="Heading3"/>
        <w:spacing w:before="276"/>
      </w:pPr>
      <w:r>
        <w:t>7</w:t>
      </w:r>
      <w:r>
        <w:rPr>
          <w:spacing w:val="-4"/>
        </w:rPr>
        <w:t xml:space="preserve"> </w:t>
      </w:r>
      <w:r>
        <w:t>Statistical</w:t>
      </w:r>
      <w:r>
        <w:rPr>
          <w:spacing w:val="-4"/>
        </w:rPr>
        <w:t xml:space="preserve"> </w:t>
      </w:r>
      <w:r>
        <w:rPr>
          <w:spacing w:val="-2"/>
        </w:rPr>
        <w:t>analysis</w:t>
      </w:r>
    </w:p>
    <w:p w:rsidR="00AA663D" w:rsidRDefault="006D47A5">
      <w:pPr>
        <w:pStyle w:val="BodyText"/>
        <w:ind w:left="415" w:right="236"/>
      </w:pPr>
      <w:r>
        <w:t>Data were recorded in a structured proforma and entered into Mic</w:t>
      </w:r>
      <w:r>
        <w:t>rosoft Excel 2016 (Microsoft Corporation,</w:t>
      </w:r>
      <w:r>
        <w:rPr>
          <w:spacing w:val="-10"/>
        </w:rPr>
        <w:t xml:space="preserve"> </w:t>
      </w:r>
      <w:r>
        <w:t>Redmond</w:t>
      </w:r>
      <w:r>
        <w:rPr>
          <w:spacing w:val="-12"/>
        </w:rPr>
        <w:t xml:space="preserve"> </w:t>
      </w:r>
      <w:r>
        <w:t>WA).</w:t>
      </w:r>
      <w:r>
        <w:rPr>
          <w:spacing w:val="-15"/>
        </w:rPr>
        <w:t xml:space="preserve"> </w:t>
      </w:r>
      <w:r>
        <w:t>All</w:t>
      </w:r>
      <w:r>
        <w:rPr>
          <w:spacing w:val="-7"/>
        </w:rPr>
        <w:t xml:space="preserve"> </w:t>
      </w:r>
      <w:r>
        <w:t>entries</w:t>
      </w:r>
      <w:r>
        <w:rPr>
          <w:spacing w:val="-7"/>
        </w:rPr>
        <w:t xml:space="preserve"> </w:t>
      </w:r>
      <w:r>
        <w:t>were</w:t>
      </w:r>
      <w:r>
        <w:rPr>
          <w:spacing w:val="-7"/>
        </w:rPr>
        <w:t xml:space="preserve"> </w:t>
      </w:r>
      <w:r>
        <w:t>double</w:t>
      </w:r>
      <w:r>
        <w:rPr>
          <w:spacing w:val="-8"/>
        </w:rPr>
        <w:t xml:space="preserve"> </w:t>
      </w:r>
      <w:r>
        <w:t>checked</w:t>
      </w:r>
      <w:r>
        <w:rPr>
          <w:spacing w:val="-7"/>
        </w:rPr>
        <w:t xml:space="preserve"> </w:t>
      </w:r>
      <w:r>
        <w:t>for</w:t>
      </w:r>
      <w:r>
        <w:rPr>
          <w:spacing w:val="-7"/>
        </w:rPr>
        <w:t xml:space="preserve"> </w:t>
      </w:r>
      <w:r>
        <w:t>correctness.</w:t>
      </w:r>
      <w:r>
        <w:rPr>
          <w:spacing w:val="-7"/>
        </w:rPr>
        <w:t xml:space="preserve"> </w:t>
      </w:r>
      <w:r>
        <w:t>Continuous</w:t>
      </w:r>
      <w:r>
        <w:rPr>
          <w:spacing w:val="-8"/>
        </w:rPr>
        <w:t xml:space="preserve"> </w:t>
      </w:r>
      <w:r>
        <w:t xml:space="preserve">variables with normal distribution are expressed as mean ± standard deviation and variables that were not normally distributed are presented </w:t>
      </w:r>
      <w:proofErr w:type="spellStart"/>
      <w:r>
        <w:t>asmedian</w:t>
      </w:r>
      <w:proofErr w:type="spellEnd"/>
      <w:r>
        <w:t xml:space="preserve"> [interquartile </w:t>
      </w:r>
      <w:proofErr w:type="gramStart"/>
      <w:r>
        <w:t>range(</w:t>
      </w:r>
      <w:proofErr w:type="gramEnd"/>
      <w:r>
        <w:t>IQR)]. Categorical variables were expressed as counts and percentage.</w:t>
      </w:r>
    </w:p>
    <w:p w:rsidR="00AA663D" w:rsidRDefault="00AA663D">
      <w:pPr>
        <w:pStyle w:val="BodyText"/>
        <w:sectPr w:rsidR="00AA663D">
          <w:pgSz w:w="12240" w:h="15840"/>
          <w:pgMar w:top="1060" w:right="1080" w:bottom="280" w:left="720" w:header="720" w:footer="720" w:gutter="0"/>
          <w:cols w:space="720"/>
        </w:sectPr>
      </w:pPr>
    </w:p>
    <w:p w:rsidR="00AA663D" w:rsidRDefault="006D47A5">
      <w:pPr>
        <w:pStyle w:val="BodyText"/>
        <w:spacing w:before="64"/>
        <w:ind w:left="415"/>
      </w:pPr>
      <w:r>
        <w:lastRenderedPageBreak/>
        <w:t>Statistical</w:t>
      </w:r>
      <w:r>
        <w:rPr>
          <w:spacing w:val="-4"/>
        </w:rPr>
        <w:t xml:space="preserve"> </w:t>
      </w:r>
      <w:r>
        <w:t>analyses</w:t>
      </w:r>
      <w:r>
        <w:rPr>
          <w:spacing w:val="-5"/>
        </w:rPr>
        <w:t xml:space="preserve"> </w:t>
      </w:r>
      <w:proofErr w:type="gramStart"/>
      <w:r>
        <w:t>was</w:t>
      </w:r>
      <w:proofErr w:type="gramEnd"/>
      <w:r>
        <w:rPr>
          <w:spacing w:val="-5"/>
        </w:rPr>
        <w:t xml:space="preserve"> </w:t>
      </w:r>
      <w:r>
        <w:t>carried</w:t>
      </w:r>
      <w:r>
        <w:rPr>
          <w:spacing w:val="-4"/>
        </w:rPr>
        <w:t xml:space="preserve"> </w:t>
      </w:r>
      <w:r>
        <w:t>out</w:t>
      </w:r>
      <w:r>
        <w:rPr>
          <w:spacing w:val="-4"/>
        </w:rPr>
        <w:t xml:space="preserve"> </w:t>
      </w:r>
      <w:r>
        <w:t>using</w:t>
      </w:r>
      <w:r>
        <w:rPr>
          <w:spacing w:val="-4"/>
        </w:rPr>
        <w:t xml:space="preserve"> </w:t>
      </w:r>
      <w:r>
        <w:t>the</w:t>
      </w:r>
      <w:r>
        <w:rPr>
          <w:spacing w:val="-5"/>
        </w:rPr>
        <w:t xml:space="preserve"> </w:t>
      </w:r>
      <w:r>
        <w:t>statistical</w:t>
      </w:r>
      <w:r>
        <w:rPr>
          <w:spacing w:val="-4"/>
        </w:rPr>
        <w:t xml:space="preserve"> </w:t>
      </w:r>
      <w:r>
        <w:t>software</w:t>
      </w:r>
      <w:r>
        <w:rPr>
          <w:spacing w:val="-5"/>
        </w:rPr>
        <w:t xml:space="preserve"> </w:t>
      </w:r>
      <w:r>
        <w:t>IBM</w:t>
      </w:r>
      <w:r>
        <w:rPr>
          <w:spacing w:val="-4"/>
        </w:rPr>
        <w:t xml:space="preserve"> </w:t>
      </w:r>
      <w:r>
        <w:t>(International</w:t>
      </w:r>
      <w:r>
        <w:rPr>
          <w:spacing w:val="-4"/>
        </w:rPr>
        <w:t xml:space="preserve"> </w:t>
      </w:r>
      <w:r>
        <w:t>Business</w:t>
      </w:r>
      <w:r>
        <w:rPr>
          <w:spacing w:val="-5"/>
        </w:rPr>
        <w:t xml:space="preserve"> </w:t>
      </w:r>
      <w:r>
        <w:t xml:space="preserve">Machines Corporation) SPSS (Statistical Package for the Social Sciences) version 25.0 (IBM Corp Somers NY, </w:t>
      </w:r>
      <w:r>
        <w:rPr>
          <w:spacing w:val="-4"/>
        </w:rPr>
        <w:t>USA)</w:t>
      </w:r>
    </w:p>
    <w:p w:rsidR="00AA663D" w:rsidRDefault="00AA663D">
      <w:pPr>
        <w:pStyle w:val="BodyText"/>
      </w:pPr>
    </w:p>
    <w:p w:rsidR="00AA663D" w:rsidRDefault="006D47A5">
      <w:pPr>
        <w:pStyle w:val="Heading2"/>
      </w:pPr>
      <w:r>
        <w:rPr>
          <w:spacing w:val="-2"/>
        </w:rPr>
        <w:t>RESULTS</w:t>
      </w:r>
      <w:r>
        <w:rPr>
          <w:spacing w:val="-14"/>
        </w:rPr>
        <w:t xml:space="preserve"> </w:t>
      </w:r>
      <w:r>
        <w:rPr>
          <w:spacing w:val="-2"/>
        </w:rPr>
        <w:t>AND</w:t>
      </w:r>
      <w:r>
        <w:rPr>
          <w:spacing w:val="-9"/>
        </w:rPr>
        <w:t xml:space="preserve"> </w:t>
      </w:r>
      <w:r>
        <w:rPr>
          <w:spacing w:val="-2"/>
        </w:rPr>
        <w:t>DISCUSSION</w:t>
      </w:r>
    </w:p>
    <w:p w:rsidR="00AA663D" w:rsidRDefault="006D47A5">
      <w:pPr>
        <w:pStyle w:val="Heading3"/>
      </w:pPr>
      <w:r>
        <w:t>Baseline</w:t>
      </w:r>
      <w:r>
        <w:rPr>
          <w:spacing w:val="-5"/>
        </w:rPr>
        <w:t xml:space="preserve"> </w:t>
      </w:r>
      <w:r>
        <w:t>clinical</w:t>
      </w:r>
      <w:r>
        <w:rPr>
          <w:spacing w:val="-4"/>
        </w:rPr>
        <w:t xml:space="preserve"> </w:t>
      </w:r>
      <w:r>
        <w:rPr>
          <w:spacing w:val="-2"/>
        </w:rPr>
        <w:t>characteristics</w:t>
      </w:r>
    </w:p>
    <w:p w:rsidR="00AA663D" w:rsidRDefault="006D47A5">
      <w:pPr>
        <w:pStyle w:val="BodyText"/>
        <w:ind w:left="415" w:right="89"/>
      </w:pPr>
      <w:r>
        <w:t>A</w:t>
      </w:r>
      <w:r>
        <w:rPr>
          <w:spacing w:val="-15"/>
        </w:rPr>
        <w:t xml:space="preserve"> </w:t>
      </w:r>
      <w:r>
        <w:t>total</w:t>
      </w:r>
      <w:r>
        <w:rPr>
          <w:spacing w:val="-5"/>
        </w:rPr>
        <w:t xml:space="preserve"> </w:t>
      </w:r>
      <w:r>
        <w:t>of</w:t>
      </w:r>
      <w:r>
        <w:rPr>
          <w:spacing w:val="-3"/>
        </w:rPr>
        <w:t xml:space="preserve"> </w:t>
      </w:r>
      <w:r>
        <w:t>100</w:t>
      </w:r>
      <w:r>
        <w:rPr>
          <w:spacing w:val="-3"/>
        </w:rPr>
        <w:t xml:space="preserve"> </w:t>
      </w:r>
      <w:r>
        <w:t>patients</w:t>
      </w:r>
      <w:r>
        <w:rPr>
          <w:spacing w:val="-3"/>
        </w:rPr>
        <w:t xml:space="preserve"> </w:t>
      </w:r>
      <w:r>
        <w:t>receiving</w:t>
      </w:r>
      <w:r>
        <w:rPr>
          <w:spacing w:val="-3"/>
        </w:rPr>
        <w:t xml:space="preserve"> </w:t>
      </w:r>
      <w:r>
        <w:t>insulin</w:t>
      </w:r>
      <w:r>
        <w:rPr>
          <w:spacing w:val="-3"/>
        </w:rPr>
        <w:t xml:space="preserve"> </w:t>
      </w:r>
      <w:r>
        <w:t>therapy</w:t>
      </w:r>
      <w:r>
        <w:rPr>
          <w:spacing w:val="-3"/>
        </w:rPr>
        <w:t xml:space="preserve"> </w:t>
      </w:r>
      <w:r>
        <w:t>were</w:t>
      </w:r>
      <w:r>
        <w:rPr>
          <w:spacing w:val="-3"/>
        </w:rPr>
        <w:t xml:space="preserve"> </w:t>
      </w:r>
      <w:r>
        <w:t>included</w:t>
      </w:r>
      <w:r>
        <w:rPr>
          <w:spacing w:val="-3"/>
        </w:rPr>
        <w:t xml:space="preserve"> </w:t>
      </w:r>
      <w:r>
        <w:t>in</w:t>
      </w:r>
      <w:r>
        <w:rPr>
          <w:spacing w:val="-3"/>
        </w:rPr>
        <w:t xml:space="preserve"> </w:t>
      </w:r>
      <w:r>
        <w:t>the</w:t>
      </w:r>
      <w:r>
        <w:rPr>
          <w:spacing w:val="-4"/>
        </w:rPr>
        <w:t xml:space="preserve"> </w:t>
      </w:r>
      <w:r>
        <w:t>final</w:t>
      </w:r>
      <w:r>
        <w:rPr>
          <w:spacing w:val="-3"/>
        </w:rPr>
        <w:t xml:space="preserve"> </w:t>
      </w:r>
      <w:r>
        <w:t>analysis.</w:t>
      </w:r>
      <w:r>
        <w:rPr>
          <w:spacing w:val="-8"/>
        </w:rPr>
        <w:t xml:space="preserve"> </w:t>
      </w:r>
      <w:r>
        <w:t>The</w:t>
      </w:r>
      <w:r>
        <w:rPr>
          <w:spacing w:val="-3"/>
        </w:rPr>
        <w:t xml:space="preserve"> </w:t>
      </w:r>
      <w:r>
        <w:t>mean</w:t>
      </w:r>
      <w:r>
        <w:rPr>
          <w:spacing w:val="-3"/>
        </w:rPr>
        <w:t xml:space="preserve"> </w:t>
      </w:r>
      <w:r>
        <w:t>duration of diabetes was 13.44 ± 6.88 years and the mean duration of insulin use was 55.37 ± 33.84 months.</w:t>
      </w:r>
    </w:p>
    <w:p w:rsidR="00AA663D" w:rsidRDefault="006D47A5">
      <w:pPr>
        <w:pStyle w:val="BodyText"/>
        <w:ind w:left="415"/>
      </w:pPr>
      <w:r>
        <w:t>Despite</w:t>
      </w:r>
      <w:r>
        <w:rPr>
          <w:spacing w:val="-5"/>
        </w:rPr>
        <w:t xml:space="preserve"> </w:t>
      </w:r>
      <w:r>
        <w:t>relatively</w:t>
      </w:r>
      <w:r>
        <w:rPr>
          <w:spacing w:val="-5"/>
        </w:rPr>
        <w:t xml:space="preserve"> </w:t>
      </w:r>
      <w:r>
        <w:t>long</w:t>
      </w:r>
      <w:r>
        <w:rPr>
          <w:spacing w:val="-5"/>
        </w:rPr>
        <w:t xml:space="preserve"> </w:t>
      </w:r>
      <w:r>
        <w:t>disease</w:t>
      </w:r>
      <w:r>
        <w:rPr>
          <w:spacing w:val="-5"/>
        </w:rPr>
        <w:t xml:space="preserve"> </w:t>
      </w:r>
      <w:r>
        <w:t>and</w:t>
      </w:r>
      <w:r>
        <w:rPr>
          <w:spacing w:val="-5"/>
        </w:rPr>
        <w:t xml:space="preserve"> </w:t>
      </w:r>
      <w:r>
        <w:t>treatment</w:t>
      </w:r>
      <w:r>
        <w:rPr>
          <w:spacing w:val="-6"/>
        </w:rPr>
        <w:t xml:space="preserve"> </w:t>
      </w:r>
      <w:r>
        <w:t>duration,</w:t>
      </w:r>
      <w:r>
        <w:rPr>
          <w:spacing w:val="-5"/>
        </w:rPr>
        <w:t xml:space="preserve"> </w:t>
      </w:r>
      <w:r>
        <w:t>knowledge</w:t>
      </w:r>
      <w:r>
        <w:rPr>
          <w:spacing w:val="-6"/>
        </w:rPr>
        <w:t xml:space="preserve"> </w:t>
      </w:r>
      <w:r>
        <w:t>and</w:t>
      </w:r>
      <w:r>
        <w:rPr>
          <w:spacing w:val="-5"/>
        </w:rPr>
        <w:t xml:space="preserve"> </w:t>
      </w:r>
      <w:r>
        <w:t>practice</w:t>
      </w:r>
      <w:r>
        <w:rPr>
          <w:spacing w:val="-6"/>
        </w:rPr>
        <w:t xml:space="preserve"> </w:t>
      </w:r>
      <w:r>
        <w:t>scores</w:t>
      </w:r>
      <w:r>
        <w:rPr>
          <w:spacing w:val="-5"/>
        </w:rPr>
        <w:t xml:space="preserve"> </w:t>
      </w:r>
      <w:r>
        <w:t>remained</w:t>
      </w:r>
      <w:r>
        <w:rPr>
          <w:spacing w:val="-5"/>
        </w:rPr>
        <w:t xml:space="preserve"> </w:t>
      </w:r>
      <w:r>
        <w:t>low, suggesting inadequate long-term reinforcement of insulin education.</w:t>
      </w:r>
    </w:p>
    <w:p w:rsidR="00AA663D" w:rsidRDefault="00AA663D">
      <w:pPr>
        <w:pStyle w:val="BodyText"/>
      </w:pPr>
    </w:p>
    <w:p w:rsidR="00AA663D" w:rsidRDefault="006D47A5">
      <w:pPr>
        <w:pStyle w:val="Heading3"/>
        <w:spacing w:after="10"/>
      </w:pPr>
      <w:r>
        <w:t>Table</w:t>
      </w:r>
      <w:r>
        <w:rPr>
          <w:spacing w:val="-8"/>
        </w:rPr>
        <w:t xml:space="preserve"> </w:t>
      </w:r>
      <w:r>
        <w:t>1.</w:t>
      </w:r>
      <w:r>
        <w:rPr>
          <w:spacing w:val="-7"/>
        </w:rPr>
        <w:t xml:space="preserve"> </w:t>
      </w:r>
      <w:r>
        <w:t>Clinical</w:t>
      </w:r>
      <w:r>
        <w:rPr>
          <w:spacing w:val="-7"/>
        </w:rPr>
        <w:t xml:space="preserve"> </w:t>
      </w:r>
      <w:r>
        <w:t>characteristics</w:t>
      </w:r>
      <w:r>
        <w:rPr>
          <w:spacing w:val="-7"/>
        </w:rPr>
        <w:t xml:space="preserve"> </w:t>
      </w:r>
      <w:r>
        <w:t>of</w:t>
      </w:r>
      <w:r>
        <w:rPr>
          <w:spacing w:val="-7"/>
        </w:rPr>
        <w:t xml:space="preserve"> </w:t>
      </w:r>
      <w:r>
        <w:t>study</w:t>
      </w:r>
      <w:r>
        <w:rPr>
          <w:spacing w:val="-6"/>
        </w:rPr>
        <w:t xml:space="preserve"> </w:t>
      </w:r>
      <w:r>
        <w:rPr>
          <w:spacing w:val="-2"/>
        </w:rPr>
        <w:t>participants</w:t>
      </w:r>
    </w:p>
    <w:tbl>
      <w:tblPr>
        <w:tblW w:w="0" w:type="auto"/>
        <w:tblInd w:w="326"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4428"/>
        <w:gridCol w:w="4320"/>
      </w:tblGrid>
      <w:tr w:rsidR="00AA663D">
        <w:trPr>
          <w:trHeight w:val="376"/>
        </w:trPr>
        <w:tc>
          <w:tcPr>
            <w:tcW w:w="4428" w:type="dxa"/>
          </w:tcPr>
          <w:p w:rsidR="00AA663D" w:rsidRDefault="006D47A5">
            <w:pPr>
              <w:pStyle w:val="TableParagraph"/>
              <w:rPr>
                <w:b/>
                <w:sz w:val="24"/>
              </w:rPr>
            </w:pPr>
            <w:r>
              <w:rPr>
                <w:b/>
                <w:spacing w:val="-2"/>
                <w:sz w:val="24"/>
              </w:rPr>
              <w:t>Parameter</w:t>
            </w:r>
          </w:p>
        </w:tc>
        <w:tc>
          <w:tcPr>
            <w:tcW w:w="4320" w:type="dxa"/>
          </w:tcPr>
          <w:p w:rsidR="00AA663D" w:rsidRDefault="006D47A5">
            <w:pPr>
              <w:pStyle w:val="TableParagraph"/>
              <w:ind w:left="108"/>
              <w:rPr>
                <w:b/>
                <w:sz w:val="24"/>
              </w:rPr>
            </w:pPr>
            <w:r>
              <w:rPr>
                <w:b/>
                <w:spacing w:val="-4"/>
                <w:sz w:val="24"/>
              </w:rPr>
              <w:t>Value</w:t>
            </w:r>
          </w:p>
        </w:tc>
      </w:tr>
      <w:tr w:rsidR="00AA663D">
        <w:trPr>
          <w:trHeight w:val="375"/>
        </w:trPr>
        <w:tc>
          <w:tcPr>
            <w:tcW w:w="4428" w:type="dxa"/>
          </w:tcPr>
          <w:p w:rsidR="00AA663D" w:rsidRDefault="006D47A5">
            <w:pPr>
              <w:pStyle w:val="TableParagraph"/>
              <w:rPr>
                <w:sz w:val="24"/>
              </w:rPr>
            </w:pPr>
            <w:r>
              <w:rPr>
                <w:sz w:val="24"/>
              </w:rPr>
              <w:t>Sample</w:t>
            </w:r>
            <w:r>
              <w:rPr>
                <w:spacing w:val="-6"/>
                <w:sz w:val="24"/>
              </w:rPr>
              <w:t xml:space="preserve"> </w:t>
            </w:r>
            <w:r>
              <w:rPr>
                <w:spacing w:val="-4"/>
                <w:sz w:val="24"/>
              </w:rPr>
              <w:t>size</w:t>
            </w:r>
          </w:p>
        </w:tc>
        <w:tc>
          <w:tcPr>
            <w:tcW w:w="4320" w:type="dxa"/>
          </w:tcPr>
          <w:p w:rsidR="00AA663D" w:rsidRDefault="006D47A5">
            <w:pPr>
              <w:pStyle w:val="TableParagraph"/>
              <w:ind w:left="108"/>
              <w:rPr>
                <w:sz w:val="24"/>
              </w:rPr>
            </w:pPr>
            <w:r>
              <w:rPr>
                <w:spacing w:val="-5"/>
                <w:sz w:val="24"/>
              </w:rPr>
              <w:t>100</w:t>
            </w:r>
          </w:p>
        </w:tc>
      </w:tr>
      <w:tr w:rsidR="00AA663D">
        <w:trPr>
          <w:trHeight w:val="376"/>
        </w:trPr>
        <w:tc>
          <w:tcPr>
            <w:tcW w:w="4428" w:type="dxa"/>
          </w:tcPr>
          <w:p w:rsidR="00AA663D" w:rsidRDefault="006D47A5">
            <w:pPr>
              <w:pStyle w:val="TableParagraph"/>
              <w:rPr>
                <w:sz w:val="24"/>
              </w:rPr>
            </w:pPr>
            <w:r>
              <w:rPr>
                <w:sz w:val="24"/>
              </w:rPr>
              <w:t>Duration</w:t>
            </w:r>
            <w:r>
              <w:rPr>
                <w:spacing w:val="-3"/>
                <w:sz w:val="24"/>
              </w:rPr>
              <w:t xml:space="preserve"> </w:t>
            </w:r>
            <w:r>
              <w:rPr>
                <w:sz w:val="24"/>
              </w:rPr>
              <w:t>of</w:t>
            </w:r>
            <w:r>
              <w:rPr>
                <w:spacing w:val="-3"/>
                <w:sz w:val="24"/>
              </w:rPr>
              <w:t xml:space="preserve"> </w:t>
            </w:r>
            <w:r>
              <w:rPr>
                <w:sz w:val="24"/>
              </w:rPr>
              <w:t>diabetes</w:t>
            </w:r>
            <w:r>
              <w:rPr>
                <w:spacing w:val="-3"/>
                <w:sz w:val="24"/>
              </w:rPr>
              <w:t xml:space="preserve"> </w:t>
            </w:r>
            <w:r>
              <w:rPr>
                <w:spacing w:val="-2"/>
                <w:sz w:val="24"/>
              </w:rPr>
              <w:t>(years)*</w:t>
            </w:r>
          </w:p>
        </w:tc>
        <w:tc>
          <w:tcPr>
            <w:tcW w:w="4320" w:type="dxa"/>
          </w:tcPr>
          <w:p w:rsidR="00AA663D" w:rsidRDefault="006D47A5">
            <w:pPr>
              <w:pStyle w:val="TableParagraph"/>
              <w:ind w:left="108"/>
              <w:rPr>
                <w:sz w:val="24"/>
              </w:rPr>
            </w:pPr>
            <w:r>
              <w:rPr>
                <w:sz w:val="24"/>
              </w:rPr>
              <w:t>13.44 ±</w:t>
            </w:r>
            <w:r>
              <w:rPr>
                <w:spacing w:val="-1"/>
                <w:sz w:val="24"/>
              </w:rPr>
              <w:t xml:space="preserve"> </w:t>
            </w:r>
            <w:r>
              <w:rPr>
                <w:spacing w:val="-4"/>
                <w:sz w:val="24"/>
              </w:rPr>
              <w:t>6.88</w:t>
            </w:r>
          </w:p>
        </w:tc>
      </w:tr>
      <w:tr w:rsidR="00AA663D">
        <w:trPr>
          <w:trHeight w:val="376"/>
        </w:trPr>
        <w:tc>
          <w:tcPr>
            <w:tcW w:w="4428" w:type="dxa"/>
          </w:tcPr>
          <w:p w:rsidR="00AA663D" w:rsidRDefault="006D47A5">
            <w:pPr>
              <w:pStyle w:val="TableParagraph"/>
              <w:rPr>
                <w:sz w:val="24"/>
              </w:rPr>
            </w:pPr>
            <w:r>
              <w:rPr>
                <w:sz w:val="24"/>
              </w:rPr>
              <w:t>Duration</w:t>
            </w:r>
            <w:r>
              <w:rPr>
                <w:spacing w:val="-3"/>
                <w:sz w:val="24"/>
              </w:rPr>
              <w:t xml:space="preserve"> </w:t>
            </w:r>
            <w:r>
              <w:rPr>
                <w:sz w:val="24"/>
              </w:rPr>
              <w:t>of</w:t>
            </w:r>
            <w:r>
              <w:rPr>
                <w:spacing w:val="-2"/>
                <w:sz w:val="24"/>
              </w:rPr>
              <w:t xml:space="preserve"> </w:t>
            </w:r>
            <w:r>
              <w:rPr>
                <w:sz w:val="24"/>
              </w:rPr>
              <w:t>insulin</w:t>
            </w:r>
            <w:r>
              <w:rPr>
                <w:spacing w:val="-3"/>
                <w:sz w:val="24"/>
              </w:rPr>
              <w:t xml:space="preserve"> </w:t>
            </w:r>
            <w:r>
              <w:rPr>
                <w:sz w:val="24"/>
              </w:rPr>
              <w:t>use</w:t>
            </w:r>
            <w:r>
              <w:rPr>
                <w:spacing w:val="-2"/>
                <w:sz w:val="24"/>
              </w:rPr>
              <w:t xml:space="preserve"> (months)*</w:t>
            </w:r>
          </w:p>
        </w:tc>
        <w:tc>
          <w:tcPr>
            <w:tcW w:w="4320" w:type="dxa"/>
          </w:tcPr>
          <w:p w:rsidR="00AA663D" w:rsidRDefault="006D47A5">
            <w:pPr>
              <w:pStyle w:val="TableParagraph"/>
              <w:ind w:left="108"/>
              <w:rPr>
                <w:sz w:val="24"/>
              </w:rPr>
            </w:pPr>
            <w:r>
              <w:rPr>
                <w:sz w:val="24"/>
              </w:rPr>
              <w:t>55.37 ±</w:t>
            </w:r>
            <w:r>
              <w:rPr>
                <w:spacing w:val="-1"/>
                <w:sz w:val="24"/>
              </w:rPr>
              <w:t xml:space="preserve"> </w:t>
            </w:r>
            <w:r>
              <w:rPr>
                <w:spacing w:val="-2"/>
                <w:sz w:val="24"/>
              </w:rPr>
              <w:t>33.84</w:t>
            </w:r>
          </w:p>
        </w:tc>
      </w:tr>
      <w:tr w:rsidR="00AA663D">
        <w:trPr>
          <w:trHeight w:val="376"/>
        </w:trPr>
        <w:tc>
          <w:tcPr>
            <w:tcW w:w="4428" w:type="dxa"/>
          </w:tcPr>
          <w:p w:rsidR="00AA663D" w:rsidRDefault="006D47A5">
            <w:pPr>
              <w:pStyle w:val="TableParagraph"/>
              <w:rPr>
                <w:sz w:val="24"/>
              </w:rPr>
            </w:pPr>
            <w:r>
              <w:rPr>
                <w:sz w:val="24"/>
              </w:rPr>
              <w:t>Needle</w:t>
            </w:r>
            <w:r>
              <w:rPr>
                <w:spacing w:val="-4"/>
                <w:sz w:val="24"/>
              </w:rPr>
              <w:t xml:space="preserve"> </w:t>
            </w:r>
            <w:r>
              <w:rPr>
                <w:sz w:val="24"/>
              </w:rPr>
              <w:t>reuse</w:t>
            </w:r>
            <w:r>
              <w:rPr>
                <w:spacing w:val="-4"/>
                <w:sz w:val="24"/>
              </w:rPr>
              <w:t xml:space="preserve"> </w:t>
            </w:r>
            <w:r>
              <w:rPr>
                <w:spacing w:val="-2"/>
                <w:sz w:val="24"/>
              </w:rPr>
              <w:t>frequency*</w:t>
            </w:r>
          </w:p>
        </w:tc>
        <w:tc>
          <w:tcPr>
            <w:tcW w:w="4320" w:type="dxa"/>
          </w:tcPr>
          <w:p w:rsidR="00AA663D" w:rsidRDefault="006D47A5">
            <w:pPr>
              <w:pStyle w:val="TableParagraph"/>
              <w:ind w:left="108"/>
              <w:rPr>
                <w:sz w:val="24"/>
              </w:rPr>
            </w:pPr>
            <w:r>
              <w:rPr>
                <w:sz w:val="24"/>
              </w:rPr>
              <w:t>2.42 ±</w:t>
            </w:r>
            <w:r>
              <w:rPr>
                <w:spacing w:val="-1"/>
                <w:sz w:val="24"/>
              </w:rPr>
              <w:t xml:space="preserve"> </w:t>
            </w:r>
            <w:r>
              <w:rPr>
                <w:spacing w:val="-4"/>
                <w:sz w:val="24"/>
              </w:rPr>
              <w:t>1.75</w:t>
            </w:r>
          </w:p>
        </w:tc>
      </w:tr>
    </w:tbl>
    <w:p w:rsidR="00AA663D" w:rsidRDefault="006D47A5">
      <w:pPr>
        <w:pStyle w:val="BodyText"/>
        <w:ind w:left="415"/>
      </w:pPr>
      <w:r>
        <w:t>*Data</w:t>
      </w:r>
      <w:r>
        <w:rPr>
          <w:spacing w:val="-3"/>
        </w:rPr>
        <w:t xml:space="preserve"> </w:t>
      </w:r>
      <w:r>
        <w:t>are</w:t>
      </w:r>
      <w:r>
        <w:rPr>
          <w:spacing w:val="-3"/>
        </w:rPr>
        <w:t xml:space="preserve"> </w:t>
      </w:r>
      <w:r>
        <w:t>expressed</w:t>
      </w:r>
      <w:r>
        <w:rPr>
          <w:spacing w:val="-2"/>
        </w:rPr>
        <w:t xml:space="preserve"> </w:t>
      </w:r>
      <w:r>
        <w:t>as</w:t>
      </w:r>
      <w:r>
        <w:rPr>
          <w:spacing w:val="-3"/>
        </w:rPr>
        <w:t xml:space="preserve"> </w:t>
      </w:r>
      <w:r>
        <w:t>mean</w:t>
      </w:r>
      <w:r>
        <w:rPr>
          <w:spacing w:val="-2"/>
        </w:rPr>
        <w:t xml:space="preserve"> </w:t>
      </w:r>
      <w:r>
        <w:t>±</w:t>
      </w:r>
      <w:r>
        <w:rPr>
          <w:spacing w:val="-3"/>
        </w:rPr>
        <w:t xml:space="preserve"> </w:t>
      </w:r>
      <w:r>
        <w:t>standard</w:t>
      </w:r>
      <w:r>
        <w:rPr>
          <w:spacing w:val="-2"/>
        </w:rPr>
        <w:t xml:space="preserve"> deviation</w:t>
      </w:r>
    </w:p>
    <w:p w:rsidR="00AA663D" w:rsidRDefault="006D47A5">
      <w:pPr>
        <w:pStyle w:val="Heading3"/>
        <w:spacing w:before="267"/>
      </w:pPr>
      <w:r>
        <w:t>Overall</w:t>
      </w:r>
      <w:r>
        <w:rPr>
          <w:spacing w:val="-4"/>
        </w:rPr>
        <w:t xml:space="preserve"> </w:t>
      </w:r>
      <w:r>
        <w:t>KAP</w:t>
      </w:r>
      <w:r>
        <w:rPr>
          <w:spacing w:val="-15"/>
        </w:rPr>
        <w:t xml:space="preserve"> </w:t>
      </w:r>
      <w:r>
        <w:rPr>
          <w:spacing w:val="-2"/>
        </w:rPr>
        <w:t>scores</w:t>
      </w:r>
    </w:p>
    <w:p w:rsidR="00AA663D" w:rsidRDefault="006D47A5">
      <w:pPr>
        <w:pStyle w:val="BodyText"/>
        <w:ind w:left="415"/>
      </w:pPr>
      <w:r>
        <w:t>The mean knowledge score was 1.45 ± 0.91 out of 4, the mean attitude score was 1.01 ± 0.64 out of 2, and</w:t>
      </w:r>
      <w:r>
        <w:rPr>
          <w:spacing w:val="-2"/>
        </w:rPr>
        <w:t xml:space="preserve"> </w:t>
      </w:r>
      <w:r>
        <w:t>the</w:t>
      </w:r>
      <w:r>
        <w:rPr>
          <w:spacing w:val="-3"/>
        </w:rPr>
        <w:t xml:space="preserve"> </w:t>
      </w:r>
      <w:r>
        <w:t>mean</w:t>
      </w:r>
      <w:r>
        <w:rPr>
          <w:spacing w:val="-2"/>
        </w:rPr>
        <w:t xml:space="preserve"> </w:t>
      </w:r>
      <w:r>
        <w:t>practice</w:t>
      </w:r>
      <w:r>
        <w:rPr>
          <w:spacing w:val="-3"/>
        </w:rPr>
        <w:t xml:space="preserve"> </w:t>
      </w:r>
      <w:r>
        <w:t>score</w:t>
      </w:r>
      <w:r>
        <w:rPr>
          <w:spacing w:val="-2"/>
        </w:rPr>
        <w:t xml:space="preserve"> </w:t>
      </w:r>
      <w:r>
        <w:t>was</w:t>
      </w:r>
      <w:r>
        <w:rPr>
          <w:spacing w:val="-3"/>
        </w:rPr>
        <w:t xml:space="preserve"> </w:t>
      </w:r>
      <w:r>
        <w:t>1.35</w:t>
      </w:r>
      <w:r>
        <w:rPr>
          <w:spacing w:val="-2"/>
        </w:rPr>
        <w:t xml:space="preserve"> </w:t>
      </w:r>
      <w:r>
        <w:t>±</w:t>
      </w:r>
      <w:r>
        <w:rPr>
          <w:spacing w:val="-2"/>
        </w:rPr>
        <w:t xml:space="preserve"> </w:t>
      </w:r>
      <w:r>
        <w:t>0.81</w:t>
      </w:r>
      <w:r>
        <w:rPr>
          <w:spacing w:val="-2"/>
        </w:rPr>
        <w:t xml:space="preserve"> </w:t>
      </w:r>
      <w:r>
        <w:t>out</w:t>
      </w:r>
      <w:r>
        <w:rPr>
          <w:spacing w:val="-3"/>
        </w:rPr>
        <w:t xml:space="preserve"> </w:t>
      </w:r>
      <w:r>
        <w:t>of</w:t>
      </w:r>
      <w:r>
        <w:rPr>
          <w:spacing w:val="-2"/>
        </w:rPr>
        <w:t xml:space="preserve"> </w:t>
      </w:r>
      <w:r>
        <w:t>3.</w:t>
      </w:r>
      <w:r>
        <w:rPr>
          <w:spacing w:val="-7"/>
        </w:rPr>
        <w:t xml:space="preserve"> </w:t>
      </w:r>
      <w:r>
        <w:t>The</w:t>
      </w:r>
      <w:r>
        <w:rPr>
          <w:spacing w:val="-3"/>
        </w:rPr>
        <w:t xml:space="preserve"> </w:t>
      </w:r>
      <w:r>
        <w:t>mean</w:t>
      </w:r>
      <w:r>
        <w:rPr>
          <w:spacing w:val="-2"/>
        </w:rPr>
        <w:t xml:space="preserve"> </w:t>
      </w:r>
      <w:r>
        <w:t>total</w:t>
      </w:r>
      <w:r>
        <w:rPr>
          <w:spacing w:val="-3"/>
        </w:rPr>
        <w:t xml:space="preserve"> </w:t>
      </w:r>
      <w:r>
        <w:t>KAP</w:t>
      </w:r>
      <w:r>
        <w:rPr>
          <w:spacing w:val="-11"/>
        </w:rPr>
        <w:t xml:space="preserve"> </w:t>
      </w:r>
      <w:r>
        <w:t>score</w:t>
      </w:r>
      <w:r>
        <w:rPr>
          <w:spacing w:val="-2"/>
        </w:rPr>
        <w:t xml:space="preserve"> </w:t>
      </w:r>
      <w:r>
        <w:t>was</w:t>
      </w:r>
      <w:r>
        <w:rPr>
          <w:spacing w:val="-3"/>
        </w:rPr>
        <w:t xml:space="preserve"> </w:t>
      </w:r>
      <w:r>
        <w:t>3.81</w:t>
      </w:r>
      <w:r>
        <w:rPr>
          <w:spacing w:val="-2"/>
        </w:rPr>
        <w:t xml:space="preserve"> </w:t>
      </w:r>
      <w:r>
        <w:t>±</w:t>
      </w:r>
      <w:r>
        <w:rPr>
          <w:spacing w:val="-2"/>
        </w:rPr>
        <w:t xml:space="preserve"> </w:t>
      </w:r>
      <w:r>
        <w:t>1.45</w:t>
      </w:r>
      <w:r>
        <w:rPr>
          <w:spacing w:val="-2"/>
        </w:rPr>
        <w:t xml:space="preserve"> </w:t>
      </w:r>
      <w:r>
        <w:t>out</w:t>
      </w:r>
      <w:r>
        <w:rPr>
          <w:spacing w:val="-2"/>
        </w:rPr>
        <w:t xml:space="preserve"> </w:t>
      </w:r>
      <w:r>
        <w:t>of 9, indicating overall moderate-to-poor performance.</w:t>
      </w:r>
    </w:p>
    <w:p w:rsidR="00AA663D" w:rsidRDefault="00AA663D">
      <w:pPr>
        <w:pStyle w:val="BodyText"/>
      </w:pPr>
    </w:p>
    <w:p w:rsidR="00AA663D" w:rsidRDefault="006D47A5">
      <w:pPr>
        <w:pStyle w:val="Heading3"/>
        <w:spacing w:after="10"/>
      </w:pPr>
      <w:r>
        <w:t>Table</w:t>
      </w:r>
      <w:r>
        <w:rPr>
          <w:spacing w:val="-14"/>
        </w:rPr>
        <w:t xml:space="preserve"> </w:t>
      </w:r>
      <w:r>
        <w:t>2.</w:t>
      </w:r>
      <w:r>
        <w:rPr>
          <w:spacing w:val="-8"/>
        </w:rPr>
        <w:t xml:space="preserve"> </w:t>
      </w:r>
      <w:r>
        <w:t>Domain-wise</w:t>
      </w:r>
      <w:r>
        <w:rPr>
          <w:spacing w:val="-9"/>
        </w:rPr>
        <w:t xml:space="preserve"> </w:t>
      </w:r>
      <w:r>
        <w:t>KAP</w:t>
      </w:r>
      <w:r>
        <w:rPr>
          <w:spacing w:val="-15"/>
        </w:rPr>
        <w:t xml:space="preserve"> </w:t>
      </w:r>
      <w:r>
        <w:rPr>
          <w:spacing w:val="-2"/>
        </w:rPr>
        <w:t>scores</w:t>
      </w:r>
    </w:p>
    <w:tbl>
      <w:tblPr>
        <w:tblW w:w="0" w:type="auto"/>
        <w:tblInd w:w="326"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2268"/>
        <w:gridCol w:w="2160"/>
        <w:gridCol w:w="2160"/>
        <w:gridCol w:w="2160"/>
      </w:tblGrid>
      <w:tr w:rsidR="00AA663D">
        <w:trPr>
          <w:trHeight w:val="376"/>
        </w:trPr>
        <w:tc>
          <w:tcPr>
            <w:tcW w:w="2268" w:type="dxa"/>
          </w:tcPr>
          <w:p w:rsidR="00AA663D" w:rsidRDefault="006D47A5">
            <w:pPr>
              <w:pStyle w:val="TableParagraph"/>
              <w:rPr>
                <w:b/>
                <w:sz w:val="24"/>
              </w:rPr>
            </w:pPr>
            <w:r>
              <w:rPr>
                <w:b/>
                <w:spacing w:val="-2"/>
                <w:sz w:val="24"/>
              </w:rPr>
              <w:t>Domain</w:t>
            </w:r>
          </w:p>
        </w:tc>
        <w:tc>
          <w:tcPr>
            <w:tcW w:w="2160" w:type="dxa"/>
          </w:tcPr>
          <w:p w:rsidR="00AA663D" w:rsidRDefault="006D47A5">
            <w:pPr>
              <w:pStyle w:val="TableParagraph"/>
              <w:rPr>
                <w:b/>
                <w:sz w:val="24"/>
              </w:rPr>
            </w:pPr>
            <w:r>
              <w:rPr>
                <w:b/>
                <w:spacing w:val="-2"/>
                <w:sz w:val="24"/>
              </w:rPr>
              <w:t>Score</w:t>
            </w:r>
          </w:p>
        </w:tc>
        <w:tc>
          <w:tcPr>
            <w:tcW w:w="2160" w:type="dxa"/>
          </w:tcPr>
          <w:p w:rsidR="00AA663D" w:rsidRDefault="006D47A5">
            <w:pPr>
              <w:pStyle w:val="TableParagraph"/>
              <w:ind w:left="108"/>
              <w:rPr>
                <w:b/>
                <w:sz w:val="24"/>
              </w:rPr>
            </w:pPr>
            <w:r>
              <w:rPr>
                <w:b/>
                <w:sz w:val="24"/>
              </w:rPr>
              <w:t>Median</w:t>
            </w:r>
            <w:r>
              <w:rPr>
                <w:b/>
                <w:spacing w:val="-4"/>
                <w:sz w:val="24"/>
              </w:rPr>
              <w:t xml:space="preserve"> </w:t>
            </w:r>
            <w:r>
              <w:rPr>
                <w:b/>
                <w:spacing w:val="-2"/>
                <w:sz w:val="24"/>
              </w:rPr>
              <w:t>(IQR)</w:t>
            </w:r>
          </w:p>
        </w:tc>
        <w:tc>
          <w:tcPr>
            <w:tcW w:w="2160" w:type="dxa"/>
          </w:tcPr>
          <w:p w:rsidR="00AA663D" w:rsidRDefault="006D47A5">
            <w:pPr>
              <w:pStyle w:val="TableParagraph"/>
              <w:ind w:left="108"/>
              <w:rPr>
                <w:b/>
                <w:sz w:val="24"/>
              </w:rPr>
            </w:pPr>
            <w:r>
              <w:rPr>
                <w:b/>
                <w:sz w:val="24"/>
              </w:rPr>
              <w:t>Maximum</w:t>
            </w:r>
            <w:r>
              <w:rPr>
                <w:b/>
                <w:spacing w:val="-7"/>
                <w:sz w:val="24"/>
              </w:rPr>
              <w:t xml:space="preserve"> </w:t>
            </w:r>
            <w:r>
              <w:rPr>
                <w:b/>
                <w:spacing w:val="-4"/>
                <w:sz w:val="24"/>
              </w:rPr>
              <w:t>score</w:t>
            </w:r>
          </w:p>
        </w:tc>
      </w:tr>
      <w:tr w:rsidR="00AA663D">
        <w:trPr>
          <w:trHeight w:val="376"/>
        </w:trPr>
        <w:tc>
          <w:tcPr>
            <w:tcW w:w="2268" w:type="dxa"/>
          </w:tcPr>
          <w:p w:rsidR="00AA663D" w:rsidRDefault="006D47A5">
            <w:pPr>
              <w:pStyle w:val="TableParagraph"/>
              <w:rPr>
                <w:sz w:val="24"/>
              </w:rPr>
            </w:pPr>
            <w:r>
              <w:rPr>
                <w:spacing w:val="-2"/>
                <w:sz w:val="24"/>
              </w:rPr>
              <w:t>Knowledge</w:t>
            </w:r>
          </w:p>
        </w:tc>
        <w:tc>
          <w:tcPr>
            <w:tcW w:w="2160" w:type="dxa"/>
          </w:tcPr>
          <w:p w:rsidR="00AA663D" w:rsidRDefault="006D47A5">
            <w:pPr>
              <w:pStyle w:val="TableParagraph"/>
              <w:rPr>
                <w:sz w:val="24"/>
              </w:rPr>
            </w:pPr>
            <w:r>
              <w:rPr>
                <w:sz w:val="24"/>
              </w:rPr>
              <w:t>1.45 ±</w:t>
            </w:r>
            <w:r>
              <w:rPr>
                <w:spacing w:val="-1"/>
                <w:sz w:val="24"/>
              </w:rPr>
              <w:t xml:space="preserve"> </w:t>
            </w:r>
            <w:r>
              <w:rPr>
                <w:spacing w:val="-4"/>
                <w:sz w:val="24"/>
              </w:rPr>
              <w:t>0.91</w:t>
            </w:r>
          </w:p>
        </w:tc>
        <w:tc>
          <w:tcPr>
            <w:tcW w:w="2160" w:type="dxa"/>
          </w:tcPr>
          <w:p w:rsidR="00AA663D" w:rsidRDefault="006D47A5">
            <w:pPr>
              <w:pStyle w:val="TableParagraph"/>
              <w:ind w:left="108"/>
              <w:rPr>
                <w:sz w:val="24"/>
              </w:rPr>
            </w:pPr>
            <w:r>
              <w:rPr>
                <w:sz w:val="24"/>
              </w:rPr>
              <w:t xml:space="preserve">1 </w:t>
            </w:r>
            <w:r>
              <w:rPr>
                <w:spacing w:val="-2"/>
                <w:sz w:val="24"/>
              </w:rPr>
              <w:t>(1–2)</w:t>
            </w:r>
          </w:p>
        </w:tc>
        <w:tc>
          <w:tcPr>
            <w:tcW w:w="2160" w:type="dxa"/>
          </w:tcPr>
          <w:p w:rsidR="00AA663D" w:rsidRDefault="006D47A5">
            <w:pPr>
              <w:pStyle w:val="TableParagraph"/>
              <w:ind w:left="108"/>
              <w:rPr>
                <w:sz w:val="24"/>
              </w:rPr>
            </w:pPr>
            <w:r>
              <w:rPr>
                <w:spacing w:val="-10"/>
                <w:sz w:val="24"/>
              </w:rPr>
              <w:t>4</w:t>
            </w:r>
          </w:p>
        </w:tc>
      </w:tr>
      <w:tr w:rsidR="00AA663D">
        <w:trPr>
          <w:trHeight w:val="376"/>
        </w:trPr>
        <w:tc>
          <w:tcPr>
            <w:tcW w:w="2268" w:type="dxa"/>
          </w:tcPr>
          <w:p w:rsidR="00AA663D" w:rsidRDefault="006D47A5">
            <w:pPr>
              <w:pStyle w:val="TableParagraph"/>
              <w:rPr>
                <w:sz w:val="24"/>
              </w:rPr>
            </w:pPr>
            <w:r>
              <w:rPr>
                <w:spacing w:val="-2"/>
                <w:sz w:val="24"/>
              </w:rPr>
              <w:t>Attitude</w:t>
            </w:r>
          </w:p>
        </w:tc>
        <w:tc>
          <w:tcPr>
            <w:tcW w:w="2160" w:type="dxa"/>
          </w:tcPr>
          <w:p w:rsidR="00AA663D" w:rsidRDefault="006D47A5">
            <w:pPr>
              <w:pStyle w:val="TableParagraph"/>
              <w:rPr>
                <w:sz w:val="24"/>
              </w:rPr>
            </w:pPr>
            <w:r>
              <w:rPr>
                <w:sz w:val="24"/>
              </w:rPr>
              <w:t>1.01 ±</w:t>
            </w:r>
            <w:r>
              <w:rPr>
                <w:spacing w:val="-1"/>
                <w:sz w:val="24"/>
              </w:rPr>
              <w:t xml:space="preserve"> </w:t>
            </w:r>
            <w:r>
              <w:rPr>
                <w:spacing w:val="-4"/>
                <w:sz w:val="24"/>
              </w:rPr>
              <w:t>0.64</w:t>
            </w:r>
          </w:p>
        </w:tc>
        <w:tc>
          <w:tcPr>
            <w:tcW w:w="2160" w:type="dxa"/>
          </w:tcPr>
          <w:p w:rsidR="00AA663D" w:rsidRDefault="006D47A5">
            <w:pPr>
              <w:pStyle w:val="TableParagraph"/>
              <w:ind w:left="108"/>
              <w:rPr>
                <w:sz w:val="24"/>
              </w:rPr>
            </w:pPr>
            <w:r>
              <w:rPr>
                <w:sz w:val="24"/>
              </w:rPr>
              <w:t xml:space="preserve">1 </w:t>
            </w:r>
            <w:r>
              <w:rPr>
                <w:spacing w:val="-2"/>
                <w:sz w:val="24"/>
              </w:rPr>
              <w:t>(1–1)</w:t>
            </w:r>
          </w:p>
        </w:tc>
        <w:tc>
          <w:tcPr>
            <w:tcW w:w="2160" w:type="dxa"/>
          </w:tcPr>
          <w:p w:rsidR="00AA663D" w:rsidRDefault="006D47A5">
            <w:pPr>
              <w:pStyle w:val="TableParagraph"/>
              <w:ind w:left="108"/>
              <w:rPr>
                <w:sz w:val="24"/>
              </w:rPr>
            </w:pPr>
            <w:r>
              <w:rPr>
                <w:spacing w:val="-10"/>
                <w:sz w:val="24"/>
              </w:rPr>
              <w:t>2</w:t>
            </w:r>
          </w:p>
        </w:tc>
      </w:tr>
      <w:tr w:rsidR="00AA663D">
        <w:trPr>
          <w:trHeight w:val="375"/>
        </w:trPr>
        <w:tc>
          <w:tcPr>
            <w:tcW w:w="2268" w:type="dxa"/>
          </w:tcPr>
          <w:p w:rsidR="00AA663D" w:rsidRDefault="006D47A5">
            <w:pPr>
              <w:pStyle w:val="TableParagraph"/>
              <w:rPr>
                <w:sz w:val="24"/>
              </w:rPr>
            </w:pPr>
            <w:r>
              <w:rPr>
                <w:spacing w:val="-2"/>
                <w:sz w:val="24"/>
              </w:rPr>
              <w:t>Practice</w:t>
            </w:r>
          </w:p>
        </w:tc>
        <w:tc>
          <w:tcPr>
            <w:tcW w:w="2160" w:type="dxa"/>
          </w:tcPr>
          <w:p w:rsidR="00AA663D" w:rsidRDefault="006D47A5">
            <w:pPr>
              <w:pStyle w:val="TableParagraph"/>
              <w:rPr>
                <w:sz w:val="24"/>
              </w:rPr>
            </w:pPr>
            <w:r>
              <w:rPr>
                <w:sz w:val="24"/>
              </w:rPr>
              <w:t>1.35 ±</w:t>
            </w:r>
            <w:r>
              <w:rPr>
                <w:spacing w:val="-1"/>
                <w:sz w:val="24"/>
              </w:rPr>
              <w:t xml:space="preserve"> </w:t>
            </w:r>
            <w:r>
              <w:rPr>
                <w:spacing w:val="-4"/>
                <w:sz w:val="24"/>
              </w:rPr>
              <w:t>0.81</w:t>
            </w:r>
          </w:p>
        </w:tc>
        <w:tc>
          <w:tcPr>
            <w:tcW w:w="2160" w:type="dxa"/>
          </w:tcPr>
          <w:p w:rsidR="00AA663D" w:rsidRDefault="006D47A5">
            <w:pPr>
              <w:pStyle w:val="TableParagraph"/>
              <w:ind w:left="108"/>
              <w:rPr>
                <w:sz w:val="24"/>
              </w:rPr>
            </w:pPr>
            <w:r>
              <w:rPr>
                <w:sz w:val="24"/>
              </w:rPr>
              <w:t xml:space="preserve">1 </w:t>
            </w:r>
            <w:r>
              <w:rPr>
                <w:spacing w:val="-2"/>
                <w:sz w:val="24"/>
              </w:rPr>
              <w:t>(1–2)</w:t>
            </w:r>
          </w:p>
        </w:tc>
        <w:tc>
          <w:tcPr>
            <w:tcW w:w="2160" w:type="dxa"/>
          </w:tcPr>
          <w:p w:rsidR="00AA663D" w:rsidRDefault="006D47A5">
            <w:pPr>
              <w:pStyle w:val="TableParagraph"/>
              <w:ind w:left="108"/>
              <w:rPr>
                <w:sz w:val="24"/>
              </w:rPr>
            </w:pPr>
            <w:r>
              <w:rPr>
                <w:spacing w:val="-10"/>
                <w:sz w:val="24"/>
              </w:rPr>
              <w:t>3</w:t>
            </w:r>
          </w:p>
        </w:tc>
      </w:tr>
      <w:tr w:rsidR="00AA663D">
        <w:trPr>
          <w:trHeight w:val="376"/>
        </w:trPr>
        <w:tc>
          <w:tcPr>
            <w:tcW w:w="2268" w:type="dxa"/>
          </w:tcPr>
          <w:p w:rsidR="00AA663D" w:rsidRDefault="006D47A5">
            <w:pPr>
              <w:pStyle w:val="TableParagraph"/>
              <w:rPr>
                <w:b/>
                <w:sz w:val="24"/>
              </w:rPr>
            </w:pPr>
            <w:r>
              <w:rPr>
                <w:b/>
                <w:spacing w:val="-4"/>
                <w:sz w:val="24"/>
              </w:rPr>
              <w:t>Total</w:t>
            </w:r>
            <w:r>
              <w:rPr>
                <w:b/>
                <w:spacing w:val="-5"/>
                <w:sz w:val="24"/>
              </w:rPr>
              <w:t xml:space="preserve"> KAP</w:t>
            </w:r>
          </w:p>
        </w:tc>
        <w:tc>
          <w:tcPr>
            <w:tcW w:w="2160" w:type="dxa"/>
          </w:tcPr>
          <w:p w:rsidR="00AA663D" w:rsidRDefault="006D47A5">
            <w:pPr>
              <w:pStyle w:val="TableParagraph"/>
              <w:rPr>
                <w:b/>
                <w:sz w:val="24"/>
              </w:rPr>
            </w:pPr>
            <w:r>
              <w:rPr>
                <w:b/>
                <w:sz w:val="24"/>
              </w:rPr>
              <w:t>3.81 ±</w:t>
            </w:r>
            <w:r>
              <w:rPr>
                <w:b/>
                <w:spacing w:val="-1"/>
                <w:sz w:val="24"/>
              </w:rPr>
              <w:t xml:space="preserve"> </w:t>
            </w:r>
            <w:r>
              <w:rPr>
                <w:b/>
                <w:spacing w:val="-4"/>
                <w:sz w:val="24"/>
              </w:rPr>
              <w:t>1.45</w:t>
            </w:r>
          </w:p>
        </w:tc>
        <w:tc>
          <w:tcPr>
            <w:tcW w:w="2160" w:type="dxa"/>
          </w:tcPr>
          <w:p w:rsidR="00AA663D" w:rsidRDefault="006D47A5">
            <w:pPr>
              <w:pStyle w:val="TableParagraph"/>
              <w:ind w:left="108"/>
              <w:rPr>
                <w:b/>
                <w:sz w:val="24"/>
              </w:rPr>
            </w:pPr>
            <w:r>
              <w:rPr>
                <w:b/>
                <w:sz w:val="24"/>
              </w:rPr>
              <w:t xml:space="preserve">4 </w:t>
            </w:r>
            <w:r>
              <w:rPr>
                <w:b/>
                <w:spacing w:val="-2"/>
                <w:sz w:val="24"/>
              </w:rPr>
              <w:t>(3–5)</w:t>
            </w:r>
          </w:p>
        </w:tc>
        <w:tc>
          <w:tcPr>
            <w:tcW w:w="2160" w:type="dxa"/>
          </w:tcPr>
          <w:p w:rsidR="00AA663D" w:rsidRDefault="006D47A5">
            <w:pPr>
              <w:pStyle w:val="TableParagraph"/>
              <w:ind w:left="108"/>
              <w:rPr>
                <w:b/>
                <w:sz w:val="24"/>
              </w:rPr>
            </w:pPr>
            <w:r>
              <w:rPr>
                <w:b/>
                <w:spacing w:val="-10"/>
                <w:sz w:val="24"/>
              </w:rPr>
              <w:t>9</w:t>
            </w:r>
          </w:p>
        </w:tc>
      </w:tr>
    </w:tbl>
    <w:p w:rsidR="00AA663D" w:rsidRDefault="006D47A5">
      <w:pPr>
        <w:pStyle w:val="BodyText"/>
        <w:ind w:left="415"/>
      </w:pPr>
      <w:r>
        <w:t>*Data</w:t>
      </w:r>
      <w:r>
        <w:rPr>
          <w:spacing w:val="-6"/>
        </w:rPr>
        <w:t xml:space="preserve"> </w:t>
      </w:r>
      <w:r>
        <w:t>are</w:t>
      </w:r>
      <w:r>
        <w:rPr>
          <w:spacing w:val="-3"/>
        </w:rPr>
        <w:t xml:space="preserve"> </w:t>
      </w:r>
      <w:r>
        <w:t>express</w:t>
      </w:r>
      <w:r>
        <w:rPr>
          <w:spacing w:val="-4"/>
        </w:rPr>
        <w:t xml:space="preserve"> </w:t>
      </w:r>
      <w:r>
        <w:t>in</w:t>
      </w:r>
      <w:r>
        <w:rPr>
          <w:spacing w:val="-4"/>
        </w:rPr>
        <w:t xml:space="preserve"> </w:t>
      </w:r>
      <w:r>
        <w:t>median</w:t>
      </w:r>
      <w:r>
        <w:rPr>
          <w:spacing w:val="-3"/>
        </w:rPr>
        <w:t xml:space="preserve"> </w:t>
      </w:r>
      <w:r>
        <w:t>(</w:t>
      </w:r>
      <w:proofErr w:type="spellStart"/>
      <w:r>
        <w:t>interquatile</w:t>
      </w:r>
      <w:proofErr w:type="spellEnd"/>
      <w:r>
        <w:rPr>
          <w:spacing w:val="-4"/>
        </w:rPr>
        <w:t xml:space="preserve"> </w:t>
      </w:r>
      <w:r>
        <w:rPr>
          <w:spacing w:val="-2"/>
        </w:rPr>
        <w:t>range)</w:t>
      </w:r>
    </w:p>
    <w:p w:rsidR="00AA663D" w:rsidRDefault="006D47A5">
      <w:pPr>
        <w:pStyle w:val="Heading3"/>
        <w:spacing w:before="267"/>
      </w:pPr>
      <w:r>
        <w:t>Figure</w:t>
      </w:r>
      <w:r>
        <w:rPr>
          <w:spacing w:val="-8"/>
        </w:rPr>
        <w:t xml:space="preserve"> </w:t>
      </w:r>
      <w:r>
        <w:t>1.</w:t>
      </w:r>
      <w:r>
        <w:rPr>
          <w:spacing w:val="-6"/>
        </w:rPr>
        <w:t xml:space="preserve"> </w:t>
      </w:r>
      <w:r>
        <w:t>Correct</w:t>
      </w:r>
      <w:r>
        <w:rPr>
          <w:spacing w:val="-5"/>
        </w:rPr>
        <w:t xml:space="preserve"> </w:t>
      </w:r>
      <w:r>
        <w:t>responses</w:t>
      </w:r>
      <w:r>
        <w:rPr>
          <w:spacing w:val="-6"/>
        </w:rPr>
        <w:t xml:space="preserve"> </w:t>
      </w:r>
      <w:r>
        <w:t>for</w:t>
      </w:r>
      <w:r>
        <w:rPr>
          <w:spacing w:val="-10"/>
        </w:rPr>
        <w:t xml:space="preserve"> </w:t>
      </w:r>
      <w:r>
        <w:t>individual</w:t>
      </w:r>
      <w:r>
        <w:rPr>
          <w:spacing w:val="-6"/>
        </w:rPr>
        <w:t xml:space="preserve"> </w:t>
      </w:r>
      <w:r>
        <w:t>knowledge</w:t>
      </w:r>
      <w:r>
        <w:rPr>
          <w:spacing w:val="-6"/>
        </w:rPr>
        <w:t xml:space="preserve"> </w:t>
      </w:r>
      <w:r>
        <w:t>and</w:t>
      </w:r>
      <w:r>
        <w:rPr>
          <w:spacing w:val="-7"/>
        </w:rPr>
        <w:t xml:space="preserve"> </w:t>
      </w:r>
      <w:r>
        <w:t>practice-related</w:t>
      </w:r>
      <w:r>
        <w:rPr>
          <w:spacing w:val="-6"/>
        </w:rPr>
        <w:t xml:space="preserve"> </w:t>
      </w:r>
      <w:r>
        <w:rPr>
          <w:spacing w:val="-2"/>
        </w:rPr>
        <w:t>items</w:t>
      </w:r>
    </w:p>
    <w:p w:rsidR="00AA663D" w:rsidRDefault="006D47A5">
      <w:pPr>
        <w:pStyle w:val="BodyText"/>
        <w:ind w:left="415"/>
        <w:rPr>
          <w:vertAlign w:val="superscript"/>
        </w:rPr>
      </w:pPr>
      <w:r>
        <w:t>The</w:t>
      </w:r>
      <w:r>
        <w:rPr>
          <w:spacing w:val="-4"/>
        </w:rPr>
        <w:t xml:space="preserve"> </w:t>
      </w:r>
      <w:r>
        <w:t>finding</w:t>
      </w:r>
      <w:r>
        <w:rPr>
          <w:spacing w:val="-4"/>
        </w:rPr>
        <w:t xml:space="preserve"> </w:t>
      </w:r>
      <w:r>
        <w:t>that</w:t>
      </w:r>
      <w:r>
        <w:rPr>
          <w:spacing w:val="-4"/>
        </w:rPr>
        <w:t xml:space="preserve"> </w:t>
      </w:r>
      <w:r>
        <w:t>only</w:t>
      </w:r>
      <w:r>
        <w:rPr>
          <w:spacing w:val="-4"/>
        </w:rPr>
        <w:t xml:space="preserve"> </w:t>
      </w:r>
      <w:r>
        <w:t>6%</w:t>
      </w:r>
      <w:r>
        <w:rPr>
          <w:spacing w:val="-4"/>
        </w:rPr>
        <w:t xml:space="preserve"> </w:t>
      </w:r>
      <w:r>
        <w:t>of</w:t>
      </w:r>
      <w:r>
        <w:rPr>
          <w:spacing w:val="-4"/>
        </w:rPr>
        <w:t xml:space="preserve"> </w:t>
      </w:r>
      <w:r>
        <w:t>participants</w:t>
      </w:r>
      <w:r>
        <w:rPr>
          <w:spacing w:val="-5"/>
        </w:rPr>
        <w:t xml:space="preserve"> </w:t>
      </w:r>
      <w:r>
        <w:t>knew</w:t>
      </w:r>
      <w:r>
        <w:rPr>
          <w:spacing w:val="-4"/>
        </w:rPr>
        <w:t xml:space="preserve"> </w:t>
      </w:r>
      <w:r>
        <w:t>correct</w:t>
      </w:r>
      <w:r>
        <w:rPr>
          <w:spacing w:val="-4"/>
        </w:rPr>
        <w:t xml:space="preserve"> </w:t>
      </w:r>
      <w:r>
        <w:t>insulin</w:t>
      </w:r>
      <w:r>
        <w:rPr>
          <w:spacing w:val="-4"/>
        </w:rPr>
        <w:t xml:space="preserve"> </w:t>
      </w:r>
      <w:r>
        <w:t>storage</w:t>
      </w:r>
      <w:r>
        <w:rPr>
          <w:spacing w:val="-5"/>
        </w:rPr>
        <w:t xml:space="preserve"> </w:t>
      </w:r>
      <w:r>
        <w:t>is</w:t>
      </w:r>
      <w:r>
        <w:rPr>
          <w:spacing w:val="-5"/>
        </w:rPr>
        <w:t xml:space="preserve"> </w:t>
      </w:r>
      <w:r>
        <w:t>particularly</w:t>
      </w:r>
      <w:r>
        <w:rPr>
          <w:spacing w:val="-4"/>
        </w:rPr>
        <w:t xml:space="preserve"> </w:t>
      </w:r>
      <w:r>
        <w:t>important</w:t>
      </w:r>
      <w:r>
        <w:rPr>
          <w:spacing w:val="-4"/>
        </w:rPr>
        <w:t xml:space="preserve"> </w:t>
      </w:r>
      <w:r>
        <w:t xml:space="preserve">because improper storage can reduce insulin potency, especially in hot climates, and can contribute to poor </w:t>
      </w:r>
      <w:proofErr w:type="spellStart"/>
      <w:r>
        <w:t>glycaemic</w:t>
      </w:r>
      <w:proofErr w:type="spellEnd"/>
      <w:r>
        <w:t xml:space="preserve"> control despite apparent adherence.</w:t>
      </w:r>
      <w:r>
        <w:rPr>
          <w:vertAlign w:val="superscript"/>
        </w:rPr>
        <w:t>4,5</w:t>
      </w:r>
      <w:r>
        <w:t xml:space="preserve"> Poor knowledge regarding site rotation and needle reuse increases the ris</w:t>
      </w:r>
      <w:r>
        <w:t xml:space="preserve">k of </w:t>
      </w:r>
      <w:proofErr w:type="spellStart"/>
      <w:r>
        <w:t>lipohypertrophy</w:t>
      </w:r>
      <w:proofErr w:type="spellEnd"/>
      <w:r>
        <w:t xml:space="preserve"> and erratic insulin absorption.</w:t>
      </w:r>
      <w:r>
        <w:rPr>
          <w:vertAlign w:val="superscript"/>
        </w:rPr>
        <w:t>6,7</w:t>
      </w:r>
    </w:p>
    <w:p w:rsidR="00740482" w:rsidRDefault="00740482">
      <w:pPr>
        <w:pStyle w:val="BodyText"/>
        <w:ind w:left="415"/>
      </w:pPr>
    </w:p>
    <w:p w:rsidR="00740482" w:rsidRDefault="00740482">
      <w:pPr>
        <w:pStyle w:val="BodyText"/>
        <w:ind w:left="415"/>
      </w:pPr>
      <w:r>
        <w:rPr>
          <w:noProof/>
        </w:rPr>
        <w:lastRenderedPageBreak/>
        <w:drawing>
          <wp:inline distT="0" distB="0" distL="0" distR="0" wp14:anchorId="5953CA24" wp14:editId="7E7EBF69">
            <wp:extent cx="3641318" cy="2577948"/>
            <wp:effectExtent l="0" t="0" r="0" b="0"/>
            <wp:docPr id="18951123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3641318" cy="2577948"/>
                    </a:xfrm>
                    <a:prstGeom prst="rect">
                      <a:avLst/>
                    </a:prstGeom>
                    <a:ln/>
                  </pic:spPr>
                </pic:pic>
              </a:graphicData>
            </a:graphic>
          </wp:inline>
        </w:drawing>
      </w:r>
    </w:p>
    <w:p w:rsidR="00AA663D" w:rsidRDefault="00AA663D">
      <w:pPr>
        <w:pStyle w:val="BodyText"/>
      </w:pPr>
    </w:p>
    <w:p w:rsidR="00AA663D" w:rsidRDefault="006D47A5">
      <w:pPr>
        <w:pStyle w:val="Heading3"/>
      </w:pPr>
      <w:r>
        <w:t>Knowledge</w:t>
      </w:r>
      <w:r>
        <w:rPr>
          <w:spacing w:val="-6"/>
        </w:rPr>
        <w:t xml:space="preserve"> </w:t>
      </w:r>
      <w:r>
        <w:rPr>
          <w:spacing w:val="-2"/>
        </w:rPr>
        <w:t>domain</w:t>
      </w:r>
    </w:p>
    <w:p w:rsidR="00AA663D" w:rsidRDefault="006D47A5">
      <w:pPr>
        <w:pStyle w:val="BodyText"/>
        <w:ind w:left="415"/>
      </w:pPr>
      <w:r>
        <w:t>Knowledge</w:t>
      </w:r>
      <w:r>
        <w:rPr>
          <w:spacing w:val="-8"/>
        </w:rPr>
        <w:t xml:space="preserve"> </w:t>
      </w:r>
      <w:r>
        <w:t>was</w:t>
      </w:r>
      <w:r>
        <w:rPr>
          <w:spacing w:val="-7"/>
        </w:rPr>
        <w:t xml:space="preserve"> </w:t>
      </w:r>
      <w:r>
        <w:t>the</w:t>
      </w:r>
      <w:r>
        <w:rPr>
          <w:spacing w:val="-7"/>
        </w:rPr>
        <w:t xml:space="preserve"> </w:t>
      </w:r>
      <w:r>
        <w:t>weakest</w:t>
      </w:r>
      <w:r>
        <w:rPr>
          <w:spacing w:val="-7"/>
        </w:rPr>
        <w:t xml:space="preserve"> </w:t>
      </w:r>
      <w:r>
        <w:t>domain.</w:t>
      </w:r>
      <w:r>
        <w:rPr>
          <w:spacing w:val="-6"/>
        </w:rPr>
        <w:t xml:space="preserve"> </w:t>
      </w:r>
      <w:r>
        <w:t>Only</w:t>
      </w:r>
      <w:r>
        <w:rPr>
          <w:spacing w:val="-6"/>
        </w:rPr>
        <w:t xml:space="preserve"> </w:t>
      </w:r>
      <w:r>
        <w:t>6%</w:t>
      </w:r>
      <w:r>
        <w:rPr>
          <w:spacing w:val="-6"/>
        </w:rPr>
        <w:t xml:space="preserve"> </w:t>
      </w:r>
      <w:r>
        <w:t>of</w:t>
      </w:r>
      <w:r>
        <w:rPr>
          <w:spacing w:val="-6"/>
        </w:rPr>
        <w:t xml:space="preserve"> </w:t>
      </w:r>
      <w:r>
        <w:t>participants</w:t>
      </w:r>
      <w:r>
        <w:rPr>
          <w:spacing w:val="-6"/>
        </w:rPr>
        <w:t xml:space="preserve"> </w:t>
      </w:r>
      <w:r>
        <w:t>knew</w:t>
      </w:r>
      <w:r>
        <w:rPr>
          <w:spacing w:val="-7"/>
        </w:rPr>
        <w:t xml:space="preserve"> </w:t>
      </w:r>
      <w:r>
        <w:t>correct</w:t>
      </w:r>
      <w:r>
        <w:rPr>
          <w:spacing w:val="-6"/>
        </w:rPr>
        <w:t xml:space="preserve"> </w:t>
      </w:r>
      <w:r>
        <w:t>insulin</w:t>
      </w:r>
      <w:r>
        <w:rPr>
          <w:spacing w:val="-6"/>
        </w:rPr>
        <w:t xml:space="preserve"> </w:t>
      </w:r>
      <w:r>
        <w:t>storage.</w:t>
      </w:r>
      <w:r>
        <w:rPr>
          <w:spacing w:val="-15"/>
        </w:rPr>
        <w:t xml:space="preserve"> </w:t>
      </w:r>
      <w:r>
        <w:t>Awareness regarding the need to avoid unsafe needle reuse, rotate injection sites, and recognize/manage hypoglycemia was also suboptimal.</w:t>
      </w:r>
    </w:p>
    <w:p w:rsidR="00AA663D" w:rsidRDefault="00AA663D">
      <w:pPr>
        <w:pStyle w:val="BodyText"/>
      </w:pPr>
    </w:p>
    <w:p w:rsidR="00AA663D" w:rsidRDefault="006D47A5">
      <w:pPr>
        <w:pStyle w:val="Heading3"/>
      </w:pPr>
      <w:r>
        <w:t>Table</w:t>
      </w:r>
      <w:r>
        <w:rPr>
          <w:spacing w:val="-10"/>
        </w:rPr>
        <w:t xml:space="preserve"> </w:t>
      </w:r>
      <w:r>
        <w:t>3.</w:t>
      </w:r>
      <w:r>
        <w:rPr>
          <w:spacing w:val="-9"/>
        </w:rPr>
        <w:t xml:space="preserve"> </w:t>
      </w:r>
      <w:r>
        <w:t>Knowledge</w:t>
      </w:r>
      <w:r>
        <w:rPr>
          <w:spacing w:val="-9"/>
        </w:rPr>
        <w:t xml:space="preserve"> </w:t>
      </w:r>
      <w:r>
        <w:t>item-wise</w:t>
      </w:r>
      <w:r>
        <w:rPr>
          <w:spacing w:val="-9"/>
        </w:rPr>
        <w:t xml:space="preserve"> </w:t>
      </w:r>
      <w:r>
        <w:rPr>
          <w:spacing w:val="-2"/>
        </w:rPr>
        <w:t>responses</w:t>
      </w:r>
    </w:p>
    <w:p w:rsidR="00AA663D" w:rsidRDefault="00AA663D">
      <w:pPr>
        <w:pStyle w:val="Heading3"/>
        <w:sectPr w:rsidR="00AA663D">
          <w:pgSz w:w="12240" w:h="15840"/>
          <w:pgMar w:top="1060" w:right="1080" w:bottom="280" w:left="720" w:header="720" w:footer="720" w:gutter="0"/>
          <w:cols w:space="720"/>
        </w:sectPr>
      </w:pPr>
    </w:p>
    <w:tbl>
      <w:tblPr>
        <w:tblW w:w="0" w:type="auto"/>
        <w:tblInd w:w="326"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4428"/>
        <w:gridCol w:w="4320"/>
      </w:tblGrid>
      <w:tr w:rsidR="00AA663D">
        <w:trPr>
          <w:trHeight w:val="375"/>
        </w:trPr>
        <w:tc>
          <w:tcPr>
            <w:tcW w:w="4428" w:type="dxa"/>
          </w:tcPr>
          <w:p w:rsidR="00AA663D" w:rsidRDefault="006D47A5">
            <w:pPr>
              <w:pStyle w:val="TableParagraph"/>
              <w:rPr>
                <w:b/>
                <w:sz w:val="24"/>
              </w:rPr>
            </w:pPr>
            <w:r>
              <w:rPr>
                <w:b/>
                <w:sz w:val="24"/>
              </w:rPr>
              <w:lastRenderedPageBreak/>
              <w:t>Knowledge</w:t>
            </w:r>
            <w:r>
              <w:rPr>
                <w:b/>
                <w:spacing w:val="-8"/>
                <w:sz w:val="24"/>
              </w:rPr>
              <w:t xml:space="preserve"> </w:t>
            </w:r>
            <w:r>
              <w:rPr>
                <w:b/>
                <w:spacing w:val="-4"/>
                <w:sz w:val="24"/>
              </w:rPr>
              <w:t>item</w:t>
            </w:r>
          </w:p>
        </w:tc>
        <w:tc>
          <w:tcPr>
            <w:tcW w:w="4320" w:type="dxa"/>
          </w:tcPr>
          <w:p w:rsidR="00AA663D" w:rsidRDefault="006D47A5">
            <w:pPr>
              <w:pStyle w:val="TableParagraph"/>
              <w:ind w:left="108"/>
              <w:rPr>
                <w:b/>
                <w:sz w:val="24"/>
              </w:rPr>
            </w:pPr>
            <w:r>
              <w:rPr>
                <w:b/>
                <w:sz w:val="24"/>
              </w:rPr>
              <w:t>Correct</w:t>
            </w:r>
            <w:r>
              <w:rPr>
                <w:b/>
                <w:spacing w:val="-9"/>
                <w:sz w:val="24"/>
              </w:rPr>
              <w:t xml:space="preserve"> </w:t>
            </w:r>
            <w:r>
              <w:rPr>
                <w:b/>
                <w:sz w:val="24"/>
              </w:rPr>
              <w:t>response</w:t>
            </w:r>
            <w:r>
              <w:rPr>
                <w:b/>
                <w:spacing w:val="-9"/>
                <w:sz w:val="24"/>
              </w:rPr>
              <w:t xml:space="preserve"> </w:t>
            </w:r>
            <w:r>
              <w:rPr>
                <w:b/>
                <w:spacing w:val="-5"/>
                <w:sz w:val="24"/>
              </w:rPr>
              <w:t>(%)</w:t>
            </w:r>
          </w:p>
        </w:tc>
      </w:tr>
      <w:tr w:rsidR="00AA663D">
        <w:trPr>
          <w:trHeight w:val="375"/>
        </w:trPr>
        <w:tc>
          <w:tcPr>
            <w:tcW w:w="4428" w:type="dxa"/>
          </w:tcPr>
          <w:p w:rsidR="00AA663D" w:rsidRDefault="006D47A5">
            <w:pPr>
              <w:pStyle w:val="TableParagraph"/>
              <w:rPr>
                <w:sz w:val="24"/>
              </w:rPr>
            </w:pPr>
            <w:r>
              <w:rPr>
                <w:sz w:val="24"/>
              </w:rPr>
              <w:t>Proper</w:t>
            </w:r>
            <w:r>
              <w:rPr>
                <w:spacing w:val="-4"/>
                <w:sz w:val="24"/>
              </w:rPr>
              <w:t xml:space="preserve"> </w:t>
            </w:r>
            <w:r>
              <w:rPr>
                <w:sz w:val="24"/>
              </w:rPr>
              <w:t>insulin</w:t>
            </w:r>
            <w:r>
              <w:rPr>
                <w:spacing w:val="-4"/>
                <w:sz w:val="24"/>
              </w:rPr>
              <w:t xml:space="preserve"> </w:t>
            </w:r>
            <w:r>
              <w:rPr>
                <w:spacing w:val="-2"/>
                <w:sz w:val="24"/>
              </w:rPr>
              <w:t>storage</w:t>
            </w:r>
          </w:p>
        </w:tc>
        <w:tc>
          <w:tcPr>
            <w:tcW w:w="4320" w:type="dxa"/>
          </w:tcPr>
          <w:p w:rsidR="00AA663D" w:rsidRDefault="006D47A5">
            <w:pPr>
              <w:pStyle w:val="TableParagraph"/>
              <w:ind w:left="108"/>
              <w:rPr>
                <w:sz w:val="24"/>
              </w:rPr>
            </w:pPr>
            <w:r>
              <w:rPr>
                <w:sz w:val="24"/>
              </w:rPr>
              <w:t xml:space="preserve">6 </w:t>
            </w:r>
            <w:r>
              <w:rPr>
                <w:spacing w:val="-5"/>
                <w:sz w:val="24"/>
              </w:rPr>
              <w:t>(6)</w:t>
            </w:r>
          </w:p>
        </w:tc>
      </w:tr>
      <w:tr w:rsidR="00AA663D">
        <w:trPr>
          <w:trHeight w:val="376"/>
        </w:trPr>
        <w:tc>
          <w:tcPr>
            <w:tcW w:w="4428" w:type="dxa"/>
          </w:tcPr>
          <w:p w:rsidR="00AA663D" w:rsidRDefault="006D47A5">
            <w:pPr>
              <w:pStyle w:val="TableParagraph"/>
              <w:rPr>
                <w:sz w:val="24"/>
              </w:rPr>
            </w:pPr>
            <w:r>
              <w:rPr>
                <w:sz w:val="24"/>
              </w:rPr>
              <w:t>Knowledge</w:t>
            </w:r>
            <w:r>
              <w:rPr>
                <w:spacing w:val="-6"/>
                <w:sz w:val="24"/>
              </w:rPr>
              <w:t xml:space="preserve"> </w:t>
            </w:r>
            <w:r>
              <w:rPr>
                <w:sz w:val="24"/>
              </w:rPr>
              <w:t>that</w:t>
            </w:r>
            <w:r>
              <w:rPr>
                <w:spacing w:val="-3"/>
                <w:sz w:val="24"/>
              </w:rPr>
              <w:t xml:space="preserve"> </w:t>
            </w:r>
            <w:r>
              <w:rPr>
                <w:sz w:val="24"/>
              </w:rPr>
              <w:t>needle</w:t>
            </w:r>
            <w:r>
              <w:rPr>
                <w:spacing w:val="-3"/>
                <w:sz w:val="24"/>
              </w:rPr>
              <w:t xml:space="preserve"> </w:t>
            </w:r>
            <w:r>
              <w:rPr>
                <w:sz w:val="24"/>
              </w:rPr>
              <w:t>reuse</w:t>
            </w:r>
            <w:r>
              <w:rPr>
                <w:spacing w:val="-4"/>
                <w:sz w:val="24"/>
              </w:rPr>
              <w:t xml:space="preserve"> </w:t>
            </w:r>
            <w:r>
              <w:rPr>
                <w:sz w:val="24"/>
              </w:rPr>
              <w:t>is</w:t>
            </w:r>
            <w:r>
              <w:rPr>
                <w:spacing w:val="-4"/>
                <w:sz w:val="24"/>
              </w:rPr>
              <w:t xml:space="preserve"> </w:t>
            </w:r>
            <w:r>
              <w:rPr>
                <w:spacing w:val="-2"/>
                <w:sz w:val="24"/>
              </w:rPr>
              <w:t>unsafe</w:t>
            </w:r>
          </w:p>
        </w:tc>
        <w:tc>
          <w:tcPr>
            <w:tcW w:w="4320" w:type="dxa"/>
          </w:tcPr>
          <w:p w:rsidR="00AA663D" w:rsidRDefault="006D47A5">
            <w:pPr>
              <w:pStyle w:val="TableParagraph"/>
              <w:ind w:left="108"/>
              <w:rPr>
                <w:sz w:val="24"/>
              </w:rPr>
            </w:pPr>
            <w:r>
              <w:rPr>
                <w:sz w:val="24"/>
              </w:rPr>
              <w:t xml:space="preserve">46 </w:t>
            </w:r>
            <w:r>
              <w:rPr>
                <w:spacing w:val="-4"/>
                <w:sz w:val="24"/>
              </w:rPr>
              <w:t>(46)</w:t>
            </w:r>
          </w:p>
        </w:tc>
      </w:tr>
      <w:tr w:rsidR="00AA663D">
        <w:trPr>
          <w:trHeight w:val="652"/>
        </w:trPr>
        <w:tc>
          <w:tcPr>
            <w:tcW w:w="4428" w:type="dxa"/>
          </w:tcPr>
          <w:p w:rsidR="00AA663D" w:rsidRDefault="006D47A5">
            <w:pPr>
              <w:pStyle w:val="TableParagraph"/>
              <w:spacing w:before="80" w:line="270" w:lineRule="atLeast"/>
              <w:rPr>
                <w:sz w:val="24"/>
              </w:rPr>
            </w:pPr>
            <w:r>
              <w:rPr>
                <w:sz w:val="24"/>
              </w:rPr>
              <w:t>Knowledge</w:t>
            </w:r>
            <w:r>
              <w:rPr>
                <w:spacing w:val="-9"/>
                <w:sz w:val="24"/>
              </w:rPr>
              <w:t xml:space="preserve"> </w:t>
            </w:r>
            <w:r>
              <w:rPr>
                <w:sz w:val="24"/>
              </w:rPr>
              <w:t>that</w:t>
            </w:r>
            <w:r>
              <w:rPr>
                <w:spacing w:val="-9"/>
                <w:sz w:val="24"/>
              </w:rPr>
              <w:t xml:space="preserve"> </w:t>
            </w:r>
            <w:r>
              <w:rPr>
                <w:sz w:val="24"/>
              </w:rPr>
              <w:t>injection</w:t>
            </w:r>
            <w:r>
              <w:rPr>
                <w:spacing w:val="-9"/>
                <w:sz w:val="24"/>
              </w:rPr>
              <w:t xml:space="preserve"> </w:t>
            </w:r>
            <w:r>
              <w:rPr>
                <w:sz w:val="24"/>
              </w:rPr>
              <w:t>site</w:t>
            </w:r>
            <w:r>
              <w:rPr>
                <w:spacing w:val="-9"/>
                <w:sz w:val="24"/>
              </w:rPr>
              <w:t xml:space="preserve"> </w:t>
            </w:r>
            <w:r>
              <w:rPr>
                <w:sz w:val="24"/>
              </w:rPr>
              <w:t>should</w:t>
            </w:r>
            <w:r>
              <w:rPr>
                <w:spacing w:val="-9"/>
                <w:sz w:val="24"/>
              </w:rPr>
              <w:t xml:space="preserve"> </w:t>
            </w:r>
            <w:r>
              <w:rPr>
                <w:sz w:val="24"/>
              </w:rPr>
              <w:t xml:space="preserve">be </w:t>
            </w:r>
            <w:r>
              <w:rPr>
                <w:spacing w:val="-2"/>
                <w:sz w:val="24"/>
              </w:rPr>
              <w:t>rotated</w:t>
            </w:r>
          </w:p>
        </w:tc>
        <w:tc>
          <w:tcPr>
            <w:tcW w:w="4320" w:type="dxa"/>
          </w:tcPr>
          <w:p w:rsidR="00AA663D" w:rsidRDefault="006D47A5">
            <w:pPr>
              <w:pStyle w:val="TableParagraph"/>
              <w:spacing w:before="228" w:line="240" w:lineRule="auto"/>
              <w:ind w:left="108"/>
              <w:rPr>
                <w:sz w:val="24"/>
              </w:rPr>
            </w:pPr>
            <w:r>
              <w:rPr>
                <w:sz w:val="24"/>
              </w:rPr>
              <w:t xml:space="preserve">46 </w:t>
            </w:r>
            <w:r>
              <w:rPr>
                <w:spacing w:val="-4"/>
                <w:sz w:val="24"/>
              </w:rPr>
              <w:t>(46)</w:t>
            </w:r>
          </w:p>
        </w:tc>
      </w:tr>
      <w:tr w:rsidR="00AA663D">
        <w:trPr>
          <w:trHeight w:val="651"/>
        </w:trPr>
        <w:tc>
          <w:tcPr>
            <w:tcW w:w="4428" w:type="dxa"/>
          </w:tcPr>
          <w:p w:rsidR="00AA663D" w:rsidRDefault="006D47A5">
            <w:pPr>
              <w:pStyle w:val="TableParagraph"/>
              <w:spacing w:before="80" w:line="270" w:lineRule="atLeast"/>
              <w:rPr>
                <w:sz w:val="24"/>
              </w:rPr>
            </w:pPr>
            <w:r>
              <w:rPr>
                <w:sz w:val="24"/>
              </w:rPr>
              <w:t>Knowledge</w:t>
            </w:r>
            <w:r>
              <w:rPr>
                <w:spacing w:val="-15"/>
                <w:sz w:val="24"/>
              </w:rPr>
              <w:t xml:space="preserve"> </w:t>
            </w:r>
            <w:r>
              <w:rPr>
                <w:sz w:val="24"/>
              </w:rPr>
              <w:t>of</w:t>
            </w:r>
            <w:r>
              <w:rPr>
                <w:spacing w:val="-15"/>
                <w:sz w:val="24"/>
              </w:rPr>
              <w:t xml:space="preserve"> </w:t>
            </w:r>
            <w:proofErr w:type="spellStart"/>
            <w:r>
              <w:rPr>
                <w:sz w:val="24"/>
              </w:rPr>
              <w:t>hypoglycaemia</w:t>
            </w:r>
            <w:proofErr w:type="spellEnd"/>
            <w:r>
              <w:rPr>
                <w:sz w:val="24"/>
              </w:rPr>
              <w:t xml:space="preserve"> </w:t>
            </w:r>
            <w:r>
              <w:rPr>
                <w:spacing w:val="-2"/>
                <w:sz w:val="24"/>
              </w:rPr>
              <w:t>recognition/management</w:t>
            </w:r>
          </w:p>
        </w:tc>
        <w:tc>
          <w:tcPr>
            <w:tcW w:w="4320" w:type="dxa"/>
          </w:tcPr>
          <w:p w:rsidR="00AA663D" w:rsidRDefault="006D47A5">
            <w:pPr>
              <w:pStyle w:val="TableParagraph"/>
              <w:spacing w:before="228" w:line="240" w:lineRule="auto"/>
              <w:ind w:left="108"/>
              <w:rPr>
                <w:sz w:val="24"/>
              </w:rPr>
            </w:pPr>
            <w:r>
              <w:rPr>
                <w:sz w:val="24"/>
              </w:rPr>
              <w:t xml:space="preserve">47 </w:t>
            </w:r>
            <w:r>
              <w:rPr>
                <w:spacing w:val="-4"/>
                <w:sz w:val="24"/>
              </w:rPr>
              <w:t>(47)</w:t>
            </w:r>
          </w:p>
        </w:tc>
      </w:tr>
    </w:tbl>
    <w:p w:rsidR="00AA663D" w:rsidRDefault="00AA663D">
      <w:pPr>
        <w:pStyle w:val="BodyText"/>
        <w:rPr>
          <w:b/>
        </w:rPr>
      </w:pPr>
    </w:p>
    <w:p w:rsidR="00AA663D" w:rsidRDefault="00AA663D">
      <w:pPr>
        <w:pStyle w:val="BodyText"/>
        <w:spacing w:before="6"/>
        <w:rPr>
          <w:b/>
        </w:rPr>
      </w:pPr>
    </w:p>
    <w:p w:rsidR="00AA663D" w:rsidRDefault="006D47A5">
      <w:pPr>
        <w:spacing w:before="1"/>
        <w:ind w:left="415"/>
        <w:rPr>
          <w:b/>
          <w:sz w:val="24"/>
        </w:rPr>
      </w:pPr>
      <w:r>
        <w:rPr>
          <w:b/>
          <w:sz w:val="24"/>
        </w:rPr>
        <w:t>Figure</w:t>
      </w:r>
      <w:r>
        <w:rPr>
          <w:b/>
          <w:spacing w:val="-8"/>
          <w:sz w:val="24"/>
        </w:rPr>
        <w:t xml:space="preserve"> </w:t>
      </w:r>
      <w:r>
        <w:rPr>
          <w:b/>
          <w:sz w:val="24"/>
        </w:rPr>
        <w:t>2.</w:t>
      </w:r>
      <w:r>
        <w:rPr>
          <w:b/>
          <w:spacing w:val="-6"/>
          <w:sz w:val="24"/>
        </w:rPr>
        <w:t xml:space="preserve"> </w:t>
      </w:r>
      <w:r>
        <w:rPr>
          <w:b/>
          <w:sz w:val="24"/>
        </w:rPr>
        <w:t>Correct</w:t>
      </w:r>
      <w:r>
        <w:rPr>
          <w:b/>
          <w:spacing w:val="-5"/>
          <w:sz w:val="24"/>
        </w:rPr>
        <w:t xml:space="preserve"> </w:t>
      </w:r>
      <w:r>
        <w:rPr>
          <w:b/>
          <w:sz w:val="24"/>
        </w:rPr>
        <w:t>responses</w:t>
      </w:r>
      <w:r>
        <w:rPr>
          <w:b/>
          <w:spacing w:val="-6"/>
          <w:sz w:val="24"/>
        </w:rPr>
        <w:t xml:space="preserve"> </w:t>
      </w:r>
      <w:r>
        <w:rPr>
          <w:b/>
          <w:sz w:val="24"/>
        </w:rPr>
        <w:t>for</w:t>
      </w:r>
      <w:r>
        <w:rPr>
          <w:b/>
          <w:spacing w:val="-10"/>
          <w:sz w:val="24"/>
        </w:rPr>
        <w:t xml:space="preserve"> </w:t>
      </w:r>
      <w:r>
        <w:rPr>
          <w:b/>
          <w:sz w:val="24"/>
        </w:rPr>
        <w:t>individual</w:t>
      </w:r>
      <w:r>
        <w:rPr>
          <w:b/>
          <w:spacing w:val="-6"/>
          <w:sz w:val="24"/>
        </w:rPr>
        <w:t xml:space="preserve"> </w:t>
      </w:r>
      <w:r>
        <w:rPr>
          <w:b/>
          <w:sz w:val="24"/>
        </w:rPr>
        <w:t>knowledge</w:t>
      </w:r>
      <w:r>
        <w:rPr>
          <w:b/>
          <w:spacing w:val="-6"/>
          <w:sz w:val="24"/>
        </w:rPr>
        <w:t xml:space="preserve"> </w:t>
      </w:r>
      <w:r>
        <w:rPr>
          <w:b/>
          <w:sz w:val="24"/>
        </w:rPr>
        <w:t>and</w:t>
      </w:r>
      <w:r>
        <w:rPr>
          <w:b/>
          <w:spacing w:val="-7"/>
          <w:sz w:val="24"/>
        </w:rPr>
        <w:t xml:space="preserve"> </w:t>
      </w:r>
      <w:r>
        <w:rPr>
          <w:b/>
          <w:sz w:val="24"/>
        </w:rPr>
        <w:t>practice-related</w:t>
      </w:r>
      <w:r>
        <w:rPr>
          <w:b/>
          <w:spacing w:val="-6"/>
          <w:sz w:val="24"/>
        </w:rPr>
        <w:t xml:space="preserve"> </w:t>
      </w:r>
      <w:r>
        <w:rPr>
          <w:b/>
          <w:spacing w:val="-2"/>
          <w:sz w:val="24"/>
        </w:rPr>
        <w:t>items</w:t>
      </w:r>
    </w:p>
    <w:p w:rsidR="00AA663D" w:rsidRDefault="006D47A5">
      <w:pPr>
        <w:pStyle w:val="BodyText"/>
        <w:ind w:left="415"/>
        <w:rPr>
          <w:b/>
        </w:rPr>
      </w:pPr>
      <w:r>
        <w:t>The</w:t>
      </w:r>
      <w:r>
        <w:rPr>
          <w:spacing w:val="-4"/>
        </w:rPr>
        <w:t xml:space="preserve"> </w:t>
      </w:r>
      <w:r>
        <w:t>finding</w:t>
      </w:r>
      <w:r>
        <w:rPr>
          <w:spacing w:val="-4"/>
        </w:rPr>
        <w:t xml:space="preserve"> </w:t>
      </w:r>
      <w:r>
        <w:t>that</w:t>
      </w:r>
      <w:r>
        <w:rPr>
          <w:spacing w:val="-4"/>
        </w:rPr>
        <w:t xml:space="preserve"> </w:t>
      </w:r>
      <w:r>
        <w:t>only</w:t>
      </w:r>
      <w:r>
        <w:rPr>
          <w:spacing w:val="-4"/>
        </w:rPr>
        <w:t xml:space="preserve"> </w:t>
      </w:r>
      <w:r>
        <w:t>6%</w:t>
      </w:r>
      <w:r>
        <w:rPr>
          <w:spacing w:val="-4"/>
        </w:rPr>
        <w:t xml:space="preserve"> </w:t>
      </w:r>
      <w:r>
        <w:t>of</w:t>
      </w:r>
      <w:r>
        <w:rPr>
          <w:spacing w:val="-4"/>
        </w:rPr>
        <w:t xml:space="preserve"> </w:t>
      </w:r>
      <w:r>
        <w:t>participants</w:t>
      </w:r>
      <w:r>
        <w:rPr>
          <w:spacing w:val="-5"/>
        </w:rPr>
        <w:t xml:space="preserve"> </w:t>
      </w:r>
      <w:r>
        <w:t>knew</w:t>
      </w:r>
      <w:r>
        <w:rPr>
          <w:spacing w:val="-4"/>
        </w:rPr>
        <w:t xml:space="preserve"> </w:t>
      </w:r>
      <w:r>
        <w:t>correct</w:t>
      </w:r>
      <w:r>
        <w:rPr>
          <w:spacing w:val="-4"/>
        </w:rPr>
        <w:t xml:space="preserve"> </w:t>
      </w:r>
      <w:r>
        <w:t>insulin</w:t>
      </w:r>
      <w:r>
        <w:rPr>
          <w:spacing w:val="-4"/>
        </w:rPr>
        <w:t xml:space="preserve"> </w:t>
      </w:r>
      <w:r>
        <w:t>storage</w:t>
      </w:r>
      <w:r>
        <w:rPr>
          <w:spacing w:val="-5"/>
        </w:rPr>
        <w:t xml:space="preserve"> </w:t>
      </w:r>
      <w:r>
        <w:t>is</w:t>
      </w:r>
      <w:r>
        <w:rPr>
          <w:spacing w:val="-5"/>
        </w:rPr>
        <w:t xml:space="preserve"> </w:t>
      </w:r>
      <w:r>
        <w:t>particularly</w:t>
      </w:r>
      <w:r>
        <w:rPr>
          <w:spacing w:val="-4"/>
        </w:rPr>
        <w:t xml:space="preserve"> </w:t>
      </w:r>
      <w:r>
        <w:t>important</w:t>
      </w:r>
      <w:r>
        <w:rPr>
          <w:spacing w:val="-4"/>
        </w:rPr>
        <w:t xml:space="preserve"> </w:t>
      </w:r>
      <w:r>
        <w:t xml:space="preserve">because improper storage can reduce insulin potency, especially in hot climates, and can contribute to poor </w:t>
      </w:r>
      <w:proofErr w:type="spellStart"/>
      <w:r>
        <w:t>glycaemic</w:t>
      </w:r>
      <w:proofErr w:type="spellEnd"/>
      <w:r>
        <w:t xml:space="preserve"> control despite apparent adherence.</w:t>
      </w:r>
      <w:r>
        <w:rPr>
          <w:vertAlign w:val="superscript"/>
        </w:rPr>
        <w:t>4,5</w:t>
      </w:r>
      <w:r>
        <w:t xml:space="preserve"> Poor knowledge</w:t>
      </w:r>
      <w:r>
        <w:t xml:space="preserve"> regarding site rotation and needle reuse increases the risk of </w:t>
      </w:r>
      <w:proofErr w:type="spellStart"/>
      <w:r>
        <w:t>lipohypertrophy</w:t>
      </w:r>
      <w:proofErr w:type="spellEnd"/>
      <w:r>
        <w:t xml:space="preserve"> and erratic insulin absorption. </w:t>
      </w:r>
      <w:r>
        <w:rPr>
          <w:b/>
        </w:rPr>
        <w:t>Attitude domain</w:t>
      </w:r>
    </w:p>
    <w:p w:rsidR="00AA663D" w:rsidRDefault="006D47A5">
      <w:pPr>
        <w:pStyle w:val="BodyText"/>
        <w:ind w:left="415"/>
      </w:pPr>
      <w:r>
        <w:t>Attitude</w:t>
      </w:r>
      <w:r>
        <w:rPr>
          <w:spacing w:val="-6"/>
        </w:rPr>
        <w:t xml:space="preserve"> </w:t>
      </w:r>
      <w:r>
        <w:t>scores</w:t>
      </w:r>
      <w:r>
        <w:rPr>
          <w:spacing w:val="-5"/>
        </w:rPr>
        <w:t xml:space="preserve"> </w:t>
      </w:r>
      <w:r>
        <w:t>were</w:t>
      </w:r>
      <w:r>
        <w:rPr>
          <w:spacing w:val="-6"/>
        </w:rPr>
        <w:t xml:space="preserve"> </w:t>
      </w:r>
      <w:r>
        <w:t>relatively</w:t>
      </w:r>
      <w:r>
        <w:rPr>
          <w:spacing w:val="-5"/>
        </w:rPr>
        <w:t xml:space="preserve"> </w:t>
      </w:r>
      <w:r>
        <w:t>better</w:t>
      </w:r>
      <w:r>
        <w:rPr>
          <w:spacing w:val="-5"/>
        </w:rPr>
        <w:t xml:space="preserve"> </w:t>
      </w:r>
      <w:r>
        <w:t>than</w:t>
      </w:r>
      <w:r>
        <w:rPr>
          <w:spacing w:val="-5"/>
        </w:rPr>
        <w:t xml:space="preserve"> </w:t>
      </w:r>
      <w:r>
        <w:t>knowledge</w:t>
      </w:r>
      <w:r>
        <w:rPr>
          <w:spacing w:val="-5"/>
        </w:rPr>
        <w:t xml:space="preserve"> </w:t>
      </w:r>
      <w:r>
        <w:t>scores</w:t>
      </w:r>
      <w:r>
        <w:rPr>
          <w:spacing w:val="-5"/>
        </w:rPr>
        <w:t xml:space="preserve"> </w:t>
      </w:r>
      <w:r>
        <w:t>but</w:t>
      </w:r>
      <w:r>
        <w:rPr>
          <w:spacing w:val="-6"/>
        </w:rPr>
        <w:t xml:space="preserve"> </w:t>
      </w:r>
      <w:r>
        <w:t>still</w:t>
      </w:r>
      <w:r>
        <w:rPr>
          <w:spacing w:val="-6"/>
        </w:rPr>
        <w:t xml:space="preserve"> </w:t>
      </w:r>
      <w:r>
        <w:t>far</w:t>
      </w:r>
      <w:r>
        <w:rPr>
          <w:spacing w:val="-5"/>
        </w:rPr>
        <w:t xml:space="preserve"> </w:t>
      </w:r>
      <w:r>
        <w:t>from</w:t>
      </w:r>
      <w:r>
        <w:rPr>
          <w:spacing w:val="-6"/>
        </w:rPr>
        <w:t xml:space="preserve"> </w:t>
      </w:r>
      <w:r>
        <w:t>satisfactory.</w:t>
      </w:r>
      <w:r>
        <w:rPr>
          <w:spacing w:val="-5"/>
        </w:rPr>
        <w:t xml:space="preserve"> </w:t>
      </w:r>
      <w:r>
        <w:t>Only</w:t>
      </w:r>
      <w:r>
        <w:rPr>
          <w:spacing w:val="-5"/>
        </w:rPr>
        <w:t xml:space="preserve"> </w:t>
      </w:r>
      <w:r>
        <w:t xml:space="preserve">48% gave the </w:t>
      </w:r>
      <w:proofErr w:type="spellStart"/>
      <w:r>
        <w:t>favourable</w:t>
      </w:r>
      <w:proofErr w:type="spellEnd"/>
      <w:r>
        <w:t xml:space="preserve"> response that insulin does not indicate worsening diabetes, while 53% were not worried or embarrassed about taking insulin in public.</w:t>
      </w:r>
    </w:p>
    <w:p w:rsidR="00552065" w:rsidRDefault="00552065">
      <w:pPr>
        <w:pStyle w:val="BodyText"/>
        <w:ind w:left="415"/>
      </w:pPr>
    </w:p>
    <w:p w:rsidR="00552065" w:rsidRDefault="00552065">
      <w:pPr>
        <w:pStyle w:val="BodyText"/>
        <w:ind w:left="415"/>
      </w:pPr>
      <w:r>
        <w:rPr>
          <w:noProof/>
          <w:vertAlign w:val="superscript"/>
        </w:rPr>
        <w:drawing>
          <wp:inline distT="0" distB="0" distL="0" distR="0" wp14:anchorId="7BA50593" wp14:editId="04D3D40A">
            <wp:extent cx="5074006" cy="3017739"/>
            <wp:effectExtent l="0" t="0" r="0" b="0"/>
            <wp:docPr id="18951123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074006" cy="3017739"/>
                    </a:xfrm>
                    <a:prstGeom prst="rect">
                      <a:avLst/>
                    </a:prstGeom>
                    <a:ln/>
                  </pic:spPr>
                </pic:pic>
              </a:graphicData>
            </a:graphic>
          </wp:inline>
        </w:drawing>
      </w:r>
    </w:p>
    <w:p w:rsidR="00AA663D" w:rsidRDefault="00AA663D">
      <w:pPr>
        <w:pStyle w:val="BodyText"/>
      </w:pPr>
    </w:p>
    <w:p w:rsidR="00AA663D" w:rsidRDefault="006D47A5">
      <w:pPr>
        <w:pStyle w:val="Heading3"/>
        <w:spacing w:after="10"/>
      </w:pPr>
      <w:r>
        <w:t>Table</w:t>
      </w:r>
      <w:r>
        <w:rPr>
          <w:spacing w:val="-15"/>
        </w:rPr>
        <w:t xml:space="preserve"> </w:t>
      </w:r>
      <w:r>
        <w:t>4.</w:t>
      </w:r>
      <w:r>
        <w:rPr>
          <w:spacing w:val="-15"/>
        </w:rPr>
        <w:t xml:space="preserve"> </w:t>
      </w:r>
      <w:r>
        <w:t>Attitude</w:t>
      </w:r>
      <w:r>
        <w:rPr>
          <w:spacing w:val="-11"/>
        </w:rPr>
        <w:t xml:space="preserve"> </w:t>
      </w:r>
      <w:r>
        <w:t>item-wise</w:t>
      </w:r>
      <w:r>
        <w:rPr>
          <w:spacing w:val="-10"/>
        </w:rPr>
        <w:t xml:space="preserve"> </w:t>
      </w:r>
      <w:r>
        <w:rPr>
          <w:spacing w:val="-2"/>
        </w:rPr>
        <w:t>responses</w:t>
      </w:r>
    </w:p>
    <w:tbl>
      <w:tblPr>
        <w:tblW w:w="0" w:type="auto"/>
        <w:tblInd w:w="326"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4428"/>
        <w:gridCol w:w="4320"/>
      </w:tblGrid>
      <w:tr w:rsidR="00AA663D">
        <w:trPr>
          <w:trHeight w:val="376"/>
        </w:trPr>
        <w:tc>
          <w:tcPr>
            <w:tcW w:w="4428" w:type="dxa"/>
          </w:tcPr>
          <w:p w:rsidR="00AA663D" w:rsidRDefault="006D47A5">
            <w:pPr>
              <w:pStyle w:val="TableParagraph"/>
              <w:rPr>
                <w:b/>
                <w:sz w:val="24"/>
              </w:rPr>
            </w:pPr>
            <w:r>
              <w:rPr>
                <w:b/>
                <w:sz w:val="24"/>
              </w:rPr>
              <w:t>Attitude</w:t>
            </w:r>
            <w:r>
              <w:rPr>
                <w:b/>
                <w:spacing w:val="-6"/>
                <w:sz w:val="24"/>
              </w:rPr>
              <w:t xml:space="preserve"> </w:t>
            </w:r>
            <w:r>
              <w:rPr>
                <w:b/>
                <w:spacing w:val="-4"/>
                <w:sz w:val="24"/>
              </w:rPr>
              <w:t>item</w:t>
            </w:r>
          </w:p>
        </w:tc>
        <w:tc>
          <w:tcPr>
            <w:tcW w:w="4320" w:type="dxa"/>
          </w:tcPr>
          <w:p w:rsidR="00AA663D" w:rsidRDefault="006D47A5">
            <w:pPr>
              <w:pStyle w:val="TableParagraph"/>
              <w:ind w:left="108"/>
              <w:rPr>
                <w:b/>
                <w:sz w:val="24"/>
              </w:rPr>
            </w:pPr>
            <w:proofErr w:type="spellStart"/>
            <w:r>
              <w:rPr>
                <w:b/>
                <w:sz w:val="24"/>
              </w:rPr>
              <w:t>Favourable</w:t>
            </w:r>
            <w:proofErr w:type="spellEnd"/>
            <w:r>
              <w:rPr>
                <w:b/>
                <w:spacing w:val="-6"/>
                <w:sz w:val="24"/>
              </w:rPr>
              <w:t xml:space="preserve"> </w:t>
            </w:r>
            <w:r>
              <w:rPr>
                <w:b/>
                <w:sz w:val="24"/>
              </w:rPr>
              <w:t>response</w:t>
            </w:r>
            <w:r>
              <w:rPr>
                <w:b/>
                <w:spacing w:val="-5"/>
                <w:sz w:val="24"/>
              </w:rPr>
              <w:t xml:space="preserve"> </w:t>
            </w:r>
            <w:r>
              <w:rPr>
                <w:b/>
                <w:sz w:val="24"/>
              </w:rPr>
              <w:t>n</w:t>
            </w:r>
            <w:r>
              <w:rPr>
                <w:b/>
                <w:spacing w:val="-6"/>
                <w:sz w:val="24"/>
              </w:rPr>
              <w:t xml:space="preserve"> </w:t>
            </w:r>
            <w:r>
              <w:rPr>
                <w:b/>
                <w:spacing w:val="-5"/>
                <w:sz w:val="24"/>
              </w:rPr>
              <w:t>(%)</w:t>
            </w:r>
          </w:p>
        </w:tc>
      </w:tr>
      <w:tr w:rsidR="00AA663D">
        <w:trPr>
          <w:trHeight w:val="652"/>
        </w:trPr>
        <w:tc>
          <w:tcPr>
            <w:tcW w:w="4428" w:type="dxa"/>
          </w:tcPr>
          <w:p w:rsidR="00AA663D" w:rsidRDefault="006D47A5">
            <w:pPr>
              <w:pStyle w:val="TableParagraph"/>
              <w:spacing w:before="80" w:line="270" w:lineRule="atLeast"/>
              <w:ind w:right="198"/>
              <w:rPr>
                <w:sz w:val="24"/>
              </w:rPr>
            </w:pPr>
            <w:r>
              <w:rPr>
                <w:sz w:val="24"/>
              </w:rPr>
              <w:t>Does</w:t>
            </w:r>
            <w:r>
              <w:rPr>
                <w:spacing w:val="-9"/>
                <w:sz w:val="24"/>
              </w:rPr>
              <w:t xml:space="preserve"> </w:t>
            </w:r>
            <w:r>
              <w:rPr>
                <w:sz w:val="24"/>
              </w:rPr>
              <w:t>not</w:t>
            </w:r>
            <w:r>
              <w:rPr>
                <w:spacing w:val="-9"/>
                <w:sz w:val="24"/>
              </w:rPr>
              <w:t xml:space="preserve"> </w:t>
            </w:r>
            <w:r>
              <w:rPr>
                <w:sz w:val="24"/>
              </w:rPr>
              <w:t>believe</w:t>
            </w:r>
            <w:r>
              <w:rPr>
                <w:spacing w:val="-9"/>
                <w:sz w:val="24"/>
              </w:rPr>
              <w:t xml:space="preserve"> </w:t>
            </w:r>
            <w:r>
              <w:rPr>
                <w:sz w:val="24"/>
              </w:rPr>
              <w:t>i</w:t>
            </w:r>
            <w:r>
              <w:rPr>
                <w:sz w:val="24"/>
              </w:rPr>
              <w:t>nsulin</w:t>
            </w:r>
            <w:r>
              <w:rPr>
                <w:spacing w:val="-9"/>
                <w:sz w:val="24"/>
              </w:rPr>
              <w:t xml:space="preserve"> </w:t>
            </w:r>
            <w:r>
              <w:rPr>
                <w:sz w:val="24"/>
              </w:rPr>
              <w:t>means</w:t>
            </w:r>
            <w:r>
              <w:rPr>
                <w:spacing w:val="-9"/>
                <w:sz w:val="24"/>
              </w:rPr>
              <w:t xml:space="preserve"> </w:t>
            </w:r>
            <w:r>
              <w:rPr>
                <w:sz w:val="24"/>
              </w:rPr>
              <w:t>diabetes has worsened</w:t>
            </w:r>
          </w:p>
        </w:tc>
        <w:tc>
          <w:tcPr>
            <w:tcW w:w="4320" w:type="dxa"/>
          </w:tcPr>
          <w:p w:rsidR="00AA663D" w:rsidRDefault="006D47A5">
            <w:pPr>
              <w:pStyle w:val="TableParagraph"/>
              <w:spacing w:before="228" w:line="240" w:lineRule="auto"/>
              <w:ind w:left="108"/>
              <w:rPr>
                <w:sz w:val="24"/>
              </w:rPr>
            </w:pPr>
            <w:r>
              <w:rPr>
                <w:sz w:val="24"/>
              </w:rPr>
              <w:t xml:space="preserve">48 </w:t>
            </w:r>
            <w:r>
              <w:rPr>
                <w:spacing w:val="-4"/>
                <w:sz w:val="24"/>
              </w:rPr>
              <w:t>(48)</w:t>
            </w:r>
          </w:p>
        </w:tc>
      </w:tr>
      <w:tr w:rsidR="00AA663D">
        <w:trPr>
          <w:trHeight w:val="651"/>
        </w:trPr>
        <w:tc>
          <w:tcPr>
            <w:tcW w:w="4428" w:type="dxa"/>
          </w:tcPr>
          <w:p w:rsidR="00AA663D" w:rsidRDefault="006D47A5">
            <w:pPr>
              <w:pStyle w:val="TableParagraph"/>
              <w:spacing w:before="80" w:line="270" w:lineRule="atLeast"/>
              <w:ind w:right="198"/>
              <w:rPr>
                <w:sz w:val="24"/>
              </w:rPr>
            </w:pPr>
            <w:r>
              <w:rPr>
                <w:sz w:val="24"/>
              </w:rPr>
              <w:t>Not</w:t>
            </w:r>
            <w:r>
              <w:rPr>
                <w:spacing w:val="-15"/>
                <w:sz w:val="24"/>
              </w:rPr>
              <w:t xml:space="preserve"> </w:t>
            </w:r>
            <w:r>
              <w:rPr>
                <w:sz w:val="24"/>
              </w:rPr>
              <w:t>worried/embarrassed</w:t>
            </w:r>
            <w:r>
              <w:rPr>
                <w:spacing w:val="-15"/>
                <w:sz w:val="24"/>
              </w:rPr>
              <w:t xml:space="preserve"> </w:t>
            </w:r>
            <w:r>
              <w:rPr>
                <w:sz w:val="24"/>
              </w:rPr>
              <w:t>about</w:t>
            </w:r>
            <w:r>
              <w:rPr>
                <w:spacing w:val="-15"/>
                <w:sz w:val="24"/>
              </w:rPr>
              <w:t xml:space="preserve"> </w:t>
            </w:r>
            <w:r>
              <w:rPr>
                <w:sz w:val="24"/>
              </w:rPr>
              <w:t>taking insulin in public</w:t>
            </w:r>
          </w:p>
        </w:tc>
        <w:tc>
          <w:tcPr>
            <w:tcW w:w="4320" w:type="dxa"/>
          </w:tcPr>
          <w:p w:rsidR="00AA663D" w:rsidRDefault="006D47A5">
            <w:pPr>
              <w:pStyle w:val="TableParagraph"/>
              <w:spacing w:before="228" w:line="240" w:lineRule="auto"/>
              <w:ind w:left="108"/>
              <w:rPr>
                <w:sz w:val="24"/>
              </w:rPr>
            </w:pPr>
            <w:r>
              <w:rPr>
                <w:sz w:val="24"/>
              </w:rPr>
              <w:t xml:space="preserve">53 </w:t>
            </w:r>
            <w:r>
              <w:rPr>
                <w:spacing w:val="-4"/>
                <w:sz w:val="24"/>
              </w:rPr>
              <w:t>(53)</w:t>
            </w:r>
          </w:p>
        </w:tc>
      </w:tr>
    </w:tbl>
    <w:p w:rsidR="00AA663D" w:rsidRDefault="006D47A5">
      <w:pPr>
        <w:pStyle w:val="BodyText"/>
        <w:ind w:left="415"/>
      </w:pPr>
      <w:r>
        <w:t>These</w:t>
      </w:r>
      <w:r>
        <w:rPr>
          <w:spacing w:val="-4"/>
        </w:rPr>
        <w:t xml:space="preserve"> </w:t>
      </w:r>
      <w:r>
        <w:t>findings</w:t>
      </w:r>
      <w:r>
        <w:rPr>
          <w:spacing w:val="-5"/>
        </w:rPr>
        <w:t xml:space="preserve"> </w:t>
      </w:r>
      <w:r>
        <w:t>are</w:t>
      </w:r>
      <w:r>
        <w:rPr>
          <w:spacing w:val="-5"/>
        </w:rPr>
        <w:t xml:space="preserve"> </w:t>
      </w:r>
      <w:r>
        <w:t>consistent</w:t>
      </w:r>
      <w:r>
        <w:rPr>
          <w:spacing w:val="-4"/>
        </w:rPr>
        <w:t xml:space="preserve"> </w:t>
      </w:r>
      <w:r>
        <w:t>with</w:t>
      </w:r>
      <w:r>
        <w:rPr>
          <w:spacing w:val="-4"/>
        </w:rPr>
        <w:t xml:space="preserve"> </w:t>
      </w:r>
      <w:r>
        <w:t>psychological</w:t>
      </w:r>
      <w:r>
        <w:rPr>
          <w:spacing w:val="-4"/>
        </w:rPr>
        <w:t xml:space="preserve"> </w:t>
      </w:r>
      <w:r>
        <w:t>insulin</w:t>
      </w:r>
      <w:r>
        <w:rPr>
          <w:spacing w:val="-4"/>
        </w:rPr>
        <w:t xml:space="preserve"> </w:t>
      </w:r>
      <w:r>
        <w:t>resistance</w:t>
      </w:r>
      <w:r>
        <w:rPr>
          <w:spacing w:val="-5"/>
        </w:rPr>
        <w:t xml:space="preserve"> </w:t>
      </w:r>
      <w:r>
        <w:t>described</w:t>
      </w:r>
      <w:r>
        <w:rPr>
          <w:spacing w:val="-4"/>
        </w:rPr>
        <w:t xml:space="preserve"> </w:t>
      </w:r>
      <w:r>
        <w:t>in</w:t>
      </w:r>
      <w:r>
        <w:rPr>
          <w:spacing w:val="-4"/>
        </w:rPr>
        <w:t xml:space="preserve"> </w:t>
      </w:r>
      <w:r>
        <w:t>previous</w:t>
      </w:r>
      <w:r>
        <w:rPr>
          <w:spacing w:val="-5"/>
        </w:rPr>
        <w:t xml:space="preserve"> </w:t>
      </w:r>
      <w:r>
        <w:t>studies,</w:t>
      </w:r>
      <w:r>
        <w:rPr>
          <w:spacing w:val="-4"/>
        </w:rPr>
        <w:t xml:space="preserve"> </w:t>
      </w:r>
      <w:r>
        <w:t>where insulin is associated with disease severity, failure of self-care, or stigma.</w:t>
      </w:r>
      <w:r>
        <w:rPr>
          <w:vertAlign w:val="superscript"/>
        </w:rPr>
        <w:t>6,7</w:t>
      </w:r>
    </w:p>
    <w:p w:rsidR="00AA663D" w:rsidRDefault="00AA663D">
      <w:pPr>
        <w:pStyle w:val="BodyText"/>
        <w:spacing w:before="267"/>
      </w:pPr>
    </w:p>
    <w:p w:rsidR="00AA663D" w:rsidRDefault="006D47A5">
      <w:pPr>
        <w:pStyle w:val="BodyText"/>
        <w:ind w:left="415"/>
      </w:pPr>
      <w:r>
        <w:rPr>
          <w:vertAlign w:val="superscript"/>
        </w:rPr>
        <w:t>8,9</w:t>
      </w:r>
      <w:r>
        <w:rPr>
          <w:spacing w:val="-10"/>
        </w:rPr>
        <w:t xml:space="preserve"> </w:t>
      </w:r>
      <w:r>
        <w:t>Such</w:t>
      </w:r>
      <w:r>
        <w:rPr>
          <w:spacing w:val="-5"/>
        </w:rPr>
        <w:t xml:space="preserve"> </w:t>
      </w:r>
      <w:r>
        <w:t>attitudes</w:t>
      </w:r>
      <w:r>
        <w:rPr>
          <w:spacing w:val="-6"/>
        </w:rPr>
        <w:t xml:space="preserve"> </w:t>
      </w:r>
      <w:r>
        <w:t>may</w:t>
      </w:r>
      <w:r>
        <w:rPr>
          <w:spacing w:val="-5"/>
        </w:rPr>
        <w:t xml:space="preserve"> </w:t>
      </w:r>
      <w:r>
        <w:t>reduce</w:t>
      </w:r>
      <w:r>
        <w:rPr>
          <w:spacing w:val="-7"/>
        </w:rPr>
        <w:t xml:space="preserve"> </w:t>
      </w:r>
      <w:r>
        <w:t>adherence</w:t>
      </w:r>
      <w:r>
        <w:rPr>
          <w:spacing w:val="-5"/>
        </w:rPr>
        <w:t xml:space="preserve"> </w:t>
      </w:r>
      <w:r>
        <w:t>and</w:t>
      </w:r>
      <w:r>
        <w:rPr>
          <w:spacing w:val="-6"/>
        </w:rPr>
        <w:t xml:space="preserve"> </w:t>
      </w:r>
      <w:r>
        <w:t>delay</w:t>
      </w:r>
      <w:r>
        <w:rPr>
          <w:spacing w:val="-5"/>
        </w:rPr>
        <w:t xml:space="preserve"> </w:t>
      </w:r>
      <w:r>
        <w:t>intensification</w:t>
      </w:r>
      <w:r>
        <w:rPr>
          <w:spacing w:val="-6"/>
        </w:rPr>
        <w:t xml:space="preserve"> </w:t>
      </w:r>
      <w:r>
        <w:t>of</w:t>
      </w:r>
      <w:r>
        <w:rPr>
          <w:spacing w:val="-5"/>
        </w:rPr>
        <w:t xml:space="preserve"> </w:t>
      </w:r>
      <w:r>
        <w:rPr>
          <w:spacing w:val="-2"/>
        </w:rPr>
        <w:t>therapy</w:t>
      </w:r>
    </w:p>
    <w:p w:rsidR="00AA663D" w:rsidRDefault="00AA663D">
      <w:pPr>
        <w:pStyle w:val="BodyText"/>
      </w:pPr>
    </w:p>
    <w:p w:rsidR="00AA663D" w:rsidRDefault="006D47A5">
      <w:pPr>
        <w:pStyle w:val="Heading3"/>
        <w:jc w:val="both"/>
      </w:pPr>
      <w:r>
        <w:lastRenderedPageBreak/>
        <w:t>Practice</w:t>
      </w:r>
      <w:r>
        <w:rPr>
          <w:spacing w:val="-7"/>
        </w:rPr>
        <w:t xml:space="preserve"> </w:t>
      </w:r>
      <w:r>
        <w:rPr>
          <w:spacing w:val="-2"/>
        </w:rPr>
        <w:t>domain</w:t>
      </w:r>
    </w:p>
    <w:p w:rsidR="00AA663D" w:rsidRDefault="006D47A5">
      <w:pPr>
        <w:pStyle w:val="BodyText"/>
        <w:ind w:left="415" w:right="177"/>
        <w:jc w:val="both"/>
      </w:pPr>
      <w:r>
        <w:t>The</w:t>
      </w:r>
      <w:r>
        <w:rPr>
          <w:spacing w:val="-5"/>
        </w:rPr>
        <w:t xml:space="preserve"> </w:t>
      </w:r>
      <w:r>
        <w:t>practice</w:t>
      </w:r>
      <w:r>
        <w:rPr>
          <w:spacing w:val="-5"/>
        </w:rPr>
        <w:t xml:space="preserve"> </w:t>
      </w:r>
      <w:r>
        <w:t>domain</w:t>
      </w:r>
      <w:r>
        <w:rPr>
          <w:spacing w:val="-5"/>
        </w:rPr>
        <w:t xml:space="preserve"> </w:t>
      </w:r>
      <w:r>
        <w:t>also</w:t>
      </w:r>
      <w:r>
        <w:rPr>
          <w:spacing w:val="-5"/>
        </w:rPr>
        <w:t xml:space="preserve"> </w:t>
      </w:r>
      <w:r>
        <w:t>showed</w:t>
      </w:r>
      <w:r>
        <w:rPr>
          <w:spacing w:val="-5"/>
        </w:rPr>
        <w:t xml:space="preserve"> </w:t>
      </w:r>
      <w:r>
        <w:t>significant</w:t>
      </w:r>
      <w:r>
        <w:rPr>
          <w:spacing w:val="-5"/>
        </w:rPr>
        <w:t xml:space="preserve"> </w:t>
      </w:r>
      <w:r>
        <w:t>deficiencies.</w:t>
      </w:r>
      <w:r>
        <w:rPr>
          <w:spacing w:val="-5"/>
        </w:rPr>
        <w:t xml:space="preserve"> </w:t>
      </w:r>
      <w:r>
        <w:t>Only</w:t>
      </w:r>
      <w:r>
        <w:rPr>
          <w:spacing w:val="-5"/>
        </w:rPr>
        <w:t xml:space="preserve"> </w:t>
      </w:r>
      <w:r>
        <w:t>45%</w:t>
      </w:r>
      <w:r>
        <w:rPr>
          <w:spacing w:val="-5"/>
        </w:rPr>
        <w:t xml:space="preserve"> </w:t>
      </w:r>
      <w:r>
        <w:t>disposed</w:t>
      </w:r>
      <w:r>
        <w:rPr>
          <w:spacing w:val="-5"/>
        </w:rPr>
        <w:t xml:space="preserve"> </w:t>
      </w:r>
      <w:r>
        <w:t>of</w:t>
      </w:r>
      <w:r>
        <w:rPr>
          <w:spacing w:val="-5"/>
        </w:rPr>
        <w:t xml:space="preserve"> </w:t>
      </w:r>
      <w:r>
        <w:t>needles</w:t>
      </w:r>
      <w:r>
        <w:rPr>
          <w:spacing w:val="-6"/>
        </w:rPr>
        <w:t xml:space="preserve"> </w:t>
      </w:r>
      <w:r>
        <w:t>properly,</w:t>
      </w:r>
      <w:r>
        <w:rPr>
          <w:spacing w:val="-5"/>
        </w:rPr>
        <w:t xml:space="preserve"> </w:t>
      </w:r>
      <w:r>
        <w:t>and safe needle reuse practice was observed in only 37%. Correct injection-technique-related practice was reported by 53%.</w:t>
      </w:r>
    </w:p>
    <w:p w:rsidR="00AA663D" w:rsidRDefault="00AA663D">
      <w:pPr>
        <w:pStyle w:val="BodyText"/>
      </w:pPr>
    </w:p>
    <w:p w:rsidR="00AA663D" w:rsidRDefault="006D47A5">
      <w:pPr>
        <w:pStyle w:val="Heading3"/>
        <w:spacing w:after="10"/>
        <w:jc w:val="both"/>
      </w:pPr>
      <w:r>
        <w:t>Table</w:t>
      </w:r>
      <w:r>
        <w:rPr>
          <w:spacing w:val="-10"/>
        </w:rPr>
        <w:t xml:space="preserve"> </w:t>
      </w:r>
      <w:r>
        <w:t>5.</w:t>
      </w:r>
      <w:r>
        <w:rPr>
          <w:spacing w:val="-8"/>
        </w:rPr>
        <w:t xml:space="preserve"> </w:t>
      </w:r>
      <w:r>
        <w:t>Practice</w:t>
      </w:r>
      <w:r>
        <w:rPr>
          <w:spacing w:val="-8"/>
        </w:rPr>
        <w:t xml:space="preserve"> </w:t>
      </w:r>
      <w:r>
        <w:t>item-wise</w:t>
      </w:r>
      <w:r>
        <w:rPr>
          <w:spacing w:val="-9"/>
        </w:rPr>
        <w:t xml:space="preserve"> </w:t>
      </w:r>
      <w:r>
        <w:rPr>
          <w:spacing w:val="-2"/>
        </w:rPr>
        <w:t>responses</w:t>
      </w:r>
    </w:p>
    <w:tbl>
      <w:tblPr>
        <w:tblW w:w="0" w:type="auto"/>
        <w:tblInd w:w="326"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4428"/>
        <w:gridCol w:w="4320"/>
      </w:tblGrid>
      <w:tr w:rsidR="00AA663D">
        <w:trPr>
          <w:trHeight w:val="376"/>
        </w:trPr>
        <w:tc>
          <w:tcPr>
            <w:tcW w:w="4428" w:type="dxa"/>
          </w:tcPr>
          <w:p w:rsidR="00AA663D" w:rsidRDefault="006D47A5">
            <w:pPr>
              <w:pStyle w:val="TableParagraph"/>
              <w:rPr>
                <w:b/>
                <w:sz w:val="24"/>
              </w:rPr>
            </w:pPr>
            <w:r>
              <w:rPr>
                <w:b/>
                <w:sz w:val="24"/>
              </w:rPr>
              <w:t>Practice</w:t>
            </w:r>
            <w:r>
              <w:rPr>
                <w:b/>
                <w:spacing w:val="-5"/>
                <w:sz w:val="24"/>
              </w:rPr>
              <w:t xml:space="preserve"> </w:t>
            </w:r>
            <w:r>
              <w:rPr>
                <w:b/>
                <w:spacing w:val="-4"/>
                <w:sz w:val="24"/>
              </w:rPr>
              <w:t>item</w:t>
            </w:r>
          </w:p>
        </w:tc>
        <w:tc>
          <w:tcPr>
            <w:tcW w:w="4320" w:type="dxa"/>
          </w:tcPr>
          <w:p w:rsidR="00AA663D" w:rsidRDefault="006D47A5">
            <w:pPr>
              <w:pStyle w:val="TableParagraph"/>
              <w:ind w:left="108"/>
              <w:rPr>
                <w:b/>
                <w:sz w:val="24"/>
              </w:rPr>
            </w:pPr>
            <w:r>
              <w:rPr>
                <w:b/>
                <w:sz w:val="24"/>
              </w:rPr>
              <w:t>Correct</w:t>
            </w:r>
            <w:r>
              <w:rPr>
                <w:b/>
                <w:spacing w:val="-6"/>
                <w:sz w:val="24"/>
              </w:rPr>
              <w:t xml:space="preserve"> </w:t>
            </w:r>
            <w:r>
              <w:rPr>
                <w:b/>
                <w:sz w:val="24"/>
              </w:rPr>
              <w:t>response</w:t>
            </w:r>
            <w:r>
              <w:rPr>
                <w:b/>
                <w:spacing w:val="-7"/>
                <w:sz w:val="24"/>
              </w:rPr>
              <w:t xml:space="preserve"> </w:t>
            </w:r>
            <w:r>
              <w:rPr>
                <w:b/>
                <w:sz w:val="24"/>
              </w:rPr>
              <w:t>n</w:t>
            </w:r>
            <w:r>
              <w:rPr>
                <w:b/>
                <w:spacing w:val="-5"/>
                <w:sz w:val="24"/>
              </w:rPr>
              <w:t xml:space="preserve"> (%)</w:t>
            </w:r>
          </w:p>
        </w:tc>
      </w:tr>
      <w:tr w:rsidR="00AA663D">
        <w:trPr>
          <w:trHeight w:val="375"/>
        </w:trPr>
        <w:tc>
          <w:tcPr>
            <w:tcW w:w="4428" w:type="dxa"/>
          </w:tcPr>
          <w:p w:rsidR="00AA663D" w:rsidRDefault="006D47A5">
            <w:pPr>
              <w:pStyle w:val="TableParagraph"/>
              <w:rPr>
                <w:sz w:val="24"/>
              </w:rPr>
            </w:pPr>
            <w:r>
              <w:rPr>
                <w:sz w:val="24"/>
              </w:rPr>
              <w:t>Proper</w:t>
            </w:r>
            <w:r>
              <w:rPr>
                <w:spacing w:val="-3"/>
                <w:sz w:val="24"/>
              </w:rPr>
              <w:t xml:space="preserve"> </w:t>
            </w:r>
            <w:r>
              <w:rPr>
                <w:sz w:val="24"/>
              </w:rPr>
              <w:t>disposal</w:t>
            </w:r>
            <w:r>
              <w:rPr>
                <w:spacing w:val="-3"/>
                <w:sz w:val="24"/>
              </w:rPr>
              <w:t xml:space="preserve"> </w:t>
            </w:r>
            <w:r>
              <w:rPr>
                <w:sz w:val="24"/>
              </w:rPr>
              <w:t>of</w:t>
            </w:r>
            <w:r>
              <w:rPr>
                <w:spacing w:val="-3"/>
                <w:sz w:val="24"/>
              </w:rPr>
              <w:t xml:space="preserve"> </w:t>
            </w:r>
            <w:r>
              <w:rPr>
                <w:sz w:val="24"/>
              </w:rPr>
              <w:t>used</w:t>
            </w:r>
            <w:r>
              <w:rPr>
                <w:spacing w:val="-3"/>
                <w:sz w:val="24"/>
              </w:rPr>
              <w:t xml:space="preserve"> </w:t>
            </w:r>
            <w:r>
              <w:rPr>
                <w:spacing w:val="-2"/>
                <w:sz w:val="24"/>
              </w:rPr>
              <w:t>ne</w:t>
            </w:r>
            <w:r>
              <w:rPr>
                <w:spacing w:val="-2"/>
                <w:sz w:val="24"/>
              </w:rPr>
              <w:t>edles</w:t>
            </w:r>
          </w:p>
        </w:tc>
        <w:tc>
          <w:tcPr>
            <w:tcW w:w="4320" w:type="dxa"/>
          </w:tcPr>
          <w:p w:rsidR="00AA663D" w:rsidRDefault="006D47A5">
            <w:pPr>
              <w:pStyle w:val="TableParagraph"/>
              <w:ind w:left="108"/>
              <w:rPr>
                <w:sz w:val="24"/>
              </w:rPr>
            </w:pPr>
            <w:r>
              <w:rPr>
                <w:sz w:val="24"/>
              </w:rPr>
              <w:t xml:space="preserve">45 </w:t>
            </w:r>
            <w:r>
              <w:rPr>
                <w:spacing w:val="-4"/>
                <w:sz w:val="24"/>
              </w:rPr>
              <w:t>(45)</w:t>
            </w:r>
          </w:p>
        </w:tc>
      </w:tr>
      <w:tr w:rsidR="00AA663D">
        <w:trPr>
          <w:trHeight w:val="652"/>
        </w:trPr>
        <w:tc>
          <w:tcPr>
            <w:tcW w:w="4428" w:type="dxa"/>
          </w:tcPr>
          <w:p w:rsidR="00AA663D" w:rsidRDefault="006D47A5">
            <w:pPr>
              <w:pStyle w:val="TableParagraph"/>
              <w:spacing w:before="80" w:line="270" w:lineRule="atLeast"/>
              <w:ind w:right="198"/>
              <w:rPr>
                <w:sz w:val="24"/>
              </w:rPr>
            </w:pPr>
            <w:r>
              <w:rPr>
                <w:sz w:val="24"/>
              </w:rPr>
              <w:t>Safe</w:t>
            </w:r>
            <w:r>
              <w:rPr>
                <w:spacing w:val="-7"/>
                <w:sz w:val="24"/>
              </w:rPr>
              <w:t xml:space="preserve"> </w:t>
            </w:r>
            <w:r>
              <w:rPr>
                <w:sz w:val="24"/>
              </w:rPr>
              <w:t>needle</w:t>
            </w:r>
            <w:r>
              <w:rPr>
                <w:spacing w:val="-8"/>
                <w:sz w:val="24"/>
              </w:rPr>
              <w:t xml:space="preserve"> </w:t>
            </w:r>
            <w:r>
              <w:rPr>
                <w:sz w:val="24"/>
              </w:rPr>
              <w:t>reuse</w:t>
            </w:r>
            <w:r>
              <w:rPr>
                <w:spacing w:val="-7"/>
                <w:sz w:val="24"/>
              </w:rPr>
              <w:t xml:space="preserve"> </w:t>
            </w:r>
            <w:r>
              <w:rPr>
                <w:sz w:val="24"/>
              </w:rPr>
              <w:t>practice</w:t>
            </w:r>
            <w:r>
              <w:rPr>
                <w:spacing w:val="-7"/>
                <w:sz w:val="24"/>
              </w:rPr>
              <w:t xml:space="preserve"> </w:t>
            </w:r>
            <w:r>
              <w:rPr>
                <w:sz w:val="24"/>
              </w:rPr>
              <w:t>(never</w:t>
            </w:r>
            <w:r>
              <w:rPr>
                <w:spacing w:val="-7"/>
                <w:sz w:val="24"/>
              </w:rPr>
              <w:t xml:space="preserve"> </w:t>
            </w:r>
            <w:r>
              <w:rPr>
                <w:sz w:val="24"/>
              </w:rPr>
              <w:t>or</w:t>
            </w:r>
            <w:r>
              <w:rPr>
                <w:spacing w:val="-7"/>
                <w:sz w:val="24"/>
              </w:rPr>
              <w:t xml:space="preserve"> </w:t>
            </w:r>
            <w:r>
              <w:rPr>
                <w:sz w:val="24"/>
              </w:rPr>
              <w:t xml:space="preserve">≤1 </w:t>
            </w:r>
            <w:r>
              <w:rPr>
                <w:spacing w:val="-2"/>
                <w:sz w:val="24"/>
              </w:rPr>
              <w:t>time)</w:t>
            </w:r>
          </w:p>
        </w:tc>
        <w:tc>
          <w:tcPr>
            <w:tcW w:w="4320" w:type="dxa"/>
          </w:tcPr>
          <w:p w:rsidR="00AA663D" w:rsidRDefault="006D47A5">
            <w:pPr>
              <w:pStyle w:val="TableParagraph"/>
              <w:spacing w:before="228" w:line="240" w:lineRule="auto"/>
              <w:ind w:left="108"/>
              <w:rPr>
                <w:sz w:val="24"/>
              </w:rPr>
            </w:pPr>
            <w:r>
              <w:rPr>
                <w:sz w:val="24"/>
              </w:rPr>
              <w:t xml:space="preserve">37 </w:t>
            </w:r>
            <w:r>
              <w:rPr>
                <w:spacing w:val="-4"/>
                <w:sz w:val="24"/>
              </w:rPr>
              <w:t>(37)</w:t>
            </w:r>
          </w:p>
        </w:tc>
      </w:tr>
      <w:tr w:rsidR="00AA663D">
        <w:trPr>
          <w:trHeight w:val="375"/>
        </w:trPr>
        <w:tc>
          <w:tcPr>
            <w:tcW w:w="4428" w:type="dxa"/>
          </w:tcPr>
          <w:p w:rsidR="00AA663D" w:rsidRDefault="006D47A5">
            <w:pPr>
              <w:pStyle w:val="TableParagraph"/>
              <w:rPr>
                <w:sz w:val="24"/>
              </w:rPr>
            </w:pPr>
            <w:r>
              <w:rPr>
                <w:sz w:val="24"/>
              </w:rPr>
              <w:t>Correct</w:t>
            </w:r>
            <w:r>
              <w:rPr>
                <w:spacing w:val="-9"/>
                <w:sz w:val="24"/>
              </w:rPr>
              <w:t xml:space="preserve"> </w:t>
            </w:r>
            <w:r>
              <w:rPr>
                <w:sz w:val="24"/>
              </w:rPr>
              <w:t>injection-technique-related</w:t>
            </w:r>
            <w:r>
              <w:rPr>
                <w:spacing w:val="-9"/>
                <w:sz w:val="24"/>
              </w:rPr>
              <w:t xml:space="preserve"> </w:t>
            </w:r>
            <w:r>
              <w:rPr>
                <w:spacing w:val="-2"/>
                <w:sz w:val="24"/>
              </w:rPr>
              <w:t>practice</w:t>
            </w:r>
          </w:p>
        </w:tc>
        <w:tc>
          <w:tcPr>
            <w:tcW w:w="4320" w:type="dxa"/>
          </w:tcPr>
          <w:p w:rsidR="00AA663D" w:rsidRDefault="006D47A5">
            <w:pPr>
              <w:pStyle w:val="TableParagraph"/>
              <w:ind w:left="108"/>
              <w:rPr>
                <w:sz w:val="24"/>
              </w:rPr>
            </w:pPr>
            <w:r>
              <w:rPr>
                <w:sz w:val="24"/>
              </w:rPr>
              <w:t xml:space="preserve">53 </w:t>
            </w:r>
            <w:r>
              <w:rPr>
                <w:spacing w:val="-4"/>
                <w:sz w:val="24"/>
              </w:rPr>
              <w:t>(53)</w:t>
            </w:r>
          </w:p>
        </w:tc>
      </w:tr>
    </w:tbl>
    <w:p w:rsidR="00AA663D" w:rsidRDefault="00AA663D">
      <w:pPr>
        <w:pStyle w:val="TableParagraph"/>
        <w:rPr>
          <w:sz w:val="24"/>
        </w:rPr>
        <w:sectPr w:rsidR="00AA663D">
          <w:pgSz w:w="12240" w:h="15840"/>
          <w:pgMar w:top="1120" w:right="1080" w:bottom="280" w:left="720" w:header="720" w:footer="720" w:gutter="0"/>
          <w:cols w:space="720"/>
        </w:sectPr>
      </w:pPr>
    </w:p>
    <w:p w:rsidR="00AA663D" w:rsidRDefault="006D47A5">
      <w:pPr>
        <w:pStyle w:val="BodyText"/>
        <w:spacing w:before="64"/>
        <w:ind w:left="415"/>
      </w:pPr>
      <w:r>
        <w:lastRenderedPageBreak/>
        <w:t>These</w:t>
      </w:r>
      <w:r>
        <w:rPr>
          <w:spacing w:val="-4"/>
        </w:rPr>
        <w:t xml:space="preserve"> </w:t>
      </w:r>
      <w:r>
        <w:t>findings</w:t>
      </w:r>
      <w:r>
        <w:rPr>
          <w:spacing w:val="-5"/>
        </w:rPr>
        <w:t xml:space="preserve"> </w:t>
      </w:r>
      <w:r>
        <w:t>show</w:t>
      </w:r>
      <w:r>
        <w:rPr>
          <w:spacing w:val="-5"/>
        </w:rPr>
        <w:t xml:space="preserve"> </w:t>
      </w:r>
      <w:r>
        <w:t>that</w:t>
      </w:r>
      <w:r>
        <w:rPr>
          <w:spacing w:val="-4"/>
        </w:rPr>
        <w:t xml:space="preserve"> </w:t>
      </w:r>
      <w:r>
        <w:t>actual</w:t>
      </w:r>
      <w:r>
        <w:rPr>
          <w:spacing w:val="-4"/>
        </w:rPr>
        <w:t xml:space="preserve"> </w:t>
      </w:r>
      <w:r>
        <w:t>day-to-day</w:t>
      </w:r>
      <w:r>
        <w:rPr>
          <w:spacing w:val="-4"/>
        </w:rPr>
        <w:t xml:space="preserve"> </w:t>
      </w:r>
      <w:r>
        <w:t>insulin-related</w:t>
      </w:r>
      <w:r>
        <w:rPr>
          <w:spacing w:val="-4"/>
        </w:rPr>
        <w:t xml:space="preserve"> </w:t>
      </w:r>
      <w:proofErr w:type="spellStart"/>
      <w:r>
        <w:t>behaviour</w:t>
      </w:r>
      <w:proofErr w:type="spellEnd"/>
      <w:r>
        <w:rPr>
          <w:spacing w:val="-4"/>
        </w:rPr>
        <w:t xml:space="preserve"> </w:t>
      </w:r>
      <w:r>
        <w:t>remains</w:t>
      </w:r>
      <w:r>
        <w:rPr>
          <w:spacing w:val="-5"/>
        </w:rPr>
        <w:t xml:space="preserve"> </w:t>
      </w:r>
      <w:r>
        <w:t>poor</w:t>
      </w:r>
      <w:r>
        <w:rPr>
          <w:spacing w:val="-4"/>
        </w:rPr>
        <w:t xml:space="preserve"> </w:t>
      </w:r>
      <w:r>
        <w:t>even</w:t>
      </w:r>
      <w:r>
        <w:rPr>
          <w:spacing w:val="-4"/>
        </w:rPr>
        <w:t xml:space="preserve"> </w:t>
      </w:r>
      <w:r>
        <w:t>when</w:t>
      </w:r>
      <w:r>
        <w:rPr>
          <w:spacing w:val="-4"/>
        </w:rPr>
        <w:t xml:space="preserve"> </w:t>
      </w:r>
      <w:r>
        <w:t>some awareness is present. Practice is often shaped by cost constraints, habit, lack of demonstration, and absence of repeated counselling.</w:t>
      </w:r>
    </w:p>
    <w:p w:rsidR="00AA663D" w:rsidRDefault="00AA663D">
      <w:pPr>
        <w:pStyle w:val="BodyText"/>
      </w:pPr>
    </w:p>
    <w:p w:rsidR="00AA663D" w:rsidRDefault="006D47A5">
      <w:pPr>
        <w:pStyle w:val="Heading3"/>
      </w:pPr>
      <w:r>
        <w:t>Disposal</w:t>
      </w:r>
      <w:r>
        <w:rPr>
          <w:spacing w:val="-6"/>
        </w:rPr>
        <w:t xml:space="preserve"> </w:t>
      </w:r>
      <w:r>
        <w:rPr>
          <w:spacing w:val="-2"/>
        </w:rPr>
        <w:t>methods</w:t>
      </w:r>
    </w:p>
    <w:p w:rsidR="00AA663D" w:rsidRDefault="006D47A5">
      <w:pPr>
        <w:pStyle w:val="BodyText"/>
        <w:ind w:left="415"/>
      </w:pPr>
      <w:r>
        <w:t>Disposal</w:t>
      </w:r>
      <w:r>
        <w:rPr>
          <w:spacing w:val="-4"/>
        </w:rPr>
        <w:t xml:space="preserve"> </w:t>
      </w:r>
      <w:r>
        <w:t>practices</w:t>
      </w:r>
      <w:r>
        <w:rPr>
          <w:spacing w:val="-5"/>
        </w:rPr>
        <w:t xml:space="preserve"> </w:t>
      </w:r>
      <w:r>
        <w:t>were</w:t>
      </w:r>
      <w:r>
        <w:rPr>
          <w:spacing w:val="-4"/>
        </w:rPr>
        <w:t xml:space="preserve"> </w:t>
      </w:r>
      <w:r>
        <w:t>heterogeneous</w:t>
      </w:r>
      <w:r>
        <w:rPr>
          <w:spacing w:val="-4"/>
        </w:rPr>
        <w:t xml:space="preserve"> </w:t>
      </w:r>
      <w:r>
        <w:t>and</w:t>
      </w:r>
      <w:r>
        <w:rPr>
          <w:spacing w:val="-4"/>
        </w:rPr>
        <w:t xml:space="preserve"> </w:t>
      </w:r>
      <w:r>
        <w:t>often</w:t>
      </w:r>
      <w:r>
        <w:rPr>
          <w:spacing w:val="-4"/>
        </w:rPr>
        <w:t xml:space="preserve"> </w:t>
      </w:r>
      <w:r>
        <w:t>unsafe.</w:t>
      </w:r>
      <w:r>
        <w:rPr>
          <w:spacing w:val="-4"/>
        </w:rPr>
        <w:t xml:space="preserve"> </w:t>
      </w:r>
      <w:r>
        <w:t>Burning</w:t>
      </w:r>
      <w:r>
        <w:rPr>
          <w:spacing w:val="-4"/>
        </w:rPr>
        <w:t xml:space="preserve"> </w:t>
      </w:r>
      <w:r>
        <w:t>and</w:t>
      </w:r>
      <w:r>
        <w:rPr>
          <w:spacing w:val="-4"/>
        </w:rPr>
        <w:t xml:space="preserve"> </w:t>
      </w:r>
      <w:r>
        <w:t>vague</w:t>
      </w:r>
      <w:r>
        <w:rPr>
          <w:spacing w:val="-4"/>
        </w:rPr>
        <w:t xml:space="preserve"> </w:t>
      </w:r>
      <w:r>
        <w:t>“other”</w:t>
      </w:r>
      <w:r>
        <w:rPr>
          <w:spacing w:val="-5"/>
        </w:rPr>
        <w:t xml:space="preserve"> </w:t>
      </w:r>
      <w:r>
        <w:t>methods</w:t>
      </w:r>
      <w:r>
        <w:rPr>
          <w:spacing w:val="-5"/>
        </w:rPr>
        <w:t xml:space="preserve"> </w:t>
      </w:r>
      <w:r>
        <w:t>were com</w:t>
      </w:r>
      <w:r>
        <w:t>mon, while formal sharps-disposal practices were less frequent.</w:t>
      </w:r>
    </w:p>
    <w:p w:rsidR="00AA663D" w:rsidRDefault="006D47A5">
      <w:pPr>
        <w:pStyle w:val="Heading3"/>
        <w:spacing w:after="10"/>
      </w:pPr>
      <w:r>
        <w:t>Table</w:t>
      </w:r>
      <w:r>
        <w:rPr>
          <w:spacing w:val="-7"/>
        </w:rPr>
        <w:t xml:space="preserve"> </w:t>
      </w:r>
      <w:r>
        <w:t>6.</w:t>
      </w:r>
      <w:r>
        <w:rPr>
          <w:spacing w:val="-5"/>
        </w:rPr>
        <w:t xml:space="preserve"> </w:t>
      </w:r>
      <w:r>
        <w:t>Disposal</w:t>
      </w:r>
      <w:r>
        <w:rPr>
          <w:spacing w:val="-7"/>
        </w:rPr>
        <w:t xml:space="preserve"> </w:t>
      </w:r>
      <w:r>
        <w:t>methods</w:t>
      </w:r>
      <w:r>
        <w:rPr>
          <w:spacing w:val="-6"/>
        </w:rPr>
        <w:t xml:space="preserve"> </w:t>
      </w:r>
      <w:r>
        <w:t>used</w:t>
      </w:r>
      <w:r>
        <w:rPr>
          <w:spacing w:val="-6"/>
        </w:rPr>
        <w:t xml:space="preserve"> </w:t>
      </w:r>
      <w:r>
        <w:t>by</w:t>
      </w:r>
      <w:r>
        <w:rPr>
          <w:spacing w:val="-5"/>
        </w:rPr>
        <w:t xml:space="preserve"> </w:t>
      </w:r>
      <w:r>
        <w:t>study</w:t>
      </w:r>
      <w:r>
        <w:rPr>
          <w:spacing w:val="-5"/>
        </w:rPr>
        <w:t xml:space="preserve"> </w:t>
      </w:r>
      <w:r>
        <w:rPr>
          <w:spacing w:val="-2"/>
        </w:rPr>
        <w:t>participants</w:t>
      </w:r>
    </w:p>
    <w:tbl>
      <w:tblPr>
        <w:tblW w:w="0" w:type="auto"/>
        <w:tblInd w:w="326"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4428"/>
        <w:gridCol w:w="4320"/>
      </w:tblGrid>
      <w:tr w:rsidR="00AA663D">
        <w:trPr>
          <w:trHeight w:val="375"/>
        </w:trPr>
        <w:tc>
          <w:tcPr>
            <w:tcW w:w="4428" w:type="dxa"/>
          </w:tcPr>
          <w:p w:rsidR="00AA663D" w:rsidRDefault="006D47A5">
            <w:pPr>
              <w:pStyle w:val="TableParagraph"/>
              <w:rPr>
                <w:b/>
                <w:sz w:val="24"/>
              </w:rPr>
            </w:pPr>
            <w:r>
              <w:rPr>
                <w:b/>
                <w:sz w:val="24"/>
              </w:rPr>
              <w:t>Disposal</w:t>
            </w:r>
            <w:r>
              <w:rPr>
                <w:b/>
                <w:spacing w:val="-6"/>
                <w:sz w:val="24"/>
              </w:rPr>
              <w:t xml:space="preserve"> </w:t>
            </w:r>
            <w:r>
              <w:rPr>
                <w:b/>
                <w:spacing w:val="-2"/>
                <w:sz w:val="24"/>
              </w:rPr>
              <w:t>method</w:t>
            </w:r>
          </w:p>
        </w:tc>
        <w:tc>
          <w:tcPr>
            <w:tcW w:w="4320" w:type="dxa"/>
          </w:tcPr>
          <w:p w:rsidR="00AA663D" w:rsidRDefault="006D47A5">
            <w:pPr>
              <w:pStyle w:val="TableParagraph"/>
              <w:ind w:left="108"/>
              <w:rPr>
                <w:b/>
                <w:sz w:val="24"/>
              </w:rPr>
            </w:pPr>
            <w:r>
              <w:rPr>
                <w:b/>
                <w:sz w:val="24"/>
              </w:rPr>
              <w:t>No.</w:t>
            </w:r>
            <w:r>
              <w:rPr>
                <w:b/>
                <w:spacing w:val="-1"/>
                <w:sz w:val="24"/>
              </w:rPr>
              <w:t xml:space="preserve"> </w:t>
            </w:r>
            <w:r>
              <w:rPr>
                <w:b/>
                <w:spacing w:val="-5"/>
                <w:sz w:val="24"/>
              </w:rPr>
              <w:t>(%)</w:t>
            </w:r>
          </w:p>
        </w:tc>
      </w:tr>
      <w:tr w:rsidR="00AA663D">
        <w:trPr>
          <w:trHeight w:val="376"/>
        </w:trPr>
        <w:tc>
          <w:tcPr>
            <w:tcW w:w="4428" w:type="dxa"/>
          </w:tcPr>
          <w:p w:rsidR="00AA663D" w:rsidRDefault="006D47A5">
            <w:pPr>
              <w:pStyle w:val="TableParagraph"/>
              <w:rPr>
                <w:sz w:val="24"/>
              </w:rPr>
            </w:pPr>
            <w:r>
              <w:rPr>
                <w:spacing w:val="-2"/>
                <w:sz w:val="24"/>
              </w:rPr>
              <w:t>Burned</w:t>
            </w:r>
          </w:p>
        </w:tc>
        <w:tc>
          <w:tcPr>
            <w:tcW w:w="4320" w:type="dxa"/>
          </w:tcPr>
          <w:p w:rsidR="00AA663D" w:rsidRDefault="006D47A5">
            <w:pPr>
              <w:pStyle w:val="TableParagraph"/>
              <w:ind w:left="108"/>
              <w:rPr>
                <w:sz w:val="24"/>
              </w:rPr>
            </w:pPr>
            <w:r>
              <w:rPr>
                <w:sz w:val="24"/>
              </w:rPr>
              <w:t xml:space="preserve">23 </w:t>
            </w:r>
            <w:r>
              <w:rPr>
                <w:spacing w:val="-4"/>
                <w:sz w:val="24"/>
              </w:rPr>
              <w:t>(23)</w:t>
            </w:r>
          </w:p>
        </w:tc>
      </w:tr>
      <w:tr w:rsidR="00AA663D">
        <w:trPr>
          <w:trHeight w:val="375"/>
        </w:trPr>
        <w:tc>
          <w:tcPr>
            <w:tcW w:w="4428" w:type="dxa"/>
          </w:tcPr>
          <w:p w:rsidR="00AA663D" w:rsidRDefault="006D47A5">
            <w:pPr>
              <w:pStyle w:val="TableParagraph"/>
              <w:rPr>
                <w:sz w:val="24"/>
              </w:rPr>
            </w:pPr>
            <w:r>
              <w:rPr>
                <w:spacing w:val="-2"/>
                <w:sz w:val="24"/>
              </w:rPr>
              <w:t>Others</w:t>
            </w:r>
          </w:p>
        </w:tc>
        <w:tc>
          <w:tcPr>
            <w:tcW w:w="4320" w:type="dxa"/>
          </w:tcPr>
          <w:p w:rsidR="00AA663D" w:rsidRDefault="006D47A5">
            <w:pPr>
              <w:pStyle w:val="TableParagraph"/>
              <w:ind w:left="108"/>
              <w:rPr>
                <w:sz w:val="24"/>
              </w:rPr>
            </w:pPr>
            <w:r>
              <w:rPr>
                <w:sz w:val="24"/>
              </w:rPr>
              <w:t xml:space="preserve">20 </w:t>
            </w:r>
            <w:r>
              <w:rPr>
                <w:spacing w:val="-4"/>
                <w:sz w:val="24"/>
              </w:rPr>
              <w:t>(20)</w:t>
            </w:r>
          </w:p>
        </w:tc>
      </w:tr>
      <w:tr w:rsidR="00AA663D">
        <w:trPr>
          <w:trHeight w:val="375"/>
        </w:trPr>
        <w:tc>
          <w:tcPr>
            <w:tcW w:w="4428" w:type="dxa"/>
          </w:tcPr>
          <w:p w:rsidR="00AA663D" w:rsidRDefault="006D47A5">
            <w:pPr>
              <w:pStyle w:val="TableParagraph"/>
              <w:rPr>
                <w:sz w:val="24"/>
              </w:rPr>
            </w:pPr>
            <w:r>
              <w:rPr>
                <w:sz w:val="24"/>
              </w:rPr>
              <w:t>Plastic</w:t>
            </w:r>
            <w:r>
              <w:rPr>
                <w:spacing w:val="-4"/>
                <w:sz w:val="24"/>
              </w:rPr>
              <w:t xml:space="preserve"> </w:t>
            </w:r>
            <w:r>
              <w:rPr>
                <w:spacing w:val="-2"/>
                <w:sz w:val="24"/>
              </w:rPr>
              <w:t>bottle</w:t>
            </w:r>
          </w:p>
        </w:tc>
        <w:tc>
          <w:tcPr>
            <w:tcW w:w="4320" w:type="dxa"/>
          </w:tcPr>
          <w:p w:rsidR="00AA663D" w:rsidRDefault="006D47A5">
            <w:pPr>
              <w:pStyle w:val="TableParagraph"/>
              <w:ind w:left="108"/>
              <w:rPr>
                <w:sz w:val="24"/>
              </w:rPr>
            </w:pPr>
            <w:r>
              <w:rPr>
                <w:sz w:val="24"/>
              </w:rPr>
              <w:t xml:space="preserve">17 </w:t>
            </w:r>
            <w:r>
              <w:rPr>
                <w:spacing w:val="-4"/>
                <w:sz w:val="24"/>
              </w:rPr>
              <w:t>(17)</w:t>
            </w:r>
          </w:p>
        </w:tc>
      </w:tr>
      <w:tr w:rsidR="00AA663D">
        <w:trPr>
          <w:trHeight w:val="376"/>
        </w:trPr>
        <w:tc>
          <w:tcPr>
            <w:tcW w:w="4428" w:type="dxa"/>
          </w:tcPr>
          <w:p w:rsidR="00AA663D" w:rsidRDefault="006D47A5">
            <w:pPr>
              <w:pStyle w:val="TableParagraph"/>
              <w:rPr>
                <w:sz w:val="24"/>
              </w:rPr>
            </w:pPr>
            <w:r>
              <w:rPr>
                <w:sz w:val="24"/>
              </w:rPr>
              <w:t>Sharps</w:t>
            </w:r>
            <w:r>
              <w:rPr>
                <w:spacing w:val="-6"/>
                <w:sz w:val="24"/>
              </w:rPr>
              <w:t xml:space="preserve"> </w:t>
            </w:r>
            <w:r>
              <w:rPr>
                <w:spacing w:val="-2"/>
                <w:sz w:val="24"/>
              </w:rPr>
              <w:t>container</w:t>
            </w:r>
          </w:p>
        </w:tc>
        <w:tc>
          <w:tcPr>
            <w:tcW w:w="4320" w:type="dxa"/>
          </w:tcPr>
          <w:p w:rsidR="00AA663D" w:rsidRDefault="006D47A5">
            <w:pPr>
              <w:pStyle w:val="TableParagraph"/>
              <w:ind w:left="108"/>
              <w:rPr>
                <w:sz w:val="24"/>
              </w:rPr>
            </w:pPr>
            <w:r>
              <w:rPr>
                <w:sz w:val="24"/>
              </w:rPr>
              <w:t xml:space="preserve">16 </w:t>
            </w:r>
            <w:r>
              <w:rPr>
                <w:spacing w:val="-2"/>
                <w:sz w:val="24"/>
              </w:rPr>
              <w:t>(16.)</w:t>
            </w:r>
          </w:p>
        </w:tc>
      </w:tr>
      <w:tr w:rsidR="00AA663D">
        <w:trPr>
          <w:trHeight w:val="375"/>
        </w:trPr>
        <w:tc>
          <w:tcPr>
            <w:tcW w:w="4428" w:type="dxa"/>
          </w:tcPr>
          <w:p w:rsidR="00AA663D" w:rsidRDefault="006D47A5">
            <w:pPr>
              <w:pStyle w:val="TableParagraph"/>
              <w:rPr>
                <w:sz w:val="24"/>
              </w:rPr>
            </w:pPr>
            <w:r>
              <w:rPr>
                <w:sz w:val="24"/>
              </w:rPr>
              <w:t>Improper</w:t>
            </w:r>
            <w:r>
              <w:rPr>
                <w:spacing w:val="-6"/>
                <w:sz w:val="24"/>
              </w:rPr>
              <w:t xml:space="preserve"> </w:t>
            </w:r>
            <w:r>
              <w:rPr>
                <w:spacing w:val="-2"/>
                <w:sz w:val="24"/>
              </w:rPr>
              <w:t>disposal</w:t>
            </w:r>
          </w:p>
        </w:tc>
        <w:tc>
          <w:tcPr>
            <w:tcW w:w="4320" w:type="dxa"/>
          </w:tcPr>
          <w:p w:rsidR="00AA663D" w:rsidRDefault="006D47A5">
            <w:pPr>
              <w:pStyle w:val="TableParagraph"/>
              <w:ind w:left="108"/>
              <w:rPr>
                <w:sz w:val="24"/>
              </w:rPr>
            </w:pPr>
            <w:r>
              <w:rPr>
                <w:sz w:val="24"/>
              </w:rPr>
              <w:t xml:space="preserve">12 </w:t>
            </w:r>
            <w:r>
              <w:rPr>
                <w:spacing w:val="-4"/>
                <w:sz w:val="24"/>
              </w:rPr>
              <w:t>(12)</w:t>
            </w:r>
          </w:p>
        </w:tc>
      </w:tr>
      <w:tr w:rsidR="00AA663D">
        <w:trPr>
          <w:trHeight w:val="376"/>
        </w:trPr>
        <w:tc>
          <w:tcPr>
            <w:tcW w:w="4428" w:type="dxa"/>
          </w:tcPr>
          <w:p w:rsidR="00AA663D" w:rsidRDefault="006D47A5">
            <w:pPr>
              <w:pStyle w:val="TableParagraph"/>
              <w:rPr>
                <w:sz w:val="24"/>
              </w:rPr>
            </w:pPr>
            <w:r>
              <w:rPr>
                <w:sz w:val="24"/>
              </w:rPr>
              <w:t>Hospital</w:t>
            </w:r>
            <w:r>
              <w:rPr>
                <w:spacing w:val="-5"/>
                <w:sz w:val="24"/>
              </w:rPr>
              <w:t xml:space="preserve"> </w:t>
            </w:r>
            <w:r>
              <w:rPr>
                <w:spacing w:val="-2"/>
                <w:sz w:val="24"/>
              </w:rPr>
              <w:t>collection</w:t>
            </w:r>
          </w:p>
        </w:tc>
        <w:tc>
          <w:tcPr>
            <w:tcW w:w="4320" w:type="dxa"/>
          </w:tcPr>
          <w:p w:rsidR="00AA663D" w:rsidRDefault="006D47A5">
            <w:pPr>
              <w:pStyle w:val="TableParagraph"/>
              <w:ind w:left="108"/>
              <w:rPr>
                <w:sz w:val="24"/>
              </w:rPr>
            </w:pPr>
            <w:r>
              <w:rPr>
                <w:sz w:val="24"/>
              </w:rPr>
              <w:t xml:space="preserve">12 </w:t>
            </w:r>
            <w:r>
              <w:rPr>
                <w:spacing w:val="-4"/>
                <w:sz w:val="24"/>
              </w:rPr>
              <w:t>(12)</w:t>
            </w:r>
          </w:p>
        </w:tc>
      </w:tr>
    </w:tbl>
    <w:p w:rsidR="00AA663D" w:rsidRDefault="006D47A5">
      <w:pPr>
        <w:spacing w:before="270"/>
        <w:ind w:left="415"/>
        <w:rPr>
          <w:b/>
          <w:sz w:val="24"/>
        </w:rPr>
      </w:pPr>
      <w:r>
        <w:rPr>
          <w:b/>
          <w:sz w:val="24"/>
        </w:rPr>
        <w:t>Fig</w:t>
      </w:r>
      <w:r>
        <w:rPr>
          <w:b/>
          <w:spacing w:val="-4"/>
          <w:sz w:val="24"/>
        </w:rPr>
        <w:t xml:space="preserve"> </w:t>
      </w:r>
      <w:r>
        <w:rPr>
          <w:b/>
          <w:sz w:val="24"/>
        </w:rPr>
        <w:t>3:</w:t>
      </w:r>
      <w:r>
        <w:rPr>
          <w:b/>
          <w:spacing w:val="-3"/>
          <w:sz w:val="24"/>
        </w:rPr>
        <w:t xml:space="preserve"> </w:t>
      </w:r>
      <w:r>
        <w:rPr>
          <w:b/>
          <w:sz w:val="24"/>
        </w:rPr>
        <w:t>Distribution</w:t>
      </w:r>
      <w:r>
        <w:rPr>
          <w:b/>
          <w:spacing w:val="-4"/>
          <w:sz w:val="24"/>
        </w:rPr>
        <w:t xml:space="preserve"> </w:t>
      </w:r>
      <w:r>
        <w:rPr>
          <w:b/>
          <w:sz w:val="24"/>
        </w:rPr>
        <w:t>of</w:t>
      </w:r>
      <w:r>
        <w:rPr>
          <w:b/>
          <w:spacing w:val="-3"/>
          <w:sz w:val="24"/>
        </w:rPr>
        <w:t xml:space="preserve"> </w:t>
      </w:r>
      <w:r>
        <w:rPr>
          <w:b/>
          <w:sz w:val="24"/>
        </w:rPr>
        <w:t>disposal</w:t>
      </w:r>
      <w:r>
        <w:rPr>
          <w:b/>
          <w:spacing w:val="-3"/>
          <w:sz w:val="24"/>
        </w:rPr>
        <w:t xml:space="preserve"> </w:t>
      </w:r>
      <w:r>
        <w:rPr>
          <w:b/>
          <w:sz w:val="24"/>
        </w:rPr>
        <w:t>methods</w:t>
      </w:r>
      <w:r>
        <w:rPr>
          <w:b/>
          <w:spacing w:val="-3"/>
          <w:sz w:val="24"/>
        </w:rPr>
        <w:t xml:space="preserve"> </w:t>
      </w:r>
      <w:r>
        <w:rPr>
          <w:b/>
          <w:sz w:val="24"/>
        </w:rPr>
        <w:t>among</w:t>
      </w:r>
      <w:r>
        <w:rPr>
          <w:b/>
          <w:spacing w:val="-3"/>
          <w:sz w:val="24"/>
        </w:rPr>
        <w:t xml:space="preserve"> </w:t>
      </w:r>
      <w:r>
        <w:rPr>
          <w:b/>
          <w:spacing w:val="-2"/>
          <w:sz w:val="24"/>
        </w:rPr>
        <w:t>participants</w:t>
      </w:r>
    </w:p>
    <w:p w:rsidR="00AA663D" w:rsidRDefault="006D47A5">
      <w:pPr>
        <w:pStyle w:val="BodyText"/>
        <w:ind w:left="415"/>
      </w:pPr>
      <w:r>
        <w:t>Although</w:t>
      </w:r>
      <w:r>
        <w:rPr>
          <w:spacing w:val="-4"/>
        </w:rPr>
        <w:t xml:space="preserve"> </w:t>
      </w:r>
      <w:r>
        <w:t>storage</w:t>
      </w:r>
      <w:r>
        <w:rPr>
          <w:spacing w:val="-5"/>
        </w:rPr>
        <w:t xml:space="preserve"> </w:t>
      </w:r>
      <w:r>
        <w:t>in</w:t>
      </w:r>
      <w:r>
        <w:rPr>
          <w:spacing w:val="-4"/>
        </w:rPr>
        <w:t xml:space="preserve"> </w:t>
      </w:r>
      <w:r>
        <w:t>puncture-proof</w:t>
      </w:r>
      <w:r>
        <w:rPr>
          <w:spacing w:val="-4"/>
        </w:rPr>
        <w:t xml:space="preserve"> </w:t>
      </w:r>
      <w:r>
        <w:t>containers</w:t>
      </w:r>
      <w:r>
        <w:rPr>
          <w:spacing w:val="-4"/>
        </w:rPr>
        <w:t xml:space="preserve"> </w:t>
      </w:r>
      <w:r>
        <w:t>such</w:t>
      </w:r>
      <w:r>
        <w:rPr>
          <w:spacing w:val="-4"/>
        </w:rPr>
        <w:t xml:space="preserve"> </w:t>
      </w:r>
      <w:r>
        <w:t>as</w:t>
      </w:r>
      <w:r>
        <w:rPr>
          <w:spacing w:val="-5"/>
        </w:rPr>
        <w:t xml:space="preserve"> </w:t>
      </w:r>
      <w:r>
        <w:t>rigid</w:t>
      </w:r>
      <w:r>
        <w:rPr>
          <w:spacing w:val="-4"/>
        </w:rPr>
        <w:t xml:space="preserve"> </w:t>
      </w:r>
      <w:r>
        <w:t>plastic</w:t>
      </w:r>
      <w:r>
        <w:rPr>
          <w:spacing w:val="-5"/>
        </w:rPr>
        <w:t xml:space="preserve"> </w:t>
      </w:r>
      <w:r>
        <w:t>bottles</w:t>
      </w:r>
      <w:r>
        <w:rPr>
          <w:spacing w:val="-5"/>
        </w:rPr>
        <w:t xml:space="preserve"> </w:t>
      </w:r>
      <w:r>
        <w:t>may</w:t>
      </w:r>
      <w:r>
        <w:rPr>
          <w:spacing w:val="-4"/>
        </w:rPr>
        <w:t xml:space="preserve"> </w:t>
      </w:r>
      <w:r>
        <w:t>be</w:t>
      </w:r>
      <w:r>
        <w:rPr>
          <w:spacing w:val="-4"/>
        </w:rPr>
        <w:t xml:space="preserve"> </w:t>
      </w:r>
      <w:r>
        <w:t>safer</w:t>
      </w:r>
      <w:r>
        <w:rPr>
          <w:spacing w:val="-4"/>
        </w:rPr>
        <w:t xml:space="preserve"> </w:t>
      </w:r>
      <w:r>
        <w:t>than</w:t>
      </w:r>
      <w:r>
        <w:rPr>
          <w:spacing w:val="-4"/>
        </w:rPr>
        <w:t xml:space="preserve"> </w:t>
      </w:r>
      <w:r>
        <w:t xml:space="preserve">open disposal, it is still not equivalent to a structured sharps-disposal system unless managed properly. Burning and non-standard disposal methods create avoidable hazards for households and the </w:t>
      </w:r>
      <w:r>
        <w:rPr>
          <w:spacing w:val="-2"/>
        </w:rPr>
        <w:t>community.</w:t>
      </w:r>
      <w:r>
        <w:rPr>
          <w:spacing w:val="-2"/>
          <w:vertAlign w:val="superscript"/>
        </w:rPr>
        <w:t>4,6</w:t>
      </w:r>
    </w:p>
    <w:p w:rsidR="00AA663D" w:rsidRDefault="00AA663D">
      <w:pPr>
        <w:pStyle w:val="BodyText"/>
      </w:pPr>
    </w:p>
    <w:p w:rsidR="00AA663D" w:rsidRDefault="00A72893">
      <w:pPr>
        <w:pStyle w:val="BodyText"/>
      </w:pPr>
      <w:r>
        <w:rPr>
          <w:noProof/>
        </w:rPr>
        <w:drawing>
          <wp:inline distT="0" distB="0" distL="0" distR="0" wp14:anchorId="5316131F" wp14:editId="10E85E16">
            <wp:extent cx="4858731" cy="3004418"/>
            <wp:effectExtent l="0" t="0" r="0" b="0"/>
            <wp:docPr id="18951123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58731" cy="3004418"/>
                    </a:xfrm>
                    <a:prstGeom prst="rect">
                      <a:avLst/>
                    </a:prstGeom>
                    <a:ln/>
                  </pic:spPr>
                </pic:pic>
              </a:graphicData>
            </a:graphic>
          </wp:inline>
        </w:drawing>
      </w:r>
    </w:p>
    <w:p w:rsidR="00AA663D" w:rsidRDefault="00AA663D">
      <w:pPr>
        <w:pStyle w:val="BodyText"/>
      </w:pPr>
    </w:p>
    <w:p w:rsidR="00AA663D" w:rsidRDefault="006D47A5">
      <w:pPr>
        <w:pStyle w:val="Heading3"/>
      </w:pPr>
      <w:r>
        <w:t>Domain</w:t>
      </w:r>
      <w:r>
        <w:rPr>
          <w:spacing w:val="-5"/>
        </w:rPr>
        <w:t xml:space="preserve"> </w:t>
      </w:r>
      <w:r>
        <w:rPr>
          <w:spacing w:val="-2"/>
        </w:rPr>
        <w:t>comparison</w:t>
      </w:r>
    </w:p>
    <w:p w:rsidR="00AA663D" w:rsidRDefault="006D47A5">
      <w:pPr>
        <w:spacing w:after="10"/>
        <w:ind w:left="415"/>
        <w:rPr>
          <w:b/>
          <w:sz w:val="24"/>
        </w:rPr>
      </w:pPr>
      <w:r>
        <w:rPr>
          <w:b/>
          <w:sz w:val="24"/>
        </w:rPr>
        <w:t>Table</w:t>
      </w:r>
      <w:r>
        <w:rPr>
          <w:b/>
          <w:spacing w:val="-12"/>
          <w:sz w:val="24"/>
        </w:rPr>
        <w:t xml:space="preserve"> </w:t>
      </w:r>
      <w:r>
        <w:rPr>
          <w:b/>
          <w:sz w:val="24"/>
        </w:rPr>
        <w:t>7.</w:t>
      </w:r>
      <w:r>
        <w:rPr>
          <w:b/>
          <w:spacing w:val="-6"/>
          <w:sz w:val="24"/>
        </w:rPr>
        <w:t xml:space="preserve"> </w:t>
      </w:r>
      <w:r>
        <w:rPr>
          <w:b/>
          <w:sz w:val="24"/>
        </w:rPr>
        <w:t>Comparative</w:t>
      </w:r>
      <w:r>
        <w:rPr>
          <w:b/>
          <w:spacing w:val="-7"/>
          <w:sz w:val="24"/>
        </w:rPr>
        <w:t xml:space="preserve"> </w:t>
      </w:r>
      <w:r>
        <w:rPr>
          <w:b/>
          <w:sz w:val="24"/>
        </w:rPr>
        <w:t>summary</w:t>
      </w:r>
      <w:r>
        <w:rPr>
          <w:b/>
          <w:spacing w:val="-6"/>
          <w:sz w:val="24"/>
        </w:rPr>
        <w:t xml:space="preserve"> </w:t>
      </w:r>
      <w:r>
        <w:rPr>
          <w:b/>
          <w:sz w:val="24"/>
        </w:rPr>
        <w:t>of</w:t>
      </w:r>
      <w:r>
        <w:rPr>
          <w:b/>
          <w:spacing w:val="-6"/>
          <w:sz w:val="24"/>
        </w:rPr>
        <w:t xml:space="preserve"> </w:t>
      </w:r>
      <w:r>
        <w:rPr>
          <w:b/>
          <w:sz w:val="24"/>
        </w:rPr>
        <w:t>KAP</w:t>
      </w:r>
      <w:r>
        <w:rPr>
          <w:b/>
          <w:spacing w:val="-15"/>
          <w:sz w:val="24"/>
        </w:rPr>
        <w:t xml:space="preserve"> </w:t>
      </w:r>
      <w:r>
        <w:rPr>
          <w:b/>
          <w:spacing w:val="-2"/>
          <w:sz w:val="24"/>
        </w:rPr>
        <w:t>domains</w:t>
      </w:r>
    </w:p>
    <w:tbl>
      <w:tblPr>
        <w:tblW w:w="0" w:type="auto"/>
        <w:tblInd w:w="326"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2988"/>
        <w:gridCol w:w="2880"/>
        <w:gridCol w:w="2880"/>
      </w:tblGrid>
      <w:tr w:rsidR="00AA663D">
        <w:trPr>
          <w:trHeight w:val="376"/>
        </w:trPr>
        <w:tc>
          <w:tcPr>
            <w:tcW w:w="2988" w:type="dxa"/>
          </w:tcPr>
          <w:p w:rsidR="00AA663D" w:rsidRDefault="006D47A5">
            <w:pPr>
              <w:pStyle w:val="TableParagraph"/>
              <w:rPr>
                <w:b/>
                <w:sz w:val="24"/>
              </w:rPr>
            </w:pPr>
            <w:r>
              <w:rPr>
                <w:b/>
                <w:spacing w:val="-2"/>
                <w:sz w:val="24"/>
              </w:rPr>
              <w:t>Domain</w:t>
            </w:r>
          </w:p>
        </w:tc>
        <w:tc>
          <w:tcPr>
            <w:tcW w:w="2880" w:type="dxa"/>
          </w:tcPr>
          <w:p w:rsidR="00AA663D" w:rsidRDefault="006D47A5">
            <w:pPr>
              <w:pStyle w:val="TableParagraph"/>
              <w:rPr>
                <w:b/>
                <w:sz w:val="24"/>
              </w:rPr>
            </w:pPr>
            <w:r>
              <w:rPr>
                <w:b/>
                <w:sz w:val="24"/>
              </w:rPr>
              <w:t>Mean</w:t>
            </w:r>
            <w:r>
              <w:rPr>
                <w:b/>
                <w:spacing w:val="-5"/>
                <w:sz w:val="24"/>
              </w:rPr>
              <w:t xml:space="preserve"> </w:t>
            </w:r>
            <w:r>
              <w:rPr>
                <w:b/>
                <w:spacing w:val="-2"/>
                <w:sz w:val="24"/>
              </w:rPr>
              <w:t>score</w:t>
            </w:r>
          </w:p>
        </w:tc>
        <w:tc>
          <w:tcPr>
            <w:tcW w:w="2880" w:type="dxa"/>
          </w:tcPr>
          <w:p w:rsidR="00AA663D" w:rsidRDefault="006D47A5">
            <w:pPr>
              <w:pStyle w:val="TableParagraph"/>
              <w:ind w:left="108"/>
              <w:rPr>
                <w:b/>
                <w:sz w:val="24"/>
              </w:rPr>
            </w:pPr>
            <w:r>
              <w:rPr>
                <w:b/>
                <w:spacing w:val="-2"/>
                <w:sz w:val="24"/>
              </w:rPr>
              <w:t>Interpretation</w:t>
            </w:r>
          </w:p>
        </w:tc>
      </w:tr>
      <w:tr w:rsidR="00AA663D">
        <w:trPr>
          <w:trHeight w:val="376"/>
        </w:trPr>
        <w:tc>
          <w:tcPr>
            <w:tcW w:w="2988" w:type="dxa"/>
          </w:tcPr>
          <w:p w:rsidR="00AA663D" w:rsidRDefault="006D47A5">
            <w:pPr>
              <w:pStyle w:val="TableParagraph"/>
              <w:rPr>
                <w:sz w:val="24"/>
              </w:rPr>
            </w:pPr>
            <w:r>
              <w:rPr>
                <w:spacing w:val="-2"/>
                <w:sz w:val="24"/>
              </w:rPr>
              <w:t>Knowledge</w:t>
            </w:r>
          </w:p>
        </w:tc>
        <w:tc>
          <w:tcPr>
            <w:tcW w:w="2880" w:type="dxa"/>
          </w:tcPr>
          <w:p w:rsidR="00AA663D" w:rsidRDefault="006D47A5">
            <w:pPr>
              <w:pStyle w:val="TableParagraph"/>
              <w:rPr>
                <w:sz w:val="24"/>
              </w:rPr>
            </w:pPr>
            <w:r>
              <w:rPr>
                <w:sz w:val="24"/>
              </w:rPr>
              <w:t>1.45 /</w:t>
            </w:r>
            <w:r>
              <w:rPr>
                <w:spacing w:val="-1"/>
                <w:sz w:val="24"/>
              </w:rPr>
              <w:t xml:space="preserve"> </w:t>
            </w:r>
            <w:r>
              <w:rPr>
                <w:spacing w:val="-10"/>
                <w:sz w:val="24"/>
              </w:rPr>
              <w:t>4</w:t>
            </w:r>
          </w:p>
        </w:tc>
        <w:tc>
          <w:tcPr>
            <w:tcW w:w="2880" w:type="dxa"/>
          </w:tcPr>
          <w:p w:rsidR="00AA663D" w:rsidRDefault="006D47A5">
            <w:pPr>
              <w:pStyle w:val="TableParagraph"/>
              <w:ind w:left="108"/>
              <w:rPr>
                <w:sz w:val="24"/>
              </w:rPr>
            </w:pPr>
            <w:r>
              <w:rPr>
                <w:spacing w:val="-4"/>
                <w:sz w:val="24"/>
              </w:rPr>
              <w:t>Poor</w:t>
            </w:r>
          </w:p>
        </w:tc>
      </w:tr>
      <w:tr w:rsidR="00AA663D">
        <w:trPr>
          <w:trHeight w:val="375"/>
        </w:trPr>
        <w:tc>
          <w:tcPr>
            <w:tcW w:w="2988" w:type="dxa"/>
          </w:tcPr>
          <w:p w:rsidR="00AA663D" w:rsidRDefault="006D47A5">
            <w:pPr>
              <w:pStyle w:val="TableParagraph"/>
              <w:rPr>
                <w:sz w:val="24"/>
              </w:rPr>
            </w:pPr>
            <w:r>
              <w:rPr>
                <w:spacing w:val="-2"/>
                <w:sz w:val="24"/>
              </w:rPr>
              <w:lastRenderedPageBreak/>
              <w:t>Attitude</w:t>
            </w:r>
          </w:p>
        </w:tc>
        <w:tc>
          <w:tcPr>
            <w:tcW w:w="2880" w:type="dxa"/>
          </w:tcPr>
          <w:p w:rsidR="00AA663D" w:rsidRDefault="006D47A5">
            <w:pPr>
              <w:pStyle w:val="TableParagraph"/>
              <w:rPr>
                <w:sz w:val="24"/>
              </w:rPr>
            </w:pPr>
            <w:r>
              <w:rPr>
                <w:sz w:val="24"/>
              </w:rPr>
              <w:t>1.01 /</w:t>
            </w:r>
            <w:r>
              <w:rPr>
                <w:spacing w:val="-1"/>
                <w:sz w:val="24"/>
              </w:rPr>
              <w:t xml:space="preserve"> </w:t>
            </w:r>
            <w:r>
              <w:rPr>
                <w:spacing w:val="-10"/>
                <w:sz w:val="24"/>
              </w:rPr>
              <w:t>2</w:t>
            </w:r>
          </w:p>
        </w:tc>
        <w:tc>
          <w:tcPr>
            <w:tcW w:w="2880" w:type="dxa"/>
          </w:tcPr>
          <w:p w:rsidR="00AA663D" w:rsidRDefault="006D47A5">
            <w:pPr>
              <w:pStyle w:val="TableParagraph"/>
              <w:ind w:left="108"/>
              <w:rPr>
                <w:sz w:val="24"/>
              </w:rPr>
            </w:pPr>
            <w:r>
              <w:rPr>
                <w:spacing w:val="-2"/>
                <w:sz w:val="24"/>
              </w:rPr>
              <w:t>Moderate</w:t>
            </w:r>
          </w:p>
        </w:tc>
      </w:tr>
      <w:tr w:rsidR="00AA663D">
        <w:trPr>
          <w:trHeight w:val="376"/>
        </w:trPr>
        <w:tc>
          <w:tcPr>
            <w:tcW w:w="2988" w:type="dxa"/>
          </w:tcPr>
          <w:p w:rsidR="00AA663D" w:rsidRDefault="006D47A5">
            <w:pPr>
              <w:pStyle w:val="TableParagraph"/>
              <w:rPr>
                <w:sz w:val="24"/>
              </w:rPr>
            </w:pPr>
            <w:r>
              <w:rPr>
                <w:spacing w:val="-2"/>
                <w:sz w:val="24"/>
              </w:rPr>
              <w:t>Practice</w:t>
            </w:r>
          </w:p>
        </w:tc>
        <w:tc>
          <w:tcPr>
            <w:tcW w:w="2880" w:type="dxa"/>
          </w:tcPr>
          <w:p w:rsidR="00AA663D" w:rsidRDefault="006D47A5">
            <w:pPr>
              <w:pStyle w:val="TableParagraph"/>
              <w:rPr>
                <w:sz w:val="24"/>
              </w:rPr>
            </w:pPr>
            <w:r>
              <w:rPr>
                <w:sz w:val="24"/>
              </w:rPr>
              <w:t>1.35 /</w:t>
            </w:r>
            <w:r>
              <w:rPr>
                <w:spacing w:val="-1"/>
                <w:sz w:val="24"/>
              </w:rPr>
              <w:t xml:space="preserve"> </w:t>
            </w:r>
            <w:r>
              <w:rPr>
                <w:spacing w:val="-10"/>
                <w:sz w:val="24"/>
              </w:rPr>
              <w:t>3</w:t>
            </w:r>
          </w:p>
        </w:tc>
        <w:tc>
          <w:tcPr>
            <w:tcW w:w="2880" w:type="dxa"/>
          </w:tcPr>
          <w:p w:rsidR="00AA663D" w:rsidRDefault="006D47A5">
            <w:pPr>
              <w:pStyle w:val="TableParagraph"/>
              <w:ind w:left="108"/>
              <w:rPr>
                <w:sz w:val="24"/>
              </w:rPr>
            </w:pPr>
            <w:r>
              <w:rPr>
                <w:spacing w:val="-4"/>
                <w:sz w:val="24"/>
              </w:rPr>
              <w:t>Poor</w:t>
            </w:r>
          </w:p>
        </w:tc>
      </w:tr>
      <w:tr w:rsidR="00AA663D">
        <w:trPr>
          <w:trHeight w:val="376"/>
        </w:trPr>
        <w:tc>
          <w:tcPr>
            <w:tcW w:w="2988" w:type="dxa"/>
          </w:tcPr>
          <w:p w:rsidR="00AA663D" w:rsidRDefault="006D47A5">
            <w:pPr>
              <w:pStyle w:val="TableParagraph"/>
              <w:rPr>
                <w:sz w:val="24"/>
              </w:rPr>
            </w:pPr>
            <w:r>
              <w:rPr>
                <w:spacing w:val="-2"/>
                <w:sz w:val="24"/>
              </w:rPr>
              <w:t>Total</w:t>
            </w:r>
            <w:r>
              <w:rPr>
                <w:spacing w:val="-10"/>
                <w:sz w:val="24"/>
              </w:rPr>
              <w:t xml:space="preserve"> </w:t>
            </w:r>
            <w:r>
              <w:rPr>
                <w:spacing w:val="-5"/>
                <w:sz w:val="24"/>
              </w:rPr>
              <w:t>KAP</w:t>
            </w:r>
          </w:p>
        </w:tc>
        <w:tc>
          <w:tcPr>
            <w:tcW w:w="2880" w:type="dxa"/>
          </w:tcPr>
          <w:p w:rsidR="00AA663D" w:rsidRDefault="006D47A5">
            <w:pPr>
              <w:pStyle w:val="TableParagraph"/>
              <w:rPr>
                <w:sz w:val="24"/>
              </w:rPr>
            </w:pPr>
            <w:r>
              <w:rPr>
                <w:sz w:val="24"/>
              </w:rPr>
              <w:t>3.81 /</w:t>
            </w:r>
            <w:r>
              <w:rPr>
                <w:spacing w:val="-1"/>
                <w:sz w:val="24"/>
              </w:rPr>
              <w:t xml:space="preserve"> </w:t>
            </w:r>
            <w:r>
              <w:rPr>
                <w:spacing w:val="-10"/>
                <w:sz w:val="24"/>
              </w:rPr>
              <w:t>9</w:t>
            </w:r>
          </w:p>
        </w:tc>
        <w:tc>
          <w:tcPr>
            <w:tcW w:w="2880" w:type="dxa"/>
          </w:tcPr>
          <w:p w:rsidR="00AA663D" w:rsidRDefault="006D47A5">
            <w:pPr>
              <w:pStyle w:val="TableParagraph"/>
              <w:ind w:left="108"/>
              <w:rPr>
                <w:sz w:val="24"/>
              </w:rPr>
            </w:pPr>
            <w:r>
              <w:rPr>
                <w:spacing w:val="-2"/>
                <w:sz w:val="24"/>
              </w:rPr>
              <w:t>Moderate-to-</w:t>
            </w:r>
            <w:r>
              <w:rPr>
                <w:spacing w:val="-4"/>
                <w:sz w:val="24"/>
              </w:rPr>
              <w:t>poor</w:t>
            </w:r>
          </w:p>
        </w:tc>
      </w:tr>
    </w:tbl>
    <w:p w:rsidR="00AA663D" w:rsidRDefault="006D47A5">
      <w:pPr>
        <w:pStyle w:val="BodyText"/>
        <w:ind w:left="415"/>
      </w:pPr>
      <w:r>
        <w:t>*KAP=</w:t>
      </w:r>
      <w:r>
        <w:rPr>
          <w:spacing w:val="-5"/>
        </w:rPr>
        <w:t xml:space="preserve"> </w:t>
      </w:r>
      <w:r>
        <w:t>knowledge,</w:t>
      </w:r>
      <w:r>
        <w:rPr>
          <w:spacing w:val="-4"/>
        </w:rPr>
        <w:t xml:space="preserve"> </w:t>
      </w:r>
      <w:r>
        <w:t>attitude</w:t>
      </w:r>
      <w:r>
        <w:rPr>
          <w:spacing w:val="-4"/>
        </w:rPr>
        <w:t xml:space="preserve"> </w:t>
      </w:r>
      <w:r>
        <w:t>and</w:t>
      </w:r>
      <w:r>
        <w:rPr>
          <w:spacing w:val="-3"/>
        </w:rPr>
        <w:t xml:space="preserve"> </w:t>
      </w:r>
      <w:r>
        <w:rPr>
          <w:spacing w:val="-2"/>
        </w:rPr>
        <w:t>practice</w:t>
      </w:r>
    </w:p>
    <w:p w:rsidR="00AA663D" w:rsidRDefault="00AA663D">
      <w:pPr>
        <w:pStyle w:val="BodyText"/>
      </w:pPr>
    </w:p>
    <w:p w:rsidR="00AA663D" w:rsidRDefault="00AA663D">
      <w:pPr>
        <w:pStyle w:val="BodyText"/>
      </w:pPr>
    </w:p>
    <w:p w:rsidR="00AA663D" w:rsidRDefault="00AA663D">
      <w:pPr>
        <w:pStyle w:val="BodyText"/>
      </w:pPr>
    </w:p>
    <w:p w:rsidR="00AA663D" w:rsidRDefault="00AA663D">
      <w:pPr>
        <w:pStyle w:val="BodyText"/>
      </w:pPr>
    </w:p>
    <w:p w:rsidR="00AA663D" w:rsidRDefault="00AA663D">
      <w:pPr>
        <w:pStyle w:val="BodyText"/>
      </w:pPr>
    </w:p>
    <w:p w:rsidR="00AA663D" w:rsidRDefault="00AA663D">
      <w:pPr>
        <w:pStyle w:val="BodyText"/>
        <w:spacing w:before="267"/>
      </w:pPr>
    </w:p>
    <w:p w:rsidR="00AA663D" w:rsidRDefault="006D47A5">
      <w:pPr>
        <w:pStyle w:val="Heading3"/>
        <w:spacing w:after="10"/>
      </w:pPr>
      <w:r>
        <w:t>Table</w:t>
      </w:r>
      <w:r>
        <w:rPr>
          <w:spacing w:val="-9"/>
        </w:rPr>
        <w:t xml:space="preserve"> </w:t>
      </w:r>
      <w:r>
        <w:t>8.</w:t>
      </w:r>
      <w:r>
        <w:rPr>
          <w:spacing w:val="-6"/>
        </w:rPr>
        <w:t xml:space="preserve"> </w:t>
      </w:r>
      <w:r>
        <w:t>Mean</w:t>
      </w:r>
      <w:r>
        <w:rPr>
          <w:spacing w:val="-6"/>
        </w:rPr>
        <w:t xml:space="preserve"> </w:t>
      </w:r>
      <w:r>
        <w:t>domain</w:t>
      </w:r>
      <w:r>
        <w:rPr>
          <w:spacing w:val="-7"/>
        </w:rPr>
        <w:t xml:space="preserve"> </w:t>
      </w:r>
      <w:r>
        <w:t>scores</w:t>
      </w:r>
      <w:r>
        <w:rPr>
          <w:spacing w:val="-7"/>
        </w:rPr>
        <w:t xml:space="preserve"> </w:t>
      </w:r>
      <w:r>
        <w:t>as</w:t>
      </w:r>
      <w:r>
        <w:rPr>
          <w:spacing w:val="-6"/>
        </w:rPr>
        <w:t xml:space="preserve"> </w:t>
      </w:r>
      <w:r>
        <w:t>percentage</w:t>
      </w:r>
      <w:r>
        <w:rPr>
          <w:spacing w:val="-6"/>
        </w:rPr>
        <w:t xml:space="preserve"> </w:t>
      </w:r>
      <w:r>
        <w:t>of</w:t>
      </w:r>
      <w:r>
        <w:rPr>
          <w:spacing w:val="-6"/>
        </w:rPr>
        <w:t xml:space="preserve"> </w:t>
      </w:r>
      <w:r>
        <w:t>maximum</w:t>
      </w:r>
      <w:r>
        <w:rPr>
          <w:spacing w:val="-6"/>
        </w:rPr>
        <w:t xml:space="preserve"> </w:t>
      </w:r>
      <w:r>
        <w:t>possible</w:t>
      </w:r>
      <w:r>
        <w:rPr>
          <w:spacing w:val="-6"/>
        </w:rPr>
        <w:t xml:space="preserve"> </w:t>
      </w:r>
      <w:r>
        <w:rPr>
          <w:spacing w:val="-2"/>
        </w:rPr>
        <w:t>score</w:t>
      </w:r>
    </w:p>
    <w:tbl>
      <w:tblPr>
        <w:tblW w:w="0" w:type="auto"/>
        <w:tblInd w:w="326"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2268"/>
        <w:gridCol w:w="2160"/>
        <w:gridCol w:w="2160"/>
        <w:gridCol w:w="2160"/>
      </w:tblGrid>
      <w:tr w:rsidR="00AA663D">
        <w:trPr>
          <w:trHeight w:val="651"/>
        </w:trPr>
        <w:tc>
          <w:tcPr>
            <w:tcW w:w="2268" w:type="dxa"/>
          </w:tcPr>
          <w:p w:rsidR="00AA663D" w:rsidRDefault="006D47A5">
            <w:pPr>
              <w:pStyle w:val="TableParagraph"/>
              <w:spacing w:before="228" w:line="240" w:lineRule="auto"/>
              <w:rPr>
                <w:b/>
                <w:sz w:val="24"/>
              </w:rPr>
            </w:pPr>
            <w:r>
              <w:rPr>
                <w:b/>
                <w:spacing w:val="-2"/>
                <w:sz w:val="24"/>
              </w:rPr>
              <w:t>Domain</w:t>
            </w:r>
          </w:p>
        </w:tc>
        <w:tc>
          <w:tcPr>
            <w:tcW w:w="2160" w:type="dxa"/>
          </w:tcPr>
          <w:p w:rsidR="00AA663D" w:rsidRDefault="006D47A5">
            <w:pPr>
              <w:pStyle w:val="TableParagraph"/>
              <w:spacing w:before="228" w:line="240" w:lineRule="auto"/>
              <w:rPr>
                <w:b/>
                <w:sz w:val="24"/>
              </w:rPr>
            </w:pPr>
            <w:r>
              <w:rPr>
                <w:b/>
                <w:sz w:val="24"/>
              </w:rPr>
              <w:t>Mean</w:t>
            </w:r>
            <w:r>
              <w:rPr>
                <w:b/>
                <w:spacing w:val="-5"/>
                <w:sz w:val="24"/>
              </w:rPr>
              <w:t xml:space="preserve"> </w:t>
            </w:r>
            <w:r>
              <w:rPr>
                <w:b/>
                <w:spacing w:val="-2"/>
                <w:sz w:val="24"/>
              </w:rPr>
              <w:t>score</w:t>
            </w:r>
          </w:p>
        </w:tc>
        <w:tc>
          <w:tcPr>
            <w:tcW w:w="2160" w:type="dxa"/>
          </w:tcPr>
          <w:p w:rsidR="00AA663D" w:rsidRDefault="006D47A5">
            <w:pPr>
              <w:pStyle w:val="TableParagraph"/>
              <w:spacing w:before="228" w:line="240" w:lineRule="auto"/>
              <w:ind w:left="108"/>
              <w:rPr>
                <w:b/>
                <w:sz w:val="24"/>
              </w:rPr>
            </w:pPr>
            <w:r>
              <w:rPr>
                <w:b/>
                <w:sz w:val="24"/>
              </w:rPr>
              <w:t>Maximum</w:t>
            </w:r>
            <w:r>
              <w:rPr>
                <w:b/>
                <w:spacing w:val="-7"/>
                <w:sz w:val="24"/>
              </w:rPr>
              <w:t xml:space="preserve"> </w:t>
            </w:r>
            <w:r>
              <w:rPr>
                <w:b/>
                <w:spacing w:val="-4"/>
                <w:sz w:val="24"/>
              </w:rPr>
              <w:t>score</w:t>
            </w:r>
          </w:p>
        </w:tc>
        <w:tc>
          <w:tcPr>
            <w:tcW w:w="2160" w:type="dxa"/>
          </w:tcPr>
          <w:p w:rsidR="00AA663D" w:rsidRDefault="006D47A5">
            <w:pPr>
              <w:pStyle w:val="TableParagraph"/>
              <w:spacing w:before="80" w:line="270" w:lineRule="atLeast"/>
              <w:ind w:left="108" w:right="634"/>
              <w:rPr>
                <w:b/>
                <w:sz w:val="24"/>
              </w:rPr>
            </w:pPr>
            <w:r>
              <w:rPr>
                <w:b/>
                <w:sz w:val="24"/>
              </w:rPr>
              <w:t>Percentage</w:t>
            </w:r>
            <w:r>
              <w:rPr>
                <w:b/>
                <w:spacing w:val="-15"/>
                <w:sz w:val="24"/>
              </w:rPr>
              <w:t xml:space="preserve"> </w:t>
            </w:r>
            <w:r>
              <w:rPr>
                <w:b/>
                <w:sz w:val="24"/>
              </w:rPr>
              <w:t xml:space="preserve">of </w:t>
            </w:r>
            <w:r>
              <w:rPr>
                <w:b/>
                <w:spacing w:val="-2"/>
                <w:sz w:val="24"/>
              </w:rPr>
              <w:t>maximum</w:t>
            </w:r>
          </w:p>
        </w:tc>
      </w:tr>
    </w:tbl>
    <w:p w:rsidR="00AA663D" w:rsidRDefault="00AA663D">
      <w:pPr>
        <w:pStyle w:val="TableParagraph"/>
        <w:spacing w:line="270" w:lineRule="atLeast"/>
        <w:rPr>
          <w:b/>
          <w:sz w:val="24"/>
        </w:rPr>
        <w:sectPr w:rsidR="00AA663D">
          <w:pgSz w:w="12240" w:h="15840"/>
          <w:pgMar w:top="1060" w:right="1080" w:bottom="1307" w:left="720" w:header="720" w:footer="720" w:gutter="0"/>
          <w:cols w:space="720"/>
        </w:sectPr>
      </w:pPr>
    </w:p>
    <w:tbl>
      <w:tblPr>
        <w:tblW w:w="0" w:type="auto"/>
        <w:tblInd w:w="326"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2268"/>
        <w:gridCol w:w="2160"/>
        <w:gridCol w:w="2160"/>
        <w:gridCol w:w="2160"/>
      </w:tblGrid>
      <w:tr w:rsidR="00AA663D">
        <w:trPr>
          <w:trHeight w:val="375"/>
        </w:trPr>
        <w:tc>
          <w:tcPr>
            <w:tcW w:w="2268" w:type="dxa"/>
          </w:tcPr>
          <w:p w:rsidR="00AA663D" w:rsidRDefault="006D47A5">
            <w:pPr>
              <w:pStyle w:val="TableParagraph"/>
              <w:rPr>
                <w:sz w:val="24"/>
              </w:rPr>
            </w:pPr>
            <w:r>
              <w:rPr>
                <w:spacing w:val="-2"/>
                <w:sz w:val="24"/>
              </w:rPr>
              <w:t>Knowledge</w:t>
            </w:r>
          </w:p>
        </w:tc>
        <w:tc>
          <w:tcPr>
            <w:tcW w:w="2160" w:type="dxa"/>
          </w:tcPr>
          <w:p w:rsidR="00AA663D" w:rsidRDefault="006D47A5">
            <w:pPr>
              <w:pStyle w:val="TableParagraph"/>
              <w:rPr>
                <w:sz w:val="24"/>
              </w:rPr>
            </w:pPr>
            <w:r>
              <w:rPr>
                <w:spacing w:val="-4"/>
                <w:sz w:val="24"/>
              </w:rPr>
              <w:t>1.45</w:t>
            </w:r>
          </w:p>
        </w:tc>
        <w:tc>
          <w:tcPr>
            <w:tcW w:w="2160" w:type="dxa"/>
          </w:tcPr>
          <w:p w:rsidR="00AA663D" w:rsidRDefault="006D47A5">
            <w:pPr>
              <w:pStyle w:val="TableParagraph"/>
              <w:ind w:left="108"/>
              <w:rPr>
                <w:sz w:val="24"/>
              </w:rPr>
            </w:pPr>
            <w:r>
              <w:rPr>
                <w:spacing w:val="-10"/>
                <w:sz w:val="24"/>
              </w:rPr>
              <w:t>4</w:t>
            </w:r>
          </w:p>
        </w:tc>
        <w:tc>
          <w:tcPr>
            <w:tcW w:w="2160" w:type="dxa"/>
          </w:tcPr>
          <w:p w:rsidR="00AA663D" w:rsidRDefault="006D47A5">
            <w:pPr>
              <w:pStyle w:val="TableParagraph"/>
              <w:ind w:left="108"/>
              <w:rPr>
                <w:sz w:val="24"/>
              </w:rPr>
            </w:pPr>
            <w:r>
              <w:rPr>
                <w:spacing w:val="-5"/>
                <w:sz w:val="24"/>
              </w:rPr>
              <w:t>36</w:t>
            </w:r>
          </w:p>
        </w:tc>
      </w:tr>
      <w:tr w:rsidR="00AA663D">
        <w:trPr>
          <w:trHeight w:val="375"/>
        </w:trPr>
        <w:tc>
          <w:tcPr>
            <w:tcW w:w="2268" w:type="dxa"/>
          </w:tcPr>
          <w:p w:rsidR="00AA663D" w:rsidRDefault="006D47A5">
            <w:pPr>
              <w:pStyle w:val="TableParagraph"/>
              <w:rPr>
                <w:sz w:val="24"/>
              </w:rPr>
            </w:pPr>
            <w:r>
              <w:rPr>
                <w:spacing w:val="-2"/>
                <w:sz w:val="24"/>
              </w:rPr>
              <w:t>Attitude</w:t>
            </w:r>
          </w:p>
        </w:tc>
        <w:tc>
          <w:tcPr>
            <w:tcW w:w="2160" w:type="dxa"/>
          </w:tcPr>
          <w:p w:rsidR="00AA663D" w:rsidRDefault="006D47A5">
            <w:pPr>
              <w:pStyle w:val="TableParagraph"/>
              <w:rPr>
                <w:sz w:val="24"/>
              </w:rPr>
            </w:pPr>
            <w:r>
              <w:rPr>
                <w:spacing w:val="-4"/>
                <w:sz w:val="24"/>
              </w:rPr>
              <w:t>1.01</w:t>
            </w:r>
          </w:p>
        </w:tc>
        <w:tc>
          <w:tcPr>
            <w:tcW w:w="2160" w:type="dxa"/>
          </w:tcPr>
          <w:p w:rsidR="00AA663D" w:rsidRDefault="006D47A5">
            <w:pPr>
              <w:pStyle w:val="TableParagraph"/>
              <w:ind w:left="108"/>
              <w:rPr>
                <w:sz w:val="24"/>
              </w:rPr>
            </w:pPr>
            <w:r>
              <w:rPr>
                <w:spacing w:val="-10"/>
                <w:sz w:val="24"/>
              </w:rPr>
              <w:t>2</w:t>
            </w:r>
          </w:p>
        </w:tc>
        <w:tc>
          <w:tcPr>
            <w:tcW w:w="2160" w:type="dxa"/>
          </w:tcPr>
          <w:p w:rsidR="00AA663D" w:rsidRDefault="006D47A5">
            <w:pPr>
              <w:pStyle w:val="TableParagraph"/>
              <w:ind w:left="108"/>
              <w:rPr>
                <w:sz w:val="24"/>
              </w:rPr>
            </w:pPr>
            <w:r>
              <w:rPr>
                <w:spacing w:val="-5"/>
                <w:sz w:val="24"/>
              </w:rPr>
              <w:t>50</w:t>
            </w:r>
          </w:p>
        </w:tc>
      </w:tr>
      <w:tr w:rsidR="00AA663D">
        <w:trPr>
          <w:trHeight w:val="376"/>
        </w:trPr>
        <w:tc>
          <w:tcPr>
            <w:tcW w:w="2268" w:type="dxa"/>
          </w:tcPr>
          <w:p w:rsidR="00AA663D" w:rsidRDefault="006D47A5">
            <w:pPr>
              <w:pStyle w:val="TableParagraph"/>
              <w:rPr>
                <w:sz w:val="24"/>
              </w:rPr>
            </w:pPr>
            <w:r>
              <w:rPr>
                <w:spacing w:val="-2"/>
                <w:sz w:val="24"/>
              </w:rPr>
              <w:t>Practice</w:t>
            </w:r>
          </w:p>
        </w:tc>
        <w:tc>
          <w:tcPr>
            <w:tcW w:w="2160" w:type="dxa"/>
          </w:tcPr>
          <w:p w:rsidR="00AA663D" w:rsidRDefault="006D47A5">
            <w:pPr>
              <w:pStyle w:val="TableParagraph"/>
              <w:rPr>
                <w:sz w:val="24"/>
              </w:rPr>
            </w:pPr>
            <w:r>
              <w:rPr>
                <w:spacing w:val="-4"/>
                <w:sz w:val="24"/>
              </w:rPr>
              <w:t>1.35</w:t>
            </w:r>
          </w:p>
        </w:tc>
        <w:tc>
          <w:tcPr>
            <w:tcW w:w="2160" w:type="dxa"/>
          </w:tcPr>
          <w:p w:rsidR="00AA663D" w:rsidRDefault="006D47A5">
            <w:pPr>
              <w:pStyle w:val="TableParagraph"/>
              <w:ind w:left="108"/>
              <w:rPr>
                <w:sz w:val="24"/>
              </w:rPr>
            </w:pPr>
            <w:r>
              <w:rPr>
                <w:spacing w:val="-10"/>
                <w:sz w:val="24"/>
              </w:rPr>
              <w:t>3</w:t>
            </w:r>
          </w:p>
        </w:tc>
        <w:tc>
          <w:tcPr>
            <w:tcW w:w="2160" w:type="dxa"/>
          </w:tcPr>
          <w:p w:rsidR="00AA663D" w:rsidRDefault="006D47A5">
            <w:pPr>
              <w:pStyle w:val="TableParagraph"/>
              <w:ind w:left="108"/>
              <w:rPr>
                <w:sz w:val="24"/>
              </w:rPr>
            </w:pPr>
            <w:r>
              <w:rPr>
                <w:spacing w:val="-5"/>
                <w:sz w:val="24"/>
              </w:rPr>
              <w:t>45</w:t>
            </w:r>
          </w:p>
        </w:tc>
      </w:tr>
      <w:tr w:rsidR="00AA663D">
        <w:trPr>
          <w:trHeight w:val="375"/>
        </w:trPr>
        <w:tc>
          <w:tcPr>
            <w:tcW w:w="2268" w:type="dxa"/>
          </w:tcPr>
          <w:p w:rsidR="00AA663D" w:rsidRDefault="006D47A5">
            <w:pPr>
              <w:pStyle w:val="TableParagraph"/>
              <w:rPr>
                <w:sz w:val="24"/>
              </w:rPr>
            </w:pPr>
            <w:r>
              <w:rPr>
                <w:spacing w:val="-2"/>
                <w:sz w:val="24"/>
              </w:rPr>
              <w:t>Total</w:t>
            </w:r>
            <w:r>
              <w:rPr>
                <w:spacing w:val="-10"/>
                <w:sz w:val="24"/>
              </w:rPr>
              <w:t xml:space="preserve"> </w:t>
            </w:r>
            <w:r>
              <w:rPr>
                <w:spacing w:val="-5"/>
                <w:sz w:val="24"/>
              </w:rPr>
              <w:t>KAP</w:t>
            </w:r>
          </w:p>
        </w:tc>
        <w:tc>
          <w:tcPr>
            <w:tcW w:w="2160" w:type="dxa"/>
          </w:tcPr>
          <w:p w:rsidR="00AA663D" w:rsidRDefault="006D47A5">
            <w:pPr>
              <w:pStyle w:val="TableParagraph"/>
              <w:rPr>
                <w:sz w:val="24"/>
              </w:rPr>
            </w:pPr>
            <w:r>
              <w:rPr>
                <w:spacing w:val="-4"/>
                <w:sz w:val="24"/>
              </w:rPr>
              <w:t>3.81</w:t>
            </w:r>
          </w:p>
        </w:tc>
        <w:tc>
          <w:tcPr>
            <w:tcW w:w="2160" w:type="dxa"/>
          </w:tcPr>
          <w:p w:rsidR="00AA663D" w:rsidRDefault="006D47A5">
            <w:pPr>
              <w:pStyle w:val="TableParagraph"/>
              <w:ind w:left="108"/>
              <w:rPr>
                <w:sz w:val="24"/>
              </w:rPr>
            </w:pPr>
            <w:r>
              <w:rPr>
                <w:spacing w:val="-10"/>
                <w:sz w:val="24"/>
              </w:rPr>
              <w:t>9</w:t>
            </w:r>
          </w:p>
        </w:tc>
        <w:tc>
          <w:tcPr>
            <w:tcW w:w="2160" w:type="dxa"/>
          </w:tcPr>
          <w:p w:rsidR="00AA663D" w:rsidRDefault="006D47A5">
            <w:pPr>
              <w:pStyle w:val="TableParagraph"/>
              <w:ind w:left="108"/>
              <w:rPr>
                <w:sz w:val="24"/>
              </w:rPr>
            </w:pPr>
            <w:r>
              <w:rPr>
                <w:spacing w:val="-5"/>
                <w:sz w:val="24"/>
              </w:rPr>
              <w:t>42</w:t>
            </w:r>
          </w:p>
        </w:tc>
      </w:tr>
    </w:tbl>
    <w:p w:rsidR="00AA663D" w:rsidRDefault="006D47A5">
      <w:pPr>
        <w:pStyle w:val="BodyText"/>
        <w:spacing w:before="7"/>
        <w:ind w:left="415"/>
      </w:pPr>
      <w:r>
        <w:t>*KAP=</w:t>
      </w:r>
      <w:r>
        <w:rPr>
          <w:spacing w:val="-5"/>
        </w:rPr>
        <w:t xml:space="preserve"> </w:t>
      </w:r>
      <w:r>
        <w:t>knowledge,</w:t>
      </w:r>
      <w:r>
        <w:rPr>
          <w:spacing w:val="-4"/>
        </w:rPr>
        <w:t xml:space="preserve"> </w:t>
      </w:r>
      <w:r>
        <w:t>attitude</w:t>
      </w:r>
      <w:r>
        <w:rPr>
          <w:spacing w:val="-4"/>
        </w:rPr>
        <w:t xml:space="preserve"> </w:t>
      </w:r>
      <w:r>
        <w:t>and</w:t>
      </w:r>
      <w:r>
        <w:rPr>
          <w:spacing w:val="-3"/>
        </w:rPr>
        <w:t xml:space="preserve"> </w:t>
      </w:r>
      <w:r>
        <w:rPr>
          <w:spacing w:val="-2"/>
        </w:rPr>
        <w:t>practice</w:t>
      </w:r>
    </w:p>
    <w:p w:rsidR="00AA663D" w:rsidRDefault="006D47A5">
      <w:pPr>
        <w:pStyle w:val="BodyText"/>
        <w:ind w:left="415"/>
      </w:pPr>
      <w:r>
        <w:t>This</w:t>
      </w:r>
      <w:r>
        <w:rPr>
          <w:spacing w:val="-5"/>
        </w:rPr>
        <w:t xml:space="preserve"> </w:t>
      </w:r>
      <w:r>
        <w:t>pattern</w:t>
      </w:r>
      <w:r>
        <w:rPr>
          <w:spacing w:val="-4"/>
        </w:rPr>
        <w:t xml:space="preserve"> </w:t>
      </w:r>
      <w:r>
        <w:t>demonstrates</w:t>
      </w:r>
      <w:r>
        <w:rPr>
          <w:spacing w:val="-4"/>
        </w:rPr>
        <w:t xml:space="preserve"> </w:t>
      </w:r>
      <w:r>
        <w:t>a</w:t>
      </w:r>
      <w:r>
        <w:rPr>
          <w:spacing w:val="-5"/>
        </w:rPr>
        <w:t xml:space="preserve"> </w:t>
      </w:r>
      <w:r>
        <w:t>clear</w:t>
      </w:r>
      <w:r>
        <w:rPr>
          <w:spacing w:val="-4"/>
        </w:rPr>
        <w:t xml:space="preserve"> </w:t>
      </w:r>
      <w:r>
        <w:t>KAP</w:t>
      </w:r>
      <w:r>
        <w:rPr>
          <w:spacing w:val="-12"/>
        </w:rPr>
        <w:t xml:space="preserve"> </w:t>
      </w:r>
      <w:r>
        <w:t>gap.</w:t>
      </w:r>
      <w:r>
        <w:rPr>
          <w:spacing w:val="-4"/>
        </w:rPr>
        <w:t xml:space="preserve"> </w:t>
      </w:r>
      <w:r>
        <w:t>Knowledge</w:t>
      </w:r>
      <w:r>
        <w:rPr>
          <w:spacing w:val="-4"/>
        </w:rPr>
        <w:t xml:space="preserve"> </w:t>
      </w:r>
      <w:r>
        <w:t>was</w:t>
      </w:r>
      <w:r>
        <w:rPr>
          <w:spacing w:val="-4"/>
        </w:rPr>
        <w:t xml:space="preserve"> </w:t>
      </w:r>
      <w:r>
        <w:t>the</w:t>
      </w:r>
      <w:r>
        <w:rPr>
          <w:spacing w:val="-5"/>
        </w:rPr>
        <w:t xml:space="preserve"> </w:t>
      </w:r>
      <w:r>
        <w:t>poorest</w:t>
      </w:r>
      <w:r>
        <w:rPr>
          <w:spacing w:val="-4"/>
        </w:rPr>
        <w:t xml:space="preserve"> </w:t>
      </w:r>
      <w:r>
        <w:t>domain,</w:t>
      </w:r>
      <w:r>
        <w:rPr>
          <w:spacing w:val="-4"/>
        </w:rPr>
        <w:t xml:space="preserve"> </w:t>
      </w:r>
      <w:r>
        <w:t>and</w:t>
      </w:r>
      <w:r>
        <w:rPr>
          <w:spacing w:val="-4"/>
        </w:rPr>
        <w:t xml:space="preserve"> </w:t>
      </w:r>
      <w:r>
        <w:t>practice</w:t>
      </w:r>
      <w:r>
        <w:rPr>
          <w:spacing w:val="-5"/>
        </w:rPr>
        <w:t xml:space="preserve"> </w:t>
      </w:r>
      <w:r>
        <w:t>also remained poor.</w:t>
      </w:r>
      <w:r>
        <w:rPr>
          <w:spacing w:val="-13"/>
        </w:rPr>
        <w:t xml:space="preserve"> </w:t>
      </w:r>
      <w:r>
        <w:t>Attitude</w:t>
      </w:r>
      <w:r>
        <w:rPr>
          <w:spacing w:val="-1"/>
        </w:rPr>
        <w:t xml:space="preserve"> </w:t>
      </w:r>
      <w:r>
        <w:t>was somewhat better, but still</w:t>
      </w:r>
      <w:r>
        <w:rPr>
          <w:spacing w:val="-1"/>
        </w:rPr>
        <w:t xml:space="preserve"> </w:t>
      </w:r>
      <w:r>
        <w:t>only around half</w:t>
      </w:r>
      <w:r>
        <w:rPr>
          <w:spacing w:val="-1"/>
        </w:rPr>
        <w:t xml:space="preserve"> </w:t>
      </w:r>
      <w:r>
        <w:t xml:space="preserve">of the maximum possible </w:t>
      </w:r>
      <w:r>
        <w:rPr>
          <w:spacing w:val="-2"/>
        </w:rPr>
        <w:t>performance.</w:t>
      </w:r>
    </w:p>
    <w:p w:rsidR="00AA663D" w:rsidRDefault="00AA663D">
      <w:pPr>
        <w:pStyle w:val="BodyText"/>
      </w:pPr>
    </w:p>
    <w:p w:rsidR="00AA663D" w:rsidRDefault="006D47A5">
      <w:pPr>
        <w:pStyle w:val="Heading3"/>
      </w:pPr>
      <w:r>
        <w:rPr>
          <w:spacing w:val="-2"/>
        </w:rPr>
        <w:t>Total</w:t>
      </w:r>
      <w:r>
        <w:rPr>
          <w:spacing w:val="-5"/>
        </w:rPr>
        <w:t xml:space="preserve"> </w:t>
      </w:r>
      <w:r>
        <w:rPr>
          <w:spacing w:val="-2"/>
        </w:rPr>
        <w:t>KAP</w:t>
      </w:r>
      <w:r>
        <w:rPr>
          <w:spacing w:val="-13"/>
        </w:rPr>
        <w:t xml:space="preserve"> </w:t>
      </w:r>
      <w:r>
        <w:rPr>
          <w:spacing w:val="-2"/>
        </w:rPr>
        <w:t>score</w:t>
      </w:r>
      <w:r>
        <w:rPr>
          <w:spacing w:val="-3"/>
        </w:rPr>
        <w:t xml:space="preserve"> </w:t>
      </w:r>
      <w:r>
        <w:rPr>
          <w:spacing w:val="-2"/>
        </w:rPr>
        <w:t>distribution</w:t>
      </w:r>
    </w:p>
    <w:p w:rsidR="00AA663D" w:rsidRDefault="006D47A5">
      <w:pPr>
        <w:pStyle w:val="BodyText"/>
        <w:ind w:left="415" w:right="670"/>
      </w:pPr>
      <w:r>
        <w:t>The</w:t>
      </w:r>
      <w:r>
        <w:rPr>
          <w:spacing w:val="-3"/>
        </w:rPr>
        <w:t xml:space="preserve"> </w:t>
      </w:r>
      <w:r>
        <w:t>median</w:t>
      </w:r>
      <w:r>
        <w:rPr>
          <w:spacing w:val="-3"/>
        </w:rPr>
        <w:t xml:space="preserve"> </w:t>
      </w:r>
      <w:r>
        <w:t>total</w:t>
      </w:r>
      <w:r>
        <w:rPr>
          <w:spacing w:val="-3"/>
        </w:rPr>
        <w:t xml:space="preserve"> </w:t>
      </w:r>
      <w:r>
        <w:t>KAP</w:t>
      </w:r>
      <w:r>
        <w:rPr>
          <w:spacing w:val="-12"/>
        </w:rPr>
        <w:t xml:space="preserve"> </w:t>
      </w:r>
      <w:r>
        <w:t>score</w:t>
      </w:r>
      <w:r>
        <w:rPr>
          <w:spacing w:val="-4"/>
        </w:rPr>
        <w:t xml:space="preserve"> </w:t>
      </w:r>
      <w:r>
        <w:t>was</w:t>
      </w:r>
      <w:r>
        <w:rPr>
          <w:spacing w:val="-4"/>
        </w:rPr>
        <w:t xml:space="preserve"> </w:t>
      </w:r>
      <w:r>
        <w:t>4,</w:t>
      </w:r>
      <w:r>
        <w:rPr>
          <w:spacing w:val="-3"/>
        </w:rPr>
        <w:t xml:space="preserve"> </w:t>
      </w:r>
      <w:r>
        <w:t>with</w:t>
      </w:r>
      <w:r>
        <w:rPr>
          <w:spacing w:val="-3"/>
        </w:rPr>
        <w:t xml:space="preserve"> </w:t>
      </w:r>
      <w:r>
        <w:t>an</w:t>
      </w:r>
      <w:r>
        <w:rPr>
          <w:spacing w:val="-3"/>
        </w:rPr>
        <w:t xml:space="preserve"> </w:t>
      </w:r>
      <w:r>
        <w:t>interquartile</w:t>
      </w:r>
      <w:r>
        <w:rPr>
          <w:spacing w:val="-4"/>
        </w:rPr>
        <w:t xml:space="preserve"> </w:t>
      </w:r>
      <w:r>
        <w:t>range</w:t>
      </w:r>
      <w:r>
        <w:rPr>
          <w:spacing w:val="-4"/>
        </w:rPr>
        <w:t xml:space="preserve"> </w:t>
      </w:r>
      <w:r>
        <w:t>of</w:t>
      </w:r>
      <w:r>
        <w:rPr>
          <w:spacing w:val="-3"/>
        </w:rPr>
        <w:t xml:space="preserve"> </w:t>
      </w:r>
      <w:r>
        <w:t>3–5,</w:t>
      </w:r>
      <w:r>
        <w:rPr>
          <w:spacing w:val="-3"/>
        </w:rPr>
        <w:t xml:space="preserve"> </w:t>
      </w:r>
      <w:r>
        <w:t>indicating</w:t>
      </w:r>
      <w:r>
        <w:rPr>
          <w:spacing w:val="-3"/>
        </w:rPr>
        <w:t xml:space="preserve"> </w:t>
      </w:r>
      <w:r>
        <w:t>clustering</w:t>
      </w:r>
      <w:r>
        <w:rPr>
          <w:spacing w:val="-3"/>
        </w:rPr>
        <w:t xml:space="preserve"> </w:t>
      </w:r>
      <w:r>
        <w:t>in</w:t>
      </w:r>
      <w:r>
        <w:rPr>
          <w:spacing w:val="-3"/>
        </w:rPr>
        <w:t xml:space="preserve"> </w:t>
      </w:r>
      <w:r>
        <w:t>the lower-middle range.</w:t>
      </w:r>
    </w:p>
    <w:p w:rsidR="00AA663D" w:rsidRDefault="00AA663D">
      <w:pPr>
        <w:pStyle w:val="BodyText"/>
      </w:pPr>
    </w:p>
    <w:p w:rsidR="00AA663D" w:rsidRDefault="006D47A5">
      <w:pPr>
        <w:pStyle w:val="Heading3"/>
      </w:pPr>
      <w:r>
        <w:t>Figure</w:t>
      </w:r>
      <w:r>
        <w:rPr>
          <w:spacing w:val="-8"/>
        </w:rPr>
        <w:t xml:space="preserve"> </w:t>
      </w:r>
      <w:r>
        <w:t>4.</w:t>
      </w:r>
      <w:r>
        <w:rPr>
          <w:spacing w:val="-4"/>
        </w:rPr>
        <w:t xml:space="preserve"> </w:t>
      </w:r>
      <w:r>
        <w:t>Distribution</w:t>
      </w:r>
      <w:r>
        <w:rPr>
          <w:spacing w:val="-5"/>
        </w:rPr>
        <w:t xml:space="preserve"> </w:t>
      </w:r>
      <w:r>
        <w:t>of</w:t>
      </w:r>
      <w:r>
        <w:rPr>
          <w:spacing w:val="-4"/>
        </w:rPr>
        <w:t xml:space="preserve"> </w:t>
      </w:r>
      <w:r>
        <w:t>total</w:t>
      </w:r>
      <w:r>
        <w:rPr>
          <w:spacing w:val="-4"/>
        </w:rPr>
        <w:t xml:space="preserve"> </w:t>
      </w:r>
      <w:r>
        <w:t>KAP</w:t>
      </w:r>
      <w:r>
        <w:rPr>
          <w:spacing w:val="-15"/>
        </w:rPr>
        <w:t xml:space="preserve"> </w:t>
      </w:r>
      <w:r>
        <w:t>scores</w:t>
      </w:r>
      <w:r>
        <w:rPr>
          <w:spacing w:val="-4"/>
        </w:rPr>
        <w:t xml:space="preserve"> </w:t>
      </w:r>
      <w:r>
        <w:t>among</w:t>
      </w:r>
      <w:r>
        <w:rPr>
          <w:spacing w:val="-4"/>
        </w:rPr>
        <w:t xml:space="preserve"> </w:t>
      </w:r>
      <w:r>
        <w:t>study</w:t>
      </w:r>
      <w:r>
        <w:rPr>
          <w:spacing w:val="-3"/>
        </w:rPr>
        <w:t xml:space="preserve"> </w:t>
      </w:r>
      <w:r>
        <w:rPr>
          <w:spacing w:val="-2"/>
        </w:rPr>
        <w:t>participants</w:t>
      </w:r>
    </w:p>
    <w:p w:rsidR="00AA663D" w:rsidRDefault="006D47A5">
      <w:pPr>
        <w:pStyle w:val="BodyText"/>
        <w:rPr>
          <w:b/>
        </w:rPr>
      </w:pPr>
      <w:r>
        <w:rPr>
          <w:noProof/>
        </w:rPr>
        <w:drawing>
          <wp:inline distT="0" distB="0" distL="0" distR="0" wp14:anchorId="6C6B9C15" wp14:editId="774FD041">
            <wp:extent cx="4519425" cy="2794607"/>
            <wp:effectExtent l="0" t="0" r="0" b="0"/>
            <wp:docPr id="18951123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519425" cy="2794607"/>
                    </a:xfrm>
                    <a:prstGeom prst="rect">
                      <a:avLst/>
                    </a:prstGeom>
                    <a:ln/>
                  </pic:spPr>
                </pic:pic>
              </a:graphicData>
            </a:graphic>
          </wp:inline>
        </w:drawing>
      </w:r>
      <w:bookmarkStart w:id="0" w:name="_GoBack"/>
      <w:bookmarkEnd w:id="0"/>
    </w:p>
    <w:p w:rsidR="00AA663D" w:rsidRDefault="006D47A5">
      <w:pPr>
        <w:pStyle w:val="BodyText"/>
        <w:ind w:left="415" w:right="89"/>
      </w:pPr>
      <w:r>
        <w:t>This</w:t>
      </w:r>
      <w:r>
        <w:rPr>
          <w:spacing w:val="-5"/>
        </w:rPr>
        <w:t xml:space="preserve"> </w:t>
      </w:r>
      <w:r>
        <w:t>score</w:t>
      </w:r>
      <w:r>
        <w:rPr>
          <w:spacing w:val="-4"/>
        </w:rPr>
        <w:t xml:space="preserve"> </w:t>
      </w:r>
      <w:r>
        <w:t>distribution</w:t>
      </w:r>
      <w:r>
        <w:rPr>
          <w:spacing w:val="-4"/>
        </w:rPr>
        <w:t xml:space="preserve"> </w:t>
      </w:r>
      <w:r>
        <w:t>supports</w:t>
      </w:r>
      <w:r>
        <w:rPr>
          <w:spacing w:val="-4"/>
        </w:rPr>
        <w:t xml:space="preserve"> </w:t>
      </w:r>
      <w:r>
        <w:t>the</w:t>
      </w:r>
      <w:r>
        <w:rPr>
          <w:spacing w:val="-4"/>
        </w:rPr>
        <w:t xml:space="preserve"> </w:t>
      </w:r>
      <w:r>
        <w:t>conclusion</w:t>
      </w:r>
      <w:r>
        <w:rPr>
          <w:spacing w:val="-4"/>
        </w:rPr>
        <w:t xml:space="preserve"> </w:t>
      </w:r>
      <w:r>
        <w:t>that</w:t>
      </w:r>
      <w:r>
        <w:rPr>
          <w:spacing w:val="-4"/>
        </w:rPr>
        <w:t xml:space="preserve"> </w:t>
      </w:r>
      <w:r>
        <w:t>most</w:t>
      </w:r>
      <w:r>
        <w:rPr>
          <w:spacing w:val="-5"/>
        </w:rPr>
        <w:t xml:space="preserve"> </w:t>
      </w:r>
      <w:r>
        <w:t>participants</w:t>
      </w:r>
      <w:r>
        <w:rPr>
          <w:spacing w:val="-5"/>
        </w:rPr>
        <w:t xml:space="preserve"> </w:t>
      </w:r>
      <w:r>
        <w:t>did</w:t>
      </w:r>
      <w:r>
        <w:rPr>
          <w:spacing w:val="-4"/>
        </w:rPr>
        <w:t xml:space="preserve"> </w:t>
      </w:r>
      <w:r>
        <w:t>not</w:t>
      </w:r>
      <w:r>
        <w:rPr>
          <w:spacing w:val="-5"/>
        </w:rPr>
        <w:t xml:space="preserve"> </w:t>
      </w:r>
      <w:r>
        <w:t>demonstrate</w:t>
      </w:r>
      <w:r>
        <w:rPr>
          <w:spacing w:val="-5"/>
        </w:rPr>
        <w:t xml:space="preserve"> </w:t>
      </w:r>
      <w:r>
        <w:t>high</w:t>
      </w:r>
      <w:r>
        <w:rPr>
          <w:spacing w:val="-4"/>
        </w:rPr>
        <w:t xml:space="preserve"> </w:t>
      </w:r>
      <w:r>
        <w:t>levels</w:t>
      </w:r>
      <w:r>
        <w:rPr>
          <w:spacing w:val="-4"/>
        </w:rPr>
        <w:t xml:space="preserve"> </w:t>
      </w:r>
      <w:r>
        <w:t xml:space="preserve">of </w:t>
      </w:r>
      <w:r>
        <w:lastRenderedPageBreak/>
        <w:t>insulin-related knowledge and practice.</w:t>
      </w:r>
    </w:p>
    <w:p w:rsidR="00AA663D" w:rsidRDefault="00AA663D">
      <w:pPr>
        <w:pStyle w:val="BodyText"/>
      </w:pPr>
    </w:p>
    <w:p w:rsidR="00AA663D" w:rsidRDefault="00AA663D">
      <w:pPr>
        <w:pStyle w:val="BodyText"/>
      </w:pPr>
    </w:p>
    <w:p w:rsidR="00AA663D" w:rsidRDefault="006D47A5">
      <w:pPr>
        <w:pStyle w:val="BodyText"/>
        <w:ind w:left="415" w:right="89"/>
      </w:pPr>
      <w:r>
        <w:t>This study demonstrates important deficiencies in insulin-related knowledge and practice among patients</w:t>
      </w:r>
      <w:r>
        <w:rPr>
          <w:spacing w:val="-2"/>
        </w:rPr>
        <w:t xml:space="preserve"> </w:t>
      </w:r>
      <w:r>
        <w:t>receiving</w:t>
      </w:r>
      <w:r>
        <w:rPr>
          <w:spacing w:val="-1"/>
        </w:rPr>
        <w:t xml:space="preserve"> </w:t>
      </w:r>
      <w:r>
        <w:t>insulin</w:t>
      </w:r>
      <w:r>
        <w:rPr>
          <w:spacing w:val="-1"/>
        </w:rPr>
        <w:t xml:space="preserve"> </w:t>
      </w:r>
      <w:r>
        <w:t>therapy,</w:t>
      </w:r>
      <w:r>
        <w:rPr>
          <w:spacing w:val="-1"/>
        </w:rPr>
        <w:t xml:space="preserve"> </w:t>
      </w:r>
      <w:r>
        <w:t>despite</w:t>
      </w:r>
      <w:r>
        <w:rPr>
          <w:spacing w:val="-2"/>
        </w:rPr>
        <w:t xml:space="preserve"> </w:t>
      </w:r>
      <w:r>
        <w:t>relatively</w:t>
      </w:r>
      <w:r>
        <w:rPr>
          <w:spacing w:val="-1"/>
        </w:rPr>
        <w:t xml:space="preserve"> </w:t>
      </w:r>
      <w:r>
        <w:t>long</w:t>
      </w:r>
      <w:r>
        <w:rPr>
          <w:spacing w:val="-1"/>
        </w:rPr>
        <w:t xml:space="preserve"> </w:t>
      </w:r>
      <w:r>
        <w:t>duration</w:t>
      </w:r>
      <w:r>
        <w:rPr>
          <w:spacing w:val="-1"/>
        </w:rPr>
        <w:t xml:space="preserve"> </w:t>
      </w:r>
      <w:r>
        <w:t>of</w:t>
      </w:r>
      <w:r>
        <w:rPr>
          <w:spacing w:val="-1"/>
        </w:rPr>
        <w:t xml:space="preserve"> </w:t>
      </w:r>
      <w:r>
        <w:t>diabetes</w:t>
      </w:r>
      <w:r>
        <w:rPr>
          <w:spacing w:val="-2"/>
        </w:rPr>
        <w:t xml:space="preserve"> </w:t>
      </w:r>
      <w:r>
        <w:t>mellitus</w:t>
      </w:r>
      <w:r>
        <w:rPr>
          <w:spacing w:val="-2"/>
        </w:rPr>
        <w:t xml:space="preserve"> </w:t>
      </w:r>
      <w:r>
        <w:t>and</w:t>
      </w:r>
      <w:r>
        <w:rPr>
          <w:spacing w:val="-1"/>
        </w:rPr>
        <w:t xml:space="preserve"> </w:t>
      </w:r>
      <w:r>
        <w:t>insulin</w:t>
      </w:r>
      <w:r>
        <w:rPr>
          <w:spacing w:val="-1"/>
        </w:rPr>
        <w:t xml:space="preserve"> </w:t>
      </w:r>
      <w:r>
        <w:t xml:space="preserve">use. The mean </w:t>
      </w:r>
      <w:r>
        <w:t>knowledge score was low, with correct understanding of insulin storage present in only 6% of</w:t>
      </w:r>
      <w:r>
        <w:rPr>
          <w:spacing w:val="-5"/>
        </w:rPr>
        <w:t xml:space="preserve"> </w:t>
      </w:r>
      <w:r>
        <w:t>participants.</w:t>
      </w:r>
      <w:r>
        <w:rPr>
          <w:spacing w:val="-8"/>
        </w:rPr>
        <w:t xml:space="preserve"> </w:t>
      </w:r>
      <w:r>
        <w:t>This</w:t>
      </w:r>
      <w:r>
        <w:rPr>
          <w:spacing w:val="-5"/>
        </w:rPr>
        <w:t xml:space="preserve"> </w:t>
      </w:r>
      <w:r>
        <w:t>is</w:t>
      </w:r>
      <w:r>
        <w:rPr>
          <w:spacing w:val="-5"/>
        </w:rPr>
        <w:t xml:space="preserve"> </w:t>
      </w:r>
      <w:r>
        <w:t>particularly</w:t>
      </w:r>
      <w:r>
        <w:rPr>
          <w:spacing w:val="-4"/>
        </w:rPr>
        <w:t xml:space="preserve"> </w:t>
      </w:r>
      <w:r>
        <w:t>relevant</w:t>
      </w:r>
      <w:r>
        <w:rPr>
          <w:spacing w:val="-5"/>
        </w:rPr>
        <w:t xml:space="preserve"> </w:t>
      </w:r>
      <w:r>
        <w:t>because</w:t>
      </w:r>
      <w:r>
        <w:rPr>
          <w:spacing w:val="-4"/>
        </w:rPr>
        <w:t xml:space="preserve"> </w:t>
      </w:r>
      <w:r>
        <w:t>storage</w:t>
      </w:r>
      <w:r>
        <w:rPr>
          <w:spacing w:val="-4"/>
        </w:rPr>
        <w:t xml:space="preserve"> </w:t>
      </w:r>
      <w:r>
        <w:t>errors</w:t>
      </w:r>
      <w:r>
        <w:rPr>
          <w:spacing w:val="-4"/>
        </w:rPr>
        <w:t xml:space="preserve"> </w:t>
      </w:r>
      <w:r>
        <w:t>can</w:t>
      </w:r>
      <w:r>
        <w:rPr>
          <w:spacing w:val="-4"/>
        </w:rPr>
        <w:t xml:space="preserve"> </w:t>
      </w:r>
      <w:r>
        <w:t>reduce</w:t>
      </w:r>
      <w:r>
        <w:rPr>
          <w:spacing w:val="-5"/>
        </w:rPr>
        <w:t xml:space="preserve"> </w:t>
      </w:r>
      <w:r>
        <w:t>insulin</w:t>
      </w:r>
      <w:r>
        <w:rPr>
          <w:spacing w:val="-4"/>
        </w:rPr>
        <w:t xml:space="preserve"> </w:t>
      </w:r>
      <w:r>
        <w:t>potency</w:t>
      </w:r>
      <w:r>
        <w:rPr>
          <w:spacing w:val="-4"/>
        </w:rPr>
        <w:t xml:space="preserve"> </w:t>
      </w:r>
      <w:r>
        <w:t>and</w:t>
      </w:r>
      <w:r>
        <w:rPr>
          <w:spacing w:val="-4"/>
        </w:rPr>
        <w:t xml:space="preserve"> </w:t>
      </w:r>
      <w:r>
        <w:t>may be misinterpreted clinically as treatment failure.</w:t>
      </w:r>
      <w:r>
        <w:rPr>
          <w:vertAlign w:val="superscript"/>
        </w:rPr>
        <w:t>4,5</w:t>
      </w:r>
    </w:p>
    <w:p w:rsidR="00AA663D" w:rsidRDefault="006D47A5">
      <w:pPr>
        <w:pStyle w:val="BodyText"/>
        <w:ind w:left="415"/>
      </w:pPr>
      <w:r>
        <w:t xml:space="preserve">Awareness regarding needle reuse, site rotation, and </w:t>
      </w:r>
      <w:proofErr w:type="spellStart"/>
      <w:r>
        <w:t>hypoglycaemia</w:t>
      </w:r>
      <w:proofErr w:type="spellEnd"/>
      <w:r>
        <w:t xml:space="preserve"> was also inadequate. Repeated needle</w:t>
      </w:r>
      <w:r>
        <w:rPr>
          <w:spacing w:val="-5"/>
        </w:rPr>
        <w:t xml:space="preserve"> </w:t>
      </w:r>
      <w:r>
        <w:t>reuse</w:t>
      </w:r>
      <w:r>
        <w:rPr>
          <w:spacing w:val="-6"/>
        </w:rPr>
        <w:t xml:space="preserve"> </w:t>
      </w:r>
      <w:r>
        <w:t>and</w:t>
      </w:r>
      <w:r>
        <w:rPr>
          <w:spacing w:val="-5"/>
        </w:rPr>
        <w:t xml:space="preserve"> </w:t>
      </w:r>
      <w:r>
        <w:t>poor</w:t>
      </w:r>
      <w:r>
        <w:rPr>
          <w:spacing w:val="-5"/>
        </w:rPr>
        <w:t xml:space="preserve"> </w:t>
      </w:r>
      <w:r>
        <w:t>rotation</w:t>
      </w:r>
      <w:r>
        <w:rPr>
          <w:spacing w:val="-5"/>
        </w:rPr>
        <w:t xml:space="preserve"> </w:t>
      </w:r>
      <w:r>
        <w:t>practices</w:t>
      </w:r>
      <w:r>
        <w:rPr>
          <w:spacing w:val="-5"/>
        </w:rPr>
        <w:t xml:space="preserve"> </w:t>
      </w:r>
      <w:r>
        <w:t>are</w:t>
      </w:r>
      <w:r>
        <w:rPr>
          <w:spacing w:val="-5"/>
        </w:rPr>
        <w:t xml:space="preserve"> </w:t>
      </w:r>
      <w:r>
        <w:t>known</w:t>
      </w:r>
      <w:r>
        <w:rPr>
          <w:spacing w:val="-5"/>
        </w:rPr>
        <w:t xml:space="preserve"> </w:t>
      </w:r>
      <w:r>
        <w:t>contributors</w:t>
      </w:r>
      <w:r>
        <w:rPr>
          <w:spacing w:val="-6"/>
        </w:rPr>
        <w:t xml:space="preserve"> </w:t>
      </w:r>
      <w:r>
        <w:t>to</w:t>
      </w:r>
      <w:r>
        <w:rPr>
          <w:spacing w:val="-5"/>
        </w:rPr>
        <w:t xml:space="preserve"> </w:t>
      </w:r>
      <w:proofErr w:type="spellStart"/>
      <w:r>
        <w:t>lipohypertrophy</w:t>
      </w:r>
      <w:proofErr w:type="spellEnd"/>
      <w:r>
        <w:t>,</w:t>
      </w:r>
      <w:r>
        <w:rPr>
          <w:spacing w:val="-5"/>
        </w:rPr>
        <w:t xml:space="preserve"> </w:t>
      </w:r>
      <w:r>
        <w:t>pain,</w:t>
      </w:r>
      <w:r>
        <w:rPr>
          <w:spacing w:val="-5"/>
        </w:rPr>
        <w:t xml:space="preserve"> </w:t>
      </w:r>
      <w:r>
        <w:t>tissue</w:t>
      </w:r>
      <w:r>
        <w:rPr>
          <w:spacing w:val="-6"/>
        </w:rPr>
        <w:t xml:space="preserve"> </w:t>
      </w:r>
      <w:r>
        <w:t>trauma, and erratic absorption.</w:t>
      </w:r>
      <w:r>
        <w:rPr>
          <w:vertAlign w:val="superscript"/>
        </w:rPr>
        <w:t>6,7,10</w:t>
      </w:r>
      <w:r>
        <w:t xml:space="preserve"> Similarly, poor awarenes</w:t>
      </w:r>
      <w:r>
        <w:t xml:space="preserve">s of </w:t>
      </w:r>
      <w:proofErr w:type="spellStart"/>
      <w:r>
        <w:t>hypoglycaemia</w:t>
      </w:r>
      <w:proofErr w:type="spellEnd"/>
      <w:r>
        <w:t xml:space="preserve"> is concerning because insulin- treated patients are inherently at risk of symptomatic and severe episodes.</w:t>
      </w:r>
      <w:r>
        <w:rPr>
          <w:vertAlign w:val="superscript"/>
        </w:rPr>
        <w:t>11</w:t>
      </w:r>
    </w:p>
    <w:p w:rsidR="00AA663D" w:rsidRDefault="006D47A5">
      <w:pPr>
        <w:pStyle w:val="BodyText"/>
        <w:ind w:left="415" w:right="348"/>
        <w:jc w:val="both"/>
      </w:pPr>
      <w:r>
        <w:t>Attitude-related</w:t>
      </w:r>
      <w:r>
        <w:rPr>
          <w:spacing w:val="-4"/>
        </w:rPr>
        <w:t xml:space="preserve"> </w:t>
      </w:r>
      <w:r>
        <w:t>findings</w:t>
      </w:r>
      <w:r>
        <w:rPr>
          <w:spacing w:val="-4"/>
        </w:rPr>
        <w:t xml:space="preserve"> </w:t>
      </w:r>
      <w:r>
        <w:t>showed</w:t>
      </w:r>
      <w:r>
        <w:rPr>
          <w:spacing w:val="-4"/>
        </w:rPr>
        <w:t xml:space="preserve"> </w:t>
      </w:r>
      <w:r>
        <w:t>that</w:t>
      </w:r>
      <w:r>
        <w:rPr>
          <w:spacing w:val="-4"/>
        </w:rPr>
        <w:t xml:space="preserve"> </w:t>
      </w:r>
      <w:r>
        <w:t>many</w:t>
      </w:r>
      <w:r>
        <w:rPr>
          <w:spacing w:val="-4"/>
        </w:rPr>
        <w:t xml:space="preserve"> </w:t>
      </w:r>
      <w:r>
        <w:t>participants</w:t>
      </w:r>
      <w:r>
        <w:rPr>
          <w:spacing w:val="-5"/>
        </w:rPr>
        <w:t xml:space="preserve"> </w:t>
      </w:r>
      <w:r>
        <w:t>still</w:t>
      </w:r>
      <w:r>
        <w:rPr>
          <w:spacing w:val="-4"/>
        </w:rPr>
        <w:t xml:space="preserve"> </w:t>
      </w:r>
      <w:r>
        <w:t>perceived</w:t>
      </w:r>
      <w:r>
        <w:rPr>
          <w:spacing w:val="-4"/>
        </w:rPr>
        <w:t xml:space="preserve"> </w:t>
      </w:r>
      <w:r>
        <w:t>insulin</w:t>
      </w:r>
      <w:r>
        <w:rPr>
          <w:spacing w:val="-4"/>
        </w:rPr>
        <w:t xml:space="preserve"> </w:t>
      </w:r>
      <w:r>
        <w:t>as</w:t>
      </w:r>
      <w:r>
        <w:rPr>
          <w:spacing w:val="-4"/>
        </w:rPr>
        <w:t xml:space="preserve"> </w:t>
      </w:r>
      <w:r>
        <w:t>a</w:t>
      </w:r>
      <w:r>
        <w:rPr>
          <w:spacing w:val="-5"/>
        </w:rPr>
        <w:t xml:space="preserve"> </w:t>
      </w:r>
      <w:r>
        <w:t>sign</w:t>
      </w:r>
      <w:r>
        <w:rPr>
          <w:spacing w:val="-4"/>
        </w:rPr>
        <w:t xml:space="preserve"> </w:t>
      </w:r>
      <w:r>
        <w:t>of</w:t>
      </w:r>
      <w:r>
        <w:rPr>
          <w:spacing w:val="-4"/>
        </w:rPr>
        <w:t xml:space="preserve"> </w:t>
      </w:r>
      <w:r>
        <w:t>worsening disease or felt discomfor</w:t>
      </w:r>
      <w:r>
        <w:t>t about taking insulin in public.</w:t>
      </w:r>
      <w:r>
        <w:rPr>
          <w:spacing w:val="-4"/>
        </w:rPr>
        <w:t xml:space="preserve"> </w:t>
      </w:r>
      <w:r>
        <w:t>These findings align with prior literature on psychological insulin resistance and social barriers to insulin therapy.</w:t>
      </w:r>
      <w:r>
        <w:rPr>
          <w:vertAlign w:val="superscript"/>
        </w:rPr>
        <w:t>8,9,12</w:t>
      </w:r>
    </w:p>
    <w:p w:rsidR="00AA663D" w:rsidRDefault="006D47A5">
      <w:pPr>
        <w:pStyle w:val="BodyText"/>
        <w:ind w:left="415"/>
      </w:pPr>
      <w:r>
        <w:t>Practice</w:t>
      </w:r>
      <w:r>
        <w:rPr>
          <w:spacing w:val="-5"/>
        </w:rPr>
        <w:t xml:space="preserve"> </w:t>
      </w:r>
      <w:r>
        <w:t>findings</w:t>
      </w:r>
      <w:r>
        <w:rPr>
          <w:spacing w:val="-5"/>
        </w:rPr>
        <w:t xml:space="preserve"> </w:t>
      </w:r>
      <w:r>
        <w:t>were</w:t>
      </w:r>
      <w:r>
        <w:rPr>
          <w:spacing w:val="-5"/>
        </w:rPr>
        <w:t xml:space="preserve"> </w:t>
      </w:r>
      <w:r>
        <w:t>particularly</w:t>
      </w:r>
      <w:r>
        <w:rPr>
          <w:spacing w:val="-4"/>
        </w:rPr>
        <w:t xml:space="preserve"> </w:t>
      </w:r>
      <w:r>
        <w:t>concerning.</w:t>
      </w:r>
      <w:r>
        <w:rPr>
          <w:spacing w:val="-4"/>
        </w:rPr>
        <w:t xml:space="preserve"> </w:t>
      </w:r>
      <w:r>
        <w:t>Only</w:t>
      </w:r>
      <w:r>
        <w:rPr>
          <w:spacing w:val="-4"/>
        </w:rPr>
        <w:t xml:space="preserve"> </w:t>
      </w:r>
      <w:r>
        <w:t>37%</w:t>
      </w:r>
      <w:r>
        <w:rPr>
          <w:spacing w:val="-4"/>
        </w:rPr>
        <w:t xml:space="preserve"> </w:t>
      </w:r>
      <w:r>
        <w:t>demonstrated</w:t>
      </w:r>
      <w:r>
        <w:rPr>
          <w:spacing w:val="-4"/>
        </w:rPr>
        <w:t xml:space="preserve"> </w:t>
      </w:r>
      <w:r>
        <w:t>safe</w:t>
      </w:r>
      <w:r>
        <w:rPr>
          <w:spacing w:val="-4"/>
        </w:rPr>
        <w:t xml:space="preserve"> </w:t>
      </w:r>
      <w:r>
        <w:t>needle</w:t>
      </w:r>
      <w:r>
        <w:rPr>
          <w:spacing w:val="-5"/>
        </w:rPr>
        <w:t xml:space="preserve"> </w:t>
      </w:r>
      <w:r>
        <w:t>reuse</w:t>
      </w:r>
      <w:r>
        <w:rPr>
          <w:spacing w:val="-5"/>
        </w:rPr>
        <w:t xml:space="preserve"> </w:t>
      </w:r>
      <w:r>
        <w:t>practice</w:t>
      </w:r>
      <w:r>
        <w:rPr>
          <w:spacing w:val="-4"/>
        </w:rPr>
        <w:t xml:space="preserve"> </w:t>
      </w:r>
      <w:r>
        <w:t>and only 45% reported proper disposal behavior. Unsafe disposal practices such as burning or undefined methods suggest lack of standardized education and poor access to safe disposal systems.</w:t>
      </w:r>
    </w:p>
    <w:p w:rsidR="00AA663D" w:rsidRDefault="006D47A5">
      <w:pPr>
        <w:pStyle w:val="BodyText"/>
        <w:ind w:left="415" w:right="88"/>
      </w:pPr>
      <w:r>
        <w:t>Overall,</w:t>
      </w:r>
      <w:r>
        <w:rPr>
          <w:spacing w:val="-4"/>
        </w:rPr>
        <w:t xml:space="preserve"> </w:t>
      </w:r>
      <w:r>
        <w:t>the</w:t>
      </w:r>
      <w:r>
        <w:rPr>
          <w:spacing w:val="-5"/>
        </w:rPr>
        <w:t xml:space="preserve"> </w:t>
      </w:r>
      <w:r>
        <w:t>data</w:t>
      </w:r>
      <w:r>
        <w:rPr>
          <w:spacing w:val="-5"/>
        </w:rPr>
        <w:t xml:space="preserve"> </w:t>
      </w:r>
      <w:r>
        <w:t>suggest</w:t>
      </w:r>
      <w:r>
        <w:rPr>
          <w:spacing w:val="-4"/>
        </w:rPr>
        <w:t xml:space="preserve"> </w:t>
      </w:r>
      <w:r>
        <w:t>that</w:t>
      </w:r>
      <w:r>
        <w:rPr>
          <w:spacing w:val="-4"/>
        </w:rPr>
        <w:t xml:space="preserve"> </w:t>
      </w:r>
      <w:r>
        <w:t>an</w:t>
      </w:r>
      <w:r>
        <w:rPr>
          <w:spacing w:val="-4"/>
        </w:rPr>
        <w:t xml:space="preserve"> </w:t>
      </w:r>
      <w:r>
        <w:t>insulin</w:t>
      </w:r>
      <w:r>
        <w:rPr>
          <w:spacing w:val="-4"/>
        </w:rPr>
        <w:t xml:space="preserve"> </w:t>
      </w:r>
      <w:r>
        <w:t>prescription</w:t>
      </w:r>
      <w:r>
        <w:rPr>
          <w:spacing w:val="-4"/>
        </w:rPr>
        <w:t xml:space="preserve"> </w:t>
      </w:r>
      <w:r>
        <w:t>alone</w:t>
      </w:r>
      <w:r>
        <w:rPr>
          <w:spacing w:val="-4"/>
        </w:rPr>
        <w:t xml:space="preserve"> </w:t>
      </w:r>
      <w:r>
        <w:t>is</w:t>
      </w:r>
      <w:r>
        <w:rPr>
          <w:spacing w:val="-5"/>
        </w:rPr>
        <w:t xml:space="preserve"> </w:t>
      </w:r>
      <w:r>
        <w:t>not</w:t>
      </w:r>
      <w:r>
        <w:rPr>
          <w:spacing w:val="-4"/>
        </w:rPr>
        <w:t xml:space="preserve"> </w:t>
      </w:r>
      <w:r>
        <w:t>sufficient.</w:t>
      </w:r>
      <w:r>
        <w:rPr>
          <w:spacing w:val="-4"/>
        </w:rPr>
        <w:t xml:space="preserve"> </w:t>
      </w:r>
      <w:r>
        <w:t>Education</w:t>
      </w:r>
      <w:r>
        <w:rPr>
          <w:spacing w:val="-4"/>
        </w:rPr>
        <w:t xml:space="preserve"> </w:t>
      </w:r>
      <w:r>
        <w:t>must</w:t>
      </w:r>
      <w:r>
        <w:rPr>
          <w:spacing w:val="-5"/>
        </w:rPr>
        <w:t xml:space="preserve"> </w:t>
      </w:r>
      <w:r>
        <w:t>be</w:t>
      </w:r>
      <w:r>
        <w:rPr>
          <w:spacing w:val="-4"/>
        </w:rPr>
        <w:t xml:space="preserve"> </w:t>
      </w:r>
      <w:r>
        <w:t>repeated, practical, and demonstration-based.</w:t>
      </w:r>
      <w:r>
        <w:rPr>
          <w:spacing w:val="-6"/>
        </w:rPr>
        <w:t xml:space="preserve"> </w:t>
      </w:r>
      <w:r>
        <w:t>A</w:t>
      </w:r>
      <w:r>
        <w:rPr>
          <w:spacing w:val="-6"/>
        </w:rPr>
        <w:t xml:space="preserve"> </w:t>
      </w:r>
      <w:r>
        <w:t xml:space="preserve">one-time explanation at insulin initiation does not appear to produce durable </w:t>
      </w:r>
      <w:proofErr w:type="spellStart"/>
      <w:r>
        <w:t>behavioural</w:t>
      </w:r>
      <w:proofErr w:type="spellEnd"/>
      <w:r>
        <w:t xml:space="preserve"> improvement. Given that participants had diabetes mellitus for a mean duration of ov</w:t>
      </w:r>
      <w:r>
        <w:t>er 13 years and had been on insulin for over 4 years on average, the observed</w:t>
      </w:r>
      <w:r>
        <w:rPr>
          <w:spacing w:val="40"/>
        </w:rPr>
        <w:t xml:space="preserve"> </w:t>
      </w:r>
      <w:r>
        <w:t>deficiencies point toward inadequate reinforcement rather than lack of opportunity to learn.</w:t>
      </w:r>
    </w:p>
    <w:p w:rsidR="00AA663D" w:rsidRDefault="00AA663D">
      <w:pPr>
        <w:pStyle w:val="BodyText"/>
      </w:pPr>
    </w:p>
    <w:p w:rsidR="00AA663D" w:rsidRDefault="006D47A5">
      <w:pPr>
        <w:pStyle w:val="Heading3"/>
      </w:pPr>
      <w:r>
        <w:t>Strengths</w:t>
      </w:r>
      <w:r>
        <w:rPr>
          <w:spacing w:val="-7"/>
        </w:rPr>
        <w:t xml:space="preserve"> </w:t>
      </w:r>
      <w:r>
        <w:t>and</w:t>
      </w:r>
      <w:r>
        <w:rPr>
          <w:spacing w:val="-6"/>
        </w:rPr>
        <w:t xml:space="preserve"> </w:t>
      </w:r>
      <w:r>
        <w:rPr>
          <w:spacing w:val="-2"/>
        </w:rPr>
        <w:t>limitations</w:t>
      </w:r>
    </w:p>
    <w:p w:rsidR="00AA663D" w:rsidRDefault="006D47A5">
      <w:pPr>
        <w:pStyle w:val="BodyText"/>
        <w:spacing w:before="1"/>
        <w:ind w:left="415" w:right="236"/>
      </w:pPr>
      <w:r>
        <w:t>A</w:t>
      </w:r>
      <w:r>
        <w:rPr>
          <w:spacing w:val="-8"/>
        </w:rPr>
        <w:t xml:space="preserve"> </w:t>
      </w:r>
      <w:r>
        <w:t>strength of the study is that it evaluates knowledge, at</w:t>
      </w:r>
      <w:r>
        <w:t>titude, and practice together rather than focusing</w:t>
      </w:r>
      <w:r>
        <w:rPr>
          <w:spacing w:val="-3"/>
        </w:rPr>
        <w:t xml:space="preserve"> </w:t>
      </w:r>
      <w:r>
        <w:t>on</w:t>
      </w:r>
      <w:r>
        <w:rPr>
          <w:spacing w:val="-3"/>
        </w:rPr>
        <w:t xml:space="preserve"> </w:t>
      </w:r>
      <w:r>
        <w:t>a</w:t>
      </w:r>
      <w:r>
        <w:rPr>
          <w:spacing w:val="-3"/>
        </w:rPr>
        <w:t xml:space="preserve"> </w:t>
      </w:r>
      <w:r>
        <w:t>single</w:t>
      </w:r>
      <w:r>
        <w:rPr>
          <w:spacing w:val="-3"/>
        </w:rPr>
        <w:t xml:space="preserve"> </w:t>
      </w:r>
      <w:r>
        <w:t>dimension</w:t>
      </w:r>
      <w:r>
        <w:rPr>
          <w:spacing w:val="-3"/>
        </w:rPr>
        <w:t xml:space="preserve"> </w:t>
      </w:r>
      <w:r>
        <w:t>of</w:t>
      </w:r>
      <w:r>
        <w:rPr>
          <w:spacing w:val="-3"/>
        </w:rPr>
        <w:t xml:space="preserve"> </w:t>
      </w:r>
      <w:r>
        <w:t>insulin</w:t>
      </w:r>
      <w:r>
        <w:rPr>
          <w:spacing w:val="-3"/>
        </w:rPr>
        <w:t xml:space="preserve"> </w:t>
      </w:r>
      <w:r>
        <w:t>use.</w:t>
      </w:r>
      <w:r>
        <w:rPr>
          <w:spacing w:val="-3"/>
        </w:rPr>
        <w:t xml:space="preserve"> </w:t>
      </w:r>
      <w:r>
        <w:t>It</w:t>
      </w:r>
      <w:r>
        <w:rPr>
          <w:spacing w:val="-3"/>
        </w:rPr>
        <w:t xml:space="preserve"> </w:t>
      </w:r>
      <w:r>
        <w:t>also</w:t>
      </w:r>
      <w:r>
        <w:rPr>
          <w:spacing w:val="-3"/>
        </w:rPr>
        <w:t xml:space="preserve"> </w:t>
      </w:r>
      <w:r>
        <w:t>reflects</w:t>
      </w:r>
      <w:r>
        <w:rPr>
          <w:spacing w:val="-4"/>
        </w:rPr>
        <w:t xml:space="preserve"> </w:t>
      </w:r>
      <w:r>
        <w:t>real-world</w:t>
      </w:r>
      <w:r>
        <w:rPr>
          <w:spacing w:val="-3"/>
        </w:rPr>
        <w:t xml:space="preserve"> </w:t>
      </w:r>
      <w:r>
        <w:t>patient</w:t>
      </w:r>
      <w:r>
        <w:rPr>
          <w:spacing w:val="-3"/>
        </w:rPr>
        <w:t xml:space="preserve"> </w:t>
      </w:r>
      <w:proofErr w:type="spellStart"/>
      <w:r>
        <w:t>behaviour</w:t>
      </w:r>
      <w:proofErr w:type="spellEnd"/>
      <w:r>
        <w:rPr>
          <w:spacing w:val="-3"/>
        </w:rPr>
        <w:t xml:space="preserve"> </w:t>
      </w:r>
      <w:r>
        <w:t>in</w:t>
      </w:r>
      <w:r>
        <w:rPr>
          <w:spacing w:val="-3"/>
        </w:rPr>
        <w:t xml:space="preserve"> </w:t>
      </w:r>
      <w:r>
        <w:t>a</w:t>
      </w:r>
      <w:r>
        <w:rPr>
          <w:spacing w:val="-3"/>
        </w:rPr>
        <w:t xml:space="preserve"> </w:t>
      </w:r>
      <w:r>
        <w:t>tertiary care setting.</w:t>
      </w:r>
    </w:p>
    <w:p w:rsidR="00AA663D" w:rsidRDefault="006D47A5">
      <w:pPr>
        <w:pStyle w:val="BodyText"/>
        <w:ind w:left="415"/>
      </w:pPr>
      <w:r>
        <w:t>The main limitation is that the uploaded dataset supported analysis of a 9-point KAP</w:t>
      </w:r>
      <w:r>
        <w:rPr>
          <w:spacing w:val="-7"/>
        </w:rPr>
        <w:t xml:space="preserve"> </w:t>
      </w:r>
      <w:r>
        <w:t>structur</w:t>
      </w:r>
      <w:r>
        <w:t>e rather than</w:t>
      </w:r>
      <w:r>
        <w:rPr>
          <w:spacing w:val="-4"/>
        </w:rPr>
        <w:t xml:space="preserve"> </w:t>
      </w:r>
      <w:r>
        <w:t>the</w:t>
      </w:r>
      <w:r>
        <w:rPr>
          <w:spacing w:val="-4"/>
        </w:rPr>
        <w:t xml:space="preserve"> </w:t>
      </w:r>
      <w:r>
        <w:t>full</w:t>
      </w:r>
      <w:r>
        <w:rPr>
          <w:spacing w:val="-4"/>
        </w:rPr>
        <w:t xml:space="preserve"> </w:t>
      </w:r>
      <w:r>
        <w:t>theoretical</w:t>
      </w:r>
      <w:r>
        <w:rPr>
          <w:spacing w:val="-4"/>
        </w:rPr>
        <w:t xml:space="preserve"> </w:t>
      </w:r>
      <w:r>
        <w:t>score</w:t>
      </w:r>
      <w:r>
        <w:rPr>
          <w:spacing w:val="-4"/>
        </w:rPr>
        <w:t xml:space="preserve"> </w:t>
      </w:r>
      <w:r>
        <w:t>suggested</w:t>
      </w:r>
      <w:r>
        <w:rPr>
          <w:spacing w:val="-4"/>
        </w:rPr>
        <w:t xml:space="preserve"> </w:t>
      </w:r>
      <w:r>
        <w:t>by</w:t>
      </w:r>
      <w:r>
        <w:rPr>
          <w:spacing w:val="-4"/>
        </w:rPr>
        <w:t xml:space="preserve"> </w:t>
      </w:r>
      <w:r>
        <w:t>all</w:t>
      </w:r>
      <w:r>
        <w:rPr>
          <w:spacing w:val="-4"/>
        </w:rPr>
        <w:t xml:space="preserve"> </w:t>
      </w:r>
      <w:r>
        <w:t>questionnaire</w:t>
      </w:r>
      <w:r>
        <w:rPr>
          <w:spacing w:val="-4"/>
        </w:rPr>
        <w:t xml:space="preserve"> </w:t>
      </w:r>
      <w:r>
        <w:t>items.</w:t>
      </w:r>
      <w:r>
        <w:rPr>
          <w:spacing w:val="-4"/>
        </w:rPr>
        <w:t xml:space="preserve"> </w:t>
      </w:r>
      <w:r>
        <w:t>In</w:t>
      </w:r>
      <w:r>
        <w:rPr>
          <w:spacing w:val="-4"/>
        </w:rPr>
        <w:t xml:space="preserve"> </w:t>
      </w:r>
      <w:r>
        <w:t>addition,</w:t>
      </w:r>
      <w:r>
        <w:rPr>
          <w:spacing w:val="-4"/>
        </w:rPr>
        <w:t xml:space="preserve"> </w:t>
      </w:r>
      <w:r>
        <w:t>the</w:t>
      </w:r>
      <w:r>
        <w:rPr>
          <w:spacing w:val="-4"/>
        </w:rPr>
        <w:t xml:space="preserve"> </w:t>
      </w:r>
      <w:r>
        <w:t>present</w:t>
      </w:r>
      <w:r>
        <w:rPr>
          <w:spacing w:val="-4"/>
        </w:rPr>
        <w:t xml:space="preserve"> </w:t>
      </w:r>
      <w:r>
        <w:t>analysis</w:t>
      </w:r>
      <w:r>
        <w:rPr>
          <w:spacing w:val="-4"/>
        </w:rPr>
        <w:t xml:space="preserve"> </w:t>
      </w:r>
      <w:r>
        <w:t>is primarily descriptive. If the original dataset in spreadsheet format is available, further subgroup</w:t>
      </w:r>
    </w:p>
    <w:p w:rsidR="00AA663D" w:rsidRDefault="00AA663D">
      <w:pPr>
        <w:pStyle w:val="BodyText"/>
        <w:sectPr w:rsidR="00AA663D">
          <w:type w:val="continuous"/>
          <w:pgSz w:w="12240" w:h="15840"/>
          <w:pgMar w:top="1120" w:right="1080" w:bottom="280" w:left="720" w:header="720" w:footer="720" w:gutter="0"/>
          <w:cols w:space="720"/>
        </w:sectPr>
      </w:pPr>
    </w:p>
    <w:p w:rsidR="00AA663D" w:rsidRDefault="006D47A5">
      <w:pPr>
        <w:pStyle w:val="BodyText"/>
        <w:spacing w:before="64"/>
        <w:ind w:left="415"/>
      </w:pPr>
      <w:r>
        <w:lastRenderedPageBreak/>
        <w:t>analysis</w:t>
      </w:r>
      <w:r>
        <w:rPr>
          <w:spacing w:val="-4"/>
        </w:rPr>
        <w:t xml:space="preserve"> </w:t>
      </w:r>
      <w:r>
        <w:t>by</w:t>
      </w:r>
      <w:r>
        <w:rPr>
          <w:spacing w:val="-4"/>
        </w:rPr>
        <w:t xml:space="preserve"> </w:t>
      </w:r>
      <w:r>
        <w:t>age,</w:t>
      </w:r>
      <w:r>
        <w:rPr>
          <w:spacing w:val="-4"/>
        </w:rPr>
        <w:t xml:space="preserve"> </w:t>
      </w:r>
      <w:r>
        <w:t>sex,</w:t>
      </w:r>
      <w:r>
        <w:rPr>
          <w:spacing w:val="-4"/>
        </w:rPr>
        <w:t xml:space="preserve"> </w:t>
      </w:r>
      <w:r>
        <w:t>education,</w:t>
      </w:r>
      <w:r>
        <w:rPr>
          <w:spacing w:val="-4"/>
        </w:rPr>
        <w:t xml:space="preserve"> </w:t>
      </w:r>
      <w:r>
        <w:t>socioeconomic</w:t>
      </w:r>
      <w:r>
        <w:rPr>
          <w:spacing w:val="-5"/>
        </w:rPr>
        <w:t xml:space="preserve"> </w:t>
      </w:r>
      <w:r>
        <w:t>status,</w:t>
      </w:r>
      <w:r>
        <w:rPr>
          <w:spacing w:val="-4"/>
        </w:rPr>
        <w:t xml:space="preserve"> </w:t>
      </w:r>
      <w:r>
        <w:t>and</w:t>
      </w:r>
      <w:r>
        <w:rPr>
          <w:spacing w:val="-4"/>
        </w:rPr>
        <w:t xml:space="preserve"> </w:t>
      </w:r>
      <w:r>
        <w:t>duration</w:t>
      </w:r>
      <w:r>
        <w:rPr>
          <w:spacing w:val="-4"/>
        </w:rPr>
        <w:t xml:space="preserve"> </w:t>
      </w:r>
      <w:r>
        <w:t>of</w:t>
      </w:r>
      <w:r>
        <w:rPr>
          <w:spacing w:val="-4"/>
        </w:rPr>
        <w:t xml:space="preserve"> </w:t>
      </w:r>
      <w:r>
        <w:t>diabetes</w:t>
      </w:r>
      <w:r>
        <w:rPr>
          <w:spacing w:val="-5"/>
        </w:rPr>
        <w:t xml:space="preserve"> </w:t>
      </w:r>
      <w:r>
        <w:t>could</w:t>
      </w:r>
      <w:r>
        <w:rPr>
          <w:spacing w:val="-4"/>
        </w:rPr>
        <w:t xml:space="preserve"> </w:t>
      </w:r>
      <w:r>
        <w:t>strengthen</w:t>
      </w:r>
      <w:r>
        <w:rPr>
          <w:spacing w:val="-4"/>
        </w:rPr>
        <w:t xml:space="preserve"> </w:t>
      </w:r>
      <w:r>
        <w:t xml:space="preserve">the </w:t>
      </w:r>
      <w:r>
        <w:rPr>
          <w:spacing w:val="-2"/>
        </w:rPr>
        <w:t>manuscript.</w:t>
      </w:r>
    </w:p>
    <w:p w:rsidR="00AA663D" w:rsidRDefault="00AA663D">
      <w:pPr>
        <w:pStyle w:val="BodyText"/>
      </w:pPr>
    </w:p>
    <w:p w:rsidR="00AA663D" w:rsidRDefault="006D47A5">
      <w:pPr>
        <w:pStyle w:val="Heading2"/>
      </w:pPr>
      <w:r>
        <w:rPr>
          <w:spacing w:val="-2"/>
        </w:rPr>
        <w:t>CONCLUSION</w:t>
      </w:r>
    </w:p>
    <w:p w:rsidR="00AA663D" w:rsidRDefault="006D47A5">
      <w:pPr>
        <w:pStyle w:val="BodyText"/>
        <w:ind w:left="415"/>
      </w:pPr>
      <w:r>
        <w:t>This study shows that patients receiving insulin therapy have significant deficiencies in insulin-related knowledge</w:t>
      </w:r>
      <w:r>
        <w:rPr>
          <w:spacing w:val="-4"/>
        </w:rPr>
        <w:t xml:space="preserve"> </w:t>
      </w:r>
      <w:r>
        <w:t>and</w:t>
      </w:r>
      <w:r>
        <w:rPr>
          <w:spacing w:val="-4"/>
        </w:rPr>
        <w:t xml:space="preserve"> </w:t>
      </w:r>
      <w:r>
        <w:t>practice,</w:t>
      </w:r>
      <w:r>
        <w:rPr>
          <w:spacing w:val="-4"/>
        </w:rPr>
        <w:t xml:space="preserve"> </w:t>
      </w:r>
      <w:r>
        <w:t>with</w:t>
      </w:r>
      <w:r>
        <w:rPr>
          <w:spacing w:val="-4"/>
        </w:rPr>
        <w:t xml:space="preserve"> </w:t>
      </w:r>
      <w:r>
        <w:t>only</w:t>
      </w:r>
      <w:r>
        <w:rPr>
          <w:spacing w:val="-4"/>
        </w:rPr>
        <w:t xml:space="preserve"> </w:t>
      </w:r>
      <w:r>
        <w:t>moderate</w:t>
      </w:r>
      <w:r>
        <w:rPr>
          <w:spacing w:val="-4"/>
        </w:rPr>
        <w:t xml:space="preserve"> </w:t>
      </w:r>
      <w:r>
        <w:t>perf</w:t>
      </w:r>
      <w:r>
        <w:t>ormance</w:t>
      </w:r>
      <w:r>
        <w:rPr>
          <w:spacing w:val="-5"/>
        </w:rPr>
        <w:t xml:space="preserve"> </w:t>
      </w:r>
      <w:r>
        <w:t>in</w:t>
      </w:r>
      <w:r>
        <w:rPr>
          <w:spacing w:val="-4"/>
        </w:rPr>
        <w:t xml:space="preserve"> </w:t>
      </w:r>
      <w:r>
        <w:t>the</w:t>
      </w:r>
      <w:r>
        <w:rPr>
          <w:spacing w:val="-5"/>
        </w:rPr>
        <w:t xml:space="preserve"> </w:t>
      </w:r>
      <w:r>
        <w:t>attitude</w:t>
      </w:r>
      <w:r>
        <w:rPr>
          <w:spacing w:val="-4"/>
        </w:rPr>
        <w:t xml:space="preserve"> </w:t>
      </w:r>
      <w:r>
        <w:t>domain.</w:t>
      </w:r>
      <w:r>
        <w:rPr>
          <w:spacing w:val="-9"/>
        </w:rPr>
        <w:t xml:space="preserve"> </w:t>
      </w:r>
      <w:r>
        <w:t>The</w:t>
      </w:r>
      <w:r>
        <w:rPr>
          <w:spacing w:val="-4"/>
        </w:rPr>
        <w:t xml:space="preserve"> </w:t>
      </w:r>
      <w:r>
        <w:t>weakest</w:t>
      </w:r>
      <w:r>
        <w:rPr>
          <w:spacing w:val="-5"/>
        </w:rPr>
        <w:t xml:space="preserve"> </w:t>
      </w:r>
      <w:r>
        <w:t>area</w:t>
      </w:r>
      <w:r>
        <w:rPr>
          <w:spacing w:val="-4"/>
        </w:rPr>
        <w:t xml:space="preserve"> </w:t>
      </w:r>
      <w:r>
        <w:t>was knowledge, especially awareness of correct insulin storage. Needle reuse and disposal practices were also inadequate in a substantial proportion of participants.</w:t>
      </w:r>
    </w:p>
    <w:p w:rsidR="00AA663D" w:rsidRDefault="006D47A5">
      <w:pPr>
        <w:pStyle w:val="BodyText"/>
        <w:ind w:left="415" w:right="236"/>
      </w:pPr>
      <w:r>
        <w:t>These findings highlight the need for str</w:t>
      </w:r>
      <w:r>
        <w:t>uctured and repeated education covering insulin storage, site rotation, needle reuse,</w:t>
      </w:r>
      <w:r>
        <w:rPr>
          <w:spacing w:val="40"/>
        </w:rPr>
        <w:t xml:space="preserve"> </w:t>
      </w:r>
      <w:proofErr w:type="spellStart"/>
      <w:r>
        <w:t>hypoglycaemia</w:t>
      </w:r>
      <w:proofErr w:type="spellEnd"/>
      <w:r>
        <w:t xml:space="preserve"> recognition, and sharps disposal. Demonstration-based counselling</w:t>
      </w:r>
      <w:r>
        <w:rPr>
          <w:spacing w:val="-4"/>
        </w:rPr>
        <w:t xml:space="preserve"> </w:t>
      </w:r>
      <w:r>
        <w:t>by</w:t>
      </w:r>
      <w:r>
        <w:rPr>
          <w:spacing w:val="-4"/>
        </w:rPr>
        <w:t xml:space="preserve"> </w:t>
      </w:r>
      <w:r>
        <w:t>physicians,</w:t>
      </w:r>
      <w:r>
        <w:rPr>
          <w:spacing w:val="-4"/>
        </w:rPr>
        <w:t xml:space="preserve"> </w:t>
      </w:r>
      <w:r>
        <w:t>nurses,</w:t>
      </w:r>
      <w:r>
        <w:rPr>
          <w:spacing w:val="-4"/>
        </w:rPr>
        <w:t xml:space="preserve"> </w:t>
      </w:r>
      <w:r>
        <w:t>and</w:t>
      </w:r>
      <w:r>
        <w:rPr>
          <w:spacing w:val="-4"/>
        </w:rPr>
        <w:t xml:space="preserve"> </w:t>
      </w:r>
      <w:r>
        <w:t>diabetes</w:t>
      </w:r>
      <w:r>
        <w:rPr>
          <w:spacing w:val="-5"/>
        </w:rPr>
        <w:t xml:space="preserve"> </w:t>
      </w:r>
      <w:r>
        <w:t>educators</w:t>
      </w:r>
      <w:r>
        <w:rPr>
          <w:spacing w:val="-4"/>
        </w:rPr>
        <w:t xml:space="preserve"> </w:t>
      </w:r>
      <w:r>
        <w:t>should</w:t>
      </w:r>
      <w:r>
        <w:rPr>
          <w:spacing w:val="-4"/>
        </w:rPr>
        <w:t xml:space="preserve"> </w:t>
      </w:r>
      <w:r>
        <w:t>be</w:t>
      </w:r>
      <w:r>
        <w:rPr>
          <w:spacing w:val="-5"/>
        </w:rPr>
        <w:t xml:space="preserve"> </w:t>
      </w:r>
      <w:r>
        <w:t>integrated</w:t>
      </w:r>
      <w:r>
        <w:rPr>
          <w:spacing w:val="-4"/>
        </w:rPr>
        <w:t xml:space="preserve"> </w:t>
      </w:r>
      <w:r>
        <w:t>into</w:t>
      </w:r>
      <w:r>
        <w:rPr>
          <w:spacing w:val="-4"/>
        </w:rPr>
        <w:t xml:space="preserve"> </w:t>
      </w:r>
      <w:r>
        <w:t>routine</w:t>
      </w:r>
      <w:r>
        <w:rPr>
          <w:spacing w:val="-5"/>
        </w:rPr>
        <w:t xml:space="preserve"> </w:t>
      </w:r>
      <w:r>
        <w:t xml:space="preserve">follow-up. Improving patient knowledge and technique may improve </w:t>
      </w:r>
      <w:proofErr w:type="spellStart"/>
      <w:r>
        <w:t>glycaemic</w:t>
      </w:r>
      <w:proofErr w:type="spellEnd"/>
      <w:r>
        <w:t xml:space="preserve"> control, reduce complications, and decrease avoidable healthcare burden.</w:t>
      </w:r>
    </w:p>
    <w:p w:rsidR="00AA663D" w:rsidRDefault="00AA663D">
      <w:pPr>
        <w:pStyle w:val="BodyText"/>
      </w:pPr>
    </w:p>
    <w:p w:rsidR="00AA663D" w:rsidRDefault="00AA663D">
      <w:pPr>
        <w:pStyle w:val="BodyText"/>
      </w:pPr>
    </w:p>
    <w:p w:rsidR="00AA663D" w:rsidRDefault="00AA663D">
      <w:pPr>
        <w:pStyle w:val="BodyText"/>
      </w:pPr>
    </w:p>
    <w:p w:rsidR="00AA663D" w:rsidRDefault="006D47A5">
      <w:pPr>
        <w:pStyle w:val="Heading2"/>
      </w:pPr>
      <w:r>
        <w:rPr>
          <w:spacing w:val="-2"/>
        </w:rPr>
        <w:t>CONSENT</w:t>
      </w:r>
    </w:p>
    <w:p w:rsidR="00AA663D" w:rsidRDefault="006D47A5">
      <w:pPr>
        <w:pStyle w:val="BodyText"/>
        <w:ind w:left="415"/>
      </w:pPr>
      <w:r>
        <w:t>Informed</w:t>
      </w:r>
      <w:r>
        <w:rPr>
          <w:spacing w:val="-6"/>
        </w:rPr>
        <w:t xml:space="preserve"> </w:t>
      </w:r>
      <w:r>
        <w:t>consent</w:t>
      </w:r>
      <w:r>
        <w:rPr>
          <w:spacing w:val="-3"/>
        </w:rPr>
        <w:t xml:space="preserve"> </w:t>
      </w:r>
      <w:r>
        <w:t>was</w:t>
      </w:r>
      <w:r>
        <w:rPr>
          <w:spacing w:val="-4"/>
        </w:rPr>
        <w:t xml:space="preserve"> </w:t>
      </w:r>
      <w:r>
        <w:t>obtained</w:t>
      </w:r>
      <w:r>
        <w:rPr>
          <w:spacing w:val="-3"/>
        </w:rPr>
        <w:t xml:space="preserve"> </w:t>
      </w:r>
      <w:r>
        <w:t>from</w:t>
      </w:r>
      <w:r>
        <w:rPr>
          <w:spacing w:val="-4"/>
        </w:rPr>
        <w:t xml:space="preserve"> </w:t>
      </w:r>
      <w:r>
        <w:t>all</w:t>
      </w:r>
      <w:r>
        <w:rPr>
          <w:spacing w:val="-3"/>
        </w:rPr>
        <w:t xml:space="preserve"> </w:t>
      </w:r>
      <w:r>
        <w:t>participants</w:t>
      </w:r>
      <w:r>
        <w:rPr>
          <w:spacing w:val="-4"/>
        </w:rPr>
        <w:t xml:space="preserve"> </w:t>
      </w:r>
      <w:r>
        <w:t>included</w:t>
      </w:r>
      <w:r>
        <w:rPr>
          <w:spacing w:val="-4"/>
        </w:rPr>
        <w:t xml:space="preserve"> </w:t>
      </w:r>
      <w:r>
        <w:t>in</w:t>
      </w:r>
      <w:r>
        <w:rPr>
          <w:spacing w:val="-3"/>
        </w:rPr>
        <w:t xml:space="preserve"> </w:t>
      </w:r>
      <w:r>
        <w:t>the</w:t>
      </w:r>
      <w:r>
        <w:rPr>
          <w:spacing w:val="-3"/>
        </w:rPr>
        <w:t xml:space="preserve"> </w:t>
      </w:r>
      <w:r>
        <w:rPr>
          <w:spacing w:val="-2"/>
        </w:rPr>
        <w:t>study.</w:t>
      </w:r>
    </w:p>
    <w:p w:rsidR="00AA663D" w:rsidRDefault="00AA663D">
      <w:pPr>
        <w:pStyle w:val="BodyText"/>
      </w:pPr>
    </w:p>
    <w:p w:rsidR="00AA663D" w:rsidRDefault="006D47A5">
      <w:pPr>
        <w:pStyle w:val="Heading2"/>
      </w:pPr>
      <w:r>
        <w:rPr>
          <w:spacing w:val="-2"/>
        </w:rPr>
        <w:t>ETHICAL</w:t>
      </w:r>
      <w:r>
        <w:rPr>
          <w:spacing w:val="-18"/>
        </w:rPr>
        <w:t xml:space="preserve"> </w:t>
      </w:r>
      <w:r>
        <w:rPr>
          <w:spacing w:val="-2"/>
        </w:rPr>
        <w:t>APPROVAL</w:t>
      </w:r>
    </w:p>
    <w:p w:rsidR="00AA663D" w:rsidRDefault="006D47A5">
      <w:pPr>
        <w:pStyle w:val="BodyText"/>
        <w:ind w:left="415"/>
      </w:pPr>
      <w:r>
        <w:t>The</w:t>
      </w:r>
      <w:r>
        <w:rPr>
          <w:spacing w:val="-4"/>
        </w:rPr>
        <w:t xml:space="preserve"> </w:t>
      </w:r>
      <w:r>
        <w:t>study</w:t>
      </w:r>
      <w:r>
        <w:rPr>
          <w:spacing w:val="-4"/>
        </w:rPr>
        <w:t xml:space="preserve"> </w:t>
      </w:r>
      <w:r>
        <w:t>was</w:t>
      </w:r>
      <w:r>
        <w:rPr>
          <w:spacing w:val="-5"/>
        </w:rPr>
        <w:t xml:space="preserve"> </w:t>
      </w:r>
      <w:r>
        <w:t>conducted</w:t>
      </w:r>
      <w:r>
        <w:rPr>
          <w:spacing w:val="-4"/>
        </w:rPr>
        <w:t xml:space="preserve"> </w:t>
      </w:r>
      <w:r>
        <w:t>after</w:t>
      </w:r>
      <w:r>
        <w:rPr>
          <w:spacing w:val="-4"/>
        </w:rPr>
        <w:t xml:space="preserve"> </w:t>
      </w:r>
      <w:r>
        <w:t>obtaining</w:t>
      </w:r>
      <w:r>
        <w:rPr>
          <w:spacing w:val="-4"/>
        </w:rPr>
        <w:t xml:space="preserve"> </w:t>
      </w:r>
      <w:r>
        <w:t>approval</w:t>
      </w:r>
      <w:r>
        <w:rPr>
          <w:spacing w:val="-4"/>
        </w:rPr>
        <w:t xml:space="preserve"> </w:t>
      </w:r>
      <w:r>
        <w:t>from</w:t>
      </w:r>
      <w:r>
        <w:rPr>
          <w:spacing w:val="-4"/>
        </w:rPr>
        <w:t xml:space="preserve"> </w:t>
      </w:r>
      <w:r>
        <w:t>the</w:t>
      </w:r>
      <w:r>
        <w:rPr>
          <w:spacing w:val="-4"/>
        </w:rPr>
        <w:t xml:space="preserve"> </w:t>
      </w:r>
      <w:r>
        <w:t>appropriate</w:t>
      </w:r>
      <w:r>
        <w:rPr>
          <w:spacing w:val="-5"/>
        </w:rPr>
        <w:t xml:space="preserve"> </w:t>
      </w:r>
      <w:r>
        <w:t>Institutional</w:t>
      </w:r>
      <w:r>
        <w:rPr>
          <w:spacing w:val="-5"/>
        </w:rPr>
        <w:t xml:space="preserve"> </w:t>
      </w:r>
      <w:r>
        <w:t>Ethics</w:t>
      </w:r>
      <w:r>
        <w:rPr>
          <w:spacing w:val="-5"/>
        </w:rPr>
        <w:t xml:space="preserve"> </w:t>
      </w:r>
      <w:r>
        <w:t>Committee and in accordance with accepted ethical standards.</w:t>
      </w:r>
    </w:p>
    <w:p w:rsidR="00AA663D" w:rsidRDefault="00AA663D">
      <w:pPr>
        <w:pStyle w:val="BodyText"/>
      </w:pPr>
    </w:p>
    <w:p w:rsidR="00AA663D" w:rsidRDefault="006D47A5">
      <w:pPr>
        <w:pStyle w:val="Heading2"/>
      </w:pPr>
      <w:r>
        <w:rPr>
          <w:spacing w:val="-2"/>
        </w:rPr>
        <w:t>REFERENCES</w:t>
      </w:r>
    </w:p>
    <w:p w:rsidR="00AA663D" w:rsidRDefault="006D47A5">
      <w:pPr>
        <w:pStyle w:val="ListParagraph"/>
        <w:numPr>
          <w:ilvl w:val="0"/>
          <w:numId w:val="3"/>
        </w:numPr>
        <w:tabs>
          <w:tab w:val="left" w:pos="1136"/>
        </w:tabs>
        <w:ind w:right="1212"/>
        <w:rPr>
          <w:sz w:val="24"/>
        </w:rPr>
      </w:pPr>
      <w:r>
        <w:rPr>
          <w:sz w:val="24"/>
        </w:rPr>
        <w:t>American</w:t>
      </w:r>
      <w:r>
        <w:rPr>
          <w:spacing w:val="-8"/>
          <w:sz w:val="24"/>
        </w:rPr>
        <w:t xml:space="preserve"> </w:t>
      </w:r>
      <w:r>
        <w:rPr>
          <w:sz w:val="24"/>
        </w:rPr>
        <w:t>Diabetes</w:t>
      </w:r>
      <w:r>
        <w:rPr>
          <w:spacing w:val="-15"/>
          <w:sz w:val="24"/>
        </w:rPr>
        <w:t xml:space="preserve"> </w:t>
      </w:r>
      <w:r>
        <w:rPr>
          <w:sz w:val="24"/>
        </w:rPr>
        <w:t>Association.</w:t>
      </w:r>
      <w:r>
        <w:rPr>
          <w:spacing w:val="-6"/>
          <w:sz w:val="24"/>
        </w:rPr>
        <w:t xml:space="preserve"> </w:t>
      </w:r>
      <w:r>
        <w:rPr>
          <w:sz w:val="24"/>
        </w:rPr>
        <w:t>Standards</w:t>
      </w:r>
      <w:r>
        <w:rPr>
          <w:spacing w:val="-6"/>
          <w:sz w:val="24"/>
        </w:rPr>
        <w:t xml:space="preserve"> </w:t>
      </w:r>
      <w:r>
        <w:rPr>
          <w:sz w:val="24"/>
        </w:rPr>
        <w:t>of</w:t>
      </w:r>
      <w:r>
        <w:rPr>
          <w:spacing w:val="-6"/>
          <w:sz w:val="24"/>
        </w:rPr>
        <w:t xml:space="preserve"> </w:t>
      </w:r>
      <w:r>
        <w:rPr>
          <w:sz w:val="24"/>
        </w:rPr>
        <w:t>care</w:t>
      </w:r>
      <w:r>
        <w:rPr>
          <w:spacing w:val="-6"/>
          <w:sz w:val="24"/>
        </w:rPr>
        <w:t xml:space="preserve"> </w:t>
      </w:r>
      <w:r>
        <w:rPr>
          <w:sz w:val="24"/>
        </w:rPr>
        <w:t>in</w:t>
      </w:r>
      <w:r>
        <w:rPr>
          <w:spacing w:val="-6"/>
          <w:sz w:val="24"/>
        </w:rPr>
        <w:t xml:space="preserve"> </w:t>
      </w:r>
      <w:r>
        <w:rPr>
          <w:sz w:val="24"/>
        </w:rPr>
        <w:t>diabetes—2024.</w:t>
      </w:r>
      <w:r>
        <w:rPr>
          <w:spacing w:val="-6"/>
          <w:sz w:val="24"/>
        </w:rPr>
        <w:t xml:space="preserve"> </w:t>
      </w:r>
      <w:r>
        <w:rPr>
          <w:sz w:val="24"/>
        </w:rPr>
        <w:t>Diabetes</w:t>
      </w:r>
      <w:r>
        <w:rPr>
          <w:spacing w:val="-6"/>
          <w:sz w:val="24"/>
        </w:rPr>
        <w:t xml:space="preserve"> </w:t>
      </w:r>
      <w:r>
        <w:rPr>
          <w:sz w:val="24"/>
        </w:rPr>
        <w:t xml:space="preserve">Care </w:t>
      </w:r>
      <w:r>
        <w:rPr>
          <w:spacing w:val="-2"/>
          <w:sz w:val="24"/>
        </w:rPr>
        <w:t>2024;</w:t>
      </w:r>
      <w:proofErr w:type="gramStart"/>
      <w:r>
        <w:rPr>
          <w:spacing w:val="-2"/>
          <w:sz w:val="24"/>
        </w:rPr>
        <w:t>47:S</w:t>
      </w:r>
      <w:proofErr w:type="gramEnd"/>
      <w:r>
        <w:rPr>
          <w:spacing w:val="-2"/>
          <w:sz w:val="24"/>
        </w:rPr>
        <w:t>1-S321.</w:t>
      </w:r>
    </w:p>
    <w:p w:rsidR="00AA663D" w:rsidRDefault="006D47A5">
      <w:pPr>
        <w:pStyle w:val="ListParagraph"/>
        <w:numPr>
          <w:ilvl w:val="0"/>
          <w:numId w:val="3"/>
        </w:numPr>
        <w:tabs>
          <w:tab w:val="left" w:pos="1136"/>
        </w:tabs>
        <w:ind w:right="705"/>
        <w:rPr>
          <w:sz w:val="26"/>
        </w:rPr>
      </w:pPr>
      <w:r>
        <w:rPr>
          <w:color w:val="101010"/>
          <w:sz w:val="26"/>
        </w:rPr>
        <w:t>International</w:t>
      </w:r>
      <w:r>
        <w:rPr>
          <w:color w:val="101010"/>
          <w:spacing w:val="-11"/>
          <w:sz w:val="26"/>
        </w:rPr>
        <w:t xml:space="preserve"> </w:t>
      </w:r>
      <w:r>
        <w:rPr>
          <w:color w:val="101010"/>
          <w:sz w:val="26"/>
        </w:rPr>
        <w:t>Diabetes</w:t>
      </w:r>
      <w:r>
        <w:rPr>
          <w:color w:val="101010"/>
          <w:spacing w:val="-7"/>
          <w:sz w:val="26"/>
        </w:rPr>
        <w:t xml:space="preserve"> </w:t>
      </w:r>
      <w:r>
        <w:rPr>
          <w:color w:val="101010"/>
          <w:sz w:val="26"/>
        </w:rPr>
        <w:t>Federation.</w:t>
      </w:r>
      <w:r>
        <w:rPr>
          <w:color w:val="101010"/>
          <w:spacing w:val="-6"/>
          <w:sz w:val="26"/>
        </w:rPr>
        <w:t xml:space="preserve"> </w:t>
      </w:r>
      <w:r>
        <w:rPr>
          <w:color w:val="101010"/>
          <w:sz w:val="26"/>
        </w:rPr>
        <w:t>IDF</w:t>
      </w:r>
      <w:r>
        <w:rPr>
          <w:color w:val="101010"/>
          <w:spacing w:val="-7"/>
          <w:sz w:val="26"/>
        </w:rPr>
        <w:t xml:space="preserve"> </w:t>
      </w:r>
      <w:r>
        <w:rPr>
          <w:color w:val="101010"/>
          <w:sz w:val="26"/>
        </w:rPr>
        <w:t>Diabetes</w:t>
      </w:r>
      <w:r>
        <w:rPr>
          <w:color w:val="101010"/>
          <w:spacing w:val="-17"/>
          <w:sz w:val="26"/>
        </w:rPr>
        <w:t xml:space="preserve"> </w:t>
      </w:r>
      <w:r>
        <w:rPr>
          <w:color w:val="101010"/>
          <w:sz w:val="26"/>
        </w:rPr>
        <w:t>Atlas.</w:t>
      </w:r>
      <w:r>
        <w:rPr>
          <w:color w:val="101010"/>
          <w:spacing w:val="-6"/>
          <w:sz w:val="26"/>
        </w:rPr>
        <w:t xml:space="preserve"> </w:t>
      </w:r>
      <w:r>
        <w:rPr>
          <w:color w:val="101010"/>
          <w:sz w:val="26"/>
        </w:rPr>
        <w:t>11th</w:t>
      </w:r>
      <w:r>
        <w:rPr>
          <w:color w:val="101010"/>
          <w:spacing w:val="-6"/>
          <w:sz w:val="26"/>
        </w:rPr>
        <w:t xml:space="preserve"> </w:t>
      </w:r>
      <w:r>
        <w:rPr>
          <w:color w:val="101010"/>
          <w:sz w:val="26"/>
        </w:rPr>
        <w:t>ed.</w:t>
      </w:r>
      <w:r>
        <w:rPr>
          <w:color w:val="101010"/>
          <w:spacing w:val="-6"/>
          <w:sz w:val="26"/>
        </w:rPr>
        <w:t xml:space="preserve"> </w:t>
      </w:r>
      <w:r>
        <w:rPr>
          <w:color w:val="101010"/>
          <w:sz w:val="26"/>
        </w:rPr>
        <w:t>Brussels,</w:t>
      </w:r>
      <w:r>
        <w:rPr>
          <w:color w:val="101010"/>
          <w:spacing w:val="-6"/>
          <w:sz w:val="26"/>
        </w:rPr>
        <w:t xml:space="preserve"> </w:t>
      </w:r>
      <w:r>
        <w:rPr>
          <w:color w:val="101010"/>
          <w:sz w:val="26"/>
        </w:rPr>
        <w:t>Belgium: International Diabetes Federation; 2025.</w:t>
      </w:r>
      <w:r>
        <w:rPr>
          <w:color w:val="101010"/>
          <w:spacing w:val="-5"/>
          <w:sz w:val="26"/>
        </w:rPr>
        <w:t xml:space="preserve"> </w:t>
      </w:r>
      <w:r>
        <w:rPr>
          <w:color w:val="101010"/>
          <w:sz w:val="26"/>
        </w:rPr>
        <w:t>Available from: https://diabetesatlas.org</w:t>
      </w:r>
    </w:p>
    <w:p w:rsidR="00AA663D" w:rsidRDefault="00AA663D">
      <w:pPr>
        <w:pStyle w:val="BodyText"/>
        <w:rPr>
          <w:sz w:val="26"/>
        </w:rPr>
      </w:pPr>
    </w:p>
    <w:p w:rsidR="00AA663D" w:rsidRDefault="006D47A5">
      <w:pPr>
        <w:pStyle w:val="ListParagraph"/>
        <w:numPr>
          <w:ilvl w:val="0"/>
          <w:numId w:val="3"/>
        </w:numPr>
        <w:tabs>
          <w:tab w:val="left" w:pos="1136"/>
        </w:tabs>
        <w:ind w:right="123"/>
        <w:jc w:val="both"/>
        <w:rPr>
          <w:sz w:val="24"/>
        </w:rPr>
      </w:pPr>
      <w:r>
        <w:rPr>
          <w:sz w:val="24"/>
        </w:rPr>
        <w:t>International</w:t>
      </w:r>
      <w:r>
        <w:rPr>
          <w:spacing w:val="-8"/>
          <w:sz w:val="24"/>
        </w:rPr>
        <w:t xml:space="preserve"> </w:t>
      </w:r>
      <w:r>
        <w:rPr>
          <w:sz w:val="24"/>
        </w:rPr>
        <w:t>Diabetes</w:t>
      </w:r>
      <w:r>
        <w:rPr>
          <w:spacing w:val="-6"/>
          <w:sz w:val="24"/>
        </w:rPr>
        <w:t xml:space="preserve"> </w:t>
      </w:r>
      <w:r>
        <w:rPr>
          <w:sz w:val="24"/>
        </w:rPr>
        <w:t>Federation.</w:t>
      </w:r>
      <w:r>
        <w:rPr>
          <w:spacing w:val="-5"/>
          <w:sz w:val="24"/>
        </w:rPr>
        <w:t xml:space="preserve"> </w:t>
      </w:r>
      <w:r>
        <w:rPr>
          <w:sz w:val="24"/>
        </w:rPr>
        <w:t>IDF</w:t>
      </w:r>
      <w:r>
        <w:rPr>
          <w:spacing w:val="-6"/>
          <w:sz w:val="24"/>
        </w:rPr>
        <w:t xml:space="preserve"> </w:t>
      </w:r>
      <w:r>
        <w:rPr>
          <w:sz w:val="24"/>
        </w:rPr>
        <w:t>Diabetes</w:t>
      </w:r>
      <w:r>
        <w:rPr>
          <w:spacing w:val="-15"/>
          <w:sz w:val="24"/>
        </w:rPr>
        <w:t xml:space="preserve"> </w:t>
      </w:r>
      <w:r>
        <w:rPr>
          <w:sz w:val="24"/>
        </w:rPr>
        <w:t>Atlas.</w:t>
      </w:r>
      <w:r>
        <w:rPr>
          <w:spacing w:val="-5"/>
          <w:sz w:val="24"/>
        </w:rPr>
        <w:t xml:space="preserve"> </w:t>
      </w:r>
      <w:r>
        <w:rPr>
          <w:sz w:val="24"/>
        </w:rPr>
        <w:t>10th</w:t>
      </w:r>
      <w:r>
        <w:rPr>
          <w:spacing w:val="-5"/>
          <w:sz w:val="24"/>
        </w:rPr>
        <w:t xml:space="preserve"> </w:t>
      </w:r>
      <w:r>
        <w:rPr>
          <w:sz w:val="24"/>
        </w:rPr>
        <w:t>ed.</w:t>
      </w:r>
      <w:r>
        <w:rPr>
          <w:spacing w:val="-5"/>
          <w:sz w:val="24"/>
        </w:rPr>
        <w:t xml:space="preserve"> </w:t>
      </w:r>
      <w:r>
        <w:rPr>
          <w:sz w:val="24"/>
        </w:rPr>
        <w:t>Brussels</w:t>
      </w:r>
      <w:r>
        <w:rPr>
          <w:sz w:val="24"/>
        </w:rPr>
        <w:t>:</w:t>
      </w:r>
      <w:r>
        <w:rPr>
          <w:spacing w:val="-5"/>
          <w:sz w:val="24"/>
        </w:rPr>
        <w:t xml:space="preserve"> </w:t>
      </w:r>
      <w:r>
        <w:rPr>
          <w:sz w:val="24"/>
        </w:rPr>
        <w:t>International</w:t>
      </w:r>
      <w:r>
        <w:rPr>
          <w:spacing w:val="-5"/>
          <w:sz w:val="24"/>
        </w:rPr>
        <w:t xml:space="preserve"> </w:t>
      </w:r>
      <w:r>
        <w:rPr>
          <w:sz w:val="24"/>
        </w:rPr>
        <w:t>Diabetes Federation; 2021.</w:t>
      </w:r>
    </w:p>
    <w:p w:rsidR="00AA663D" w:rsidRDefault="006D47A5">
      <w:pPr>
        <w:pStyle w:val="ListParagraph"/>
        <w:numPr>
          <w:ilvl w:val="0"/>
          <w:numId w:val="3"/>
        </w:numPr>
        <w:tabs>
          <w:tab w:val="left" w:pos="1136"/>
        </w:tabs>
        <w:ind w:right="234"/>
        <w:jc w:val="both"/>
        <w:rPr>
          <w:sz w:val="24"/>
        </w:rPr>
      </w:pPr>
      <w:proofErr w:type="spellStart"/>
      <w:r>
        <w:rPr>
          <w:sz w:val="24"/>
        </w:rPr>
        <w:t>Inzucchi</w:t>
      </w:r>
      <w:proofErr w:type="spellEnd"/>
      <w:r>
        <w:rPr>
          <w:spacing w:val="-3"/>
          <w:sz w:val="24"/>
        </w:rPr>
        <w:t xml:space="preserve"> </w:t>
      </w:r>
      <w:r>
        <w:rPr>
          <w:sz w:val="24"/>
        </w:rPr>
        <w:t>SE,</w:t>
      </w:r>
      <w:r>
        <w:rPr>
          <w:spacing w:val="-3"/>
          <w:sz w:val="24"/>
        </w:rPr>
        <w:t xml:space="preserve"> </w:t>
      </w:r>
      <w:proofErr w:type="spellStart"/>
      <w:r>
        <w:rPr>
          <w:sz w:val="24"/>
        </w:rPr>
        <w:t>Bergenstal</w:t>
      </w:r>
      <w:proofErr w:type="spellEnd"/>
      <w:r>
        <w:rPr>
          <w:spacing w:val="-3"/>
          <w:sz w:val="24"/>
        </w:rPr>
        <w:t xml:space="preserve"> </w:t>
      </w:r>
      <w:r>
        <w:rPr>
          <w:sz w:val="24"/>
        </w:rPr>
        <w:t>RM,</w:t>
      </w:r>
      <w:r>
        <w:rPr>
          <w:spacing w:val="-3"/>
          <w:sz w:val="24"/>
        </w:rPr>
        <w:t xml:space="preserve"> </w:t>
      </w:r>
      <w:proofErr w:type="spellStart"/>
      <w:r>
        <w:rPr>
          <w:sz w:val="24"/>
        </w:rPr>
        <w:t>Buse</w:t>
      </w:r>
      <w:proofErr w:type="spellEnd"/>
      <w:r>
        <w:rPr>
          <w:spacing w:val="-4"/>
          <w:sz w:val="24"/>
        </w:rPr>
        <w:t xml:space="preserve"> </w:t>
      </w:r>
      <w:r>
        <w:rPr>
          <w:sz w:val="24"/>
        </w:rPr>
        <w:t>JB,</w:t>
      </w:r>
      <w:r>
        <w:rPr>
          <w:spacing w:val="-3"/>
          <w:sz w:val="24"/>
        </w:rPr>
        <w:t xml:space="preserve"> </w:t>
      </w:r>
      <w:r>
        <w:rPr>
          <w:sz w:val="24"/>
        </w:rPr>
        <w:t>Diamant</w:t>
      </w:r>
      <w:r>
        <w:rPr>
          <w:spacing w:val="-3"/>
          <w:sz w:val="24"/>
        </w:rPr>
        <w:t xml:space="preserve"> </w:t>
      </w:r>
      <w:r>
        <w:rPr>
          <w:sz w:val="24"/>
        </w:rPr>
        <w:t>M,</w:t>
      </w:r>
      <w:r>
        <w:rPr>
          <w:spacing w:val="-3"/>
          <w:sz w:val="24"/>
        </w:rPr>
        <w:t xml:space="preserve"> </w:t>
      </w:r>
      <w:proofErr w:type="spellStart"/>
      <w:r>
        <w:rPr>
          <w:sz w:val="24"/>
        </w:rPr>
        <w:t>Ferrannini</w:t>
      </w:r>
      <w:proofErr w:type="spellEnd"/>
      <w:r>
        <w:rPr>
          <w:spacing w:val="-4"/>
          <w:sz w:val="24"/>
        </w:rPr>
        <w:t xml:space="preserve"> </w:t>
      </w:r>
      <w:r>
        <w:rPr>
          <w:sz w:val="24"/>
        </w:rPr>
        <w:t>E,</w:t>
      </w:r>
      <w:r>
        <w:rPr>
          <w:spacing w:val="-3"/>
          <w:sz w:val="24"/>
        </w:rPr>
        <w:t xml:space="preserve"> </w:t>
      </w:r>
      <w:proofErr w:type="spellStart"/>
      <w:r>
        <w:rPr>
          <w:sz w:val="24"/>
        </w:rPr>
        <w:t>Nauck</w:t>
      </w:r>
      <w:proofErr w:type="spellEnd"/>
      <w:r>
        <w:rPr>
          <w:spacing w:val="-3"/>
          <w:sz w:val="24"/>
        </w:rPr>
        <w:t xml:space="preserve"> </w:t>
      </w:r>
      <w:r>
        <w:rPr>
          <w:sz w:val="24"/>
        </w:rPr>
        <w:t>M,</w:t>
      </w:r>
      <w:r>
        <w:rPr>
          <w:spacing w:val="-3"/>
          <w:sz w:val="24"/>
        </w:rPr>
        <w:t xml:space="preserve"> </w:t>
      </w:r>
      <w:r>
        <w:rPr>
          <w:sz w:val="24"/>
        </w:rPr>
        <w:t>et</w:t>
      </w:r>
      <w:r>
        <w:rPr>
          <w:spacing w:val="-3"/>
          <w:sz w:val="24"/>
        </w:rPr>
        <w:t xml:space="preserve"> </w:t>
      </w:r>
      <w:proofErr w:type="spellStart"/>
      <w:proofErr w:type="gramStart"/>
      <w:r>
        <w:rPr>
          <w:sz w:val="24"/>
        </w:rPr>
        <w:t>al.Management</w:t>
      </w:r>
      <w:proofErr w:type="spellEnd"/>
      <w:proofErr w:type="gramEnd"/>
      <w:r>
        <w:rPr>
          <w:sz w:val="24"/>
        </w:rPr>
        <w:t xml:space="preserve"> of</w:t>
      </w:r>
      <w:r>
        <w:rPr>
          <w:spacing w:val="-6"/>
          <w:sz w:val="24"/>
        </w:rPr>
        <w:t xml:space="preserve"> </w:t>
      </w:r>
      <w:proofErr w:type="spellStart"/>
      <w:r>
        <w:rPr>
          <w:sz w:val="24"/>
        </w:rPr>
        <w:t>hyperglycaemia</w:t>
      </w:r>
      <w:proofErr w:type="spellEnd"/>
      <w:r>
        <w:rPr>
          <w:spacing w:val="-6"/>
          <w:sz w:val="24"/>
        </w:rPr>
        <w:t xml:space="preserve"> </w:t>
      </w:r>
      <w:r>
        <w:rPr>
          <w:sz w:val="24"/>
        </w:rPr>
        <w:t>in</w:t>
      </w:r>
      <w:r>
        <w:rPr>
          <w:spacing w:val="-6"/>
          <w:sz w:val="24"/>
        </w:rPr>
        <w:t xml:space="preserve"> </w:t>
      </w:r>
      <w:r>
        <w:rPr>
          <w:sz w:val="24"/>
        </w:rPr>
        <w:t>type</w:t>
      </w:r>
      <w:r>
        <w:rPr>
          <w:spacing w:val="-6"/>
          <w:sz w:val="24"/>
        </w:rPr>
        <w:t xml:space="preserve"> </w:t>
      </w:r>
      <w:r>
        <w:rPr>
          <w:sz w:val="24"/>
        </w:rPr>
        <w:t>2</w:t>
      </w:r>
      <w:r>
        <w:rPr>
          <w:spacing w:val="-6"/>
          <w:sz w:val="24"/>
        </w:rPr>
        <w:t xml:space="preserve"> </w:t>
      </w:r>
      <w:r>
        <w:rPr>
          <w:sz w:val="24"/>
        </w:rPr>
        <w:t>diabetes:</w:t>
      </w:r>
      <w:r>
        <w:rPr>
          <w:spacing w:val="-6"/>
          <w:sz w:val="24"/>
        </w:rPr>
        <w:t xml:space="preserve"> </w:t>
      </w:r>
      <w:r>
        <w:rPr>
          <w:sz w:val="24"/>
        </w:rPr>
        <w:t>a</w:t>
      </w:r>
      <w:r>
        <w:rPr>
          <w:spacing w:val="-6"/>
          <w:sz w:val="24"/>
        </w:rPr>
        <w:t xml:space="preserve"> </w:t>
      </w:r>
      <w:r>
        <w:rPr>
          <w:sz w:val="24"/>
        </w:rPr>
        <w:t>patient-centered</w:t>
      </w:r>
      <w:r>
        <w:rPr>
          <w:spacing w:val="-6"/>
          <w:sz w:val="24"/>
        </w:rPr>
        <w:t xml:space="preserve"> </w:t>
      </w:r>
      <w:r>
        <w:rPr>
          <w:sz w:val="24"/>
        </w:rPr>
        <w:t>approach.</w:t>
      </w:r>
      <w:r>
        <w:rPr>
          <w:spacing w:val="-6"/>
          <w:sz w:val="24"/>
        </w:rPr>
        <w:t xml:space="preserve"> </w:t>
      </w:r>
      <w:r>
        <w:rPr>
          <w:sz w:val="24"/>
        </w:rPr>
        <w:t>Diabetes</w:t>
      </w:r>
      <w:r>
        <w:rPr>
          <w:spacing w:val="-6"/>
          <w:sz w:val="24"/>
        </w:rPr>
        <w:t xml:space="preserve"> </w:t>
      </w:r>
      <w:r>
        <w:rPr>
          <w:sz w:val="24"/>
        </w:rPr>
        <w:t>Care</w:t>
      </w:r>
      <w:proofErr w:type="gramStart"/>
      <w:r>
        <w:rPr>
          <w:sz w:val="24"/>
        </w:rPr>
        <w:t>2015;38:140</w:t>
      </w:r>
      <w:proofErr w:type="gramEnd"/>
      <w:r>
        <w:rPr>
          <w:sz w:val="24"/>
        </w:rPr>
        <w:t xml:space="preserve">- </w:t>
      </w:r>
      <w:r>
        <w:rPr>
          <w:spacing w:val="-6"/>
          <w:sz w:val="24"/>
        </w:rPr>
        <w:t>9.</w:t>
      </w:r>
    </w:p>
    <w:p w:rsidR="00AA663D" w:rsidRDefault="006D47A5">
      <w:pPr>
        <w:pStyle w:val="ListParagraph"/>
        <w:numPr>
          <w:ilvl w:val="0"/>
          <w:numId w:val="3"/>
        </w:numPr>
        <w:tabs>
          <w:tab w:val="left" w:pos="1136"/>
        </w:tabs>
        <w:ind w:right="811"/>
        <w:rPr>
          <w:sz w:val="24"/>
        </w:rPr>
      </w:pPr>
      <w:proofErr w:type="spellStart"/>
      <w:r>
        <w:rPr>
          <w:sz w:val="24"/>
        </w:rPr>
        <w:t>Frid</w:t>
      </w:r>
      <w:proofErr w:type="spellEnd"/>
      <w:r>
        <w:rPr>
          <w:spacing w:val="-15"/>
          <w:sz w:val="24"/>
        </w:rPr>
        <w:t xml:space="preserve"> </w:t>
      </w:r>
      <w:r>
        <w:rPr>
          <w:sz w:val="24"/>
        </w:rPr>
        <w:t>AH,</w:t>
      </w:r>
      <w:r>
        <w:rPr>
          <w:spacing w:val="-4"/>
          <w:sz w:val="24"/>
        </w:rPr>
        <w:t xml:space="preserve"> </w:t>
      </w:r>
      <w:proofErr w:type="spellStart"/>
      <w:r>
        <w:rPr>
          <w:sz w:val="24"/>
        </w:rPr>
        <w:t>Kreugel</w:t>
      </w:r>
      <w:proofErr w:type="spellEnd"/>
      <w:r>
        <w:rPr>
          <w:spacing w:val="-3"/>
          <w:sz w:val="24"/>
        </w:rPr>
        <w:t xml:space="preserve"> </w:t>
      </w:r>
      <w:r>
        <w:rPr>
          <w:sz w:val="24"/>
        </w:rPr>
        <w:t>G,</w:t>
      </w:r>
      <w:r>
        <w:rPr>
          <w:spacing w:val="-3"/>
          <w:sz w:val="24"/>
        </w:rPr>
        <w:t xml:space="preserve"> </w:t>
      </w:r>
      <w:r>
        <w:rPr>
          <w:sz w:val="24"/>
        </w:rPr>
        <w:t>Grassi</w:t>
      </w:r>
      <w:r>
        <w:rPr>
          <w:spacing w:val="-3"/>
          <w:sz w:val="24"/>
        </w:rPr>
        <w:t xml:space="preserve"> </w:t>
      </w:r>
      <w:r>
        <w:rPr>
          <w:sz w:val="24"/>
        </w:rPr>
        <w:t>G,</w:t>
      </w:r>
      <w:r>
        <w:rPr>
          <w:spacing w:val="-3"/>
          <w:sz w:val="24"/>
        </w:rPr>
        <w:t xml:space="preserve"> </w:t>
      </w:r>
      <w:proofErr w:type="spellStart"/>
      <w:r>
        <w:rPr>
          <w:sz w:val="24"/>
        </w:rPr>
        <w:t>Halimi</w:t>
      </w:r>
      <w:proofErr w:type="spellEnd"/>
      <w:r>
        <w:rPr>
          <w:spacing w:val="-4"/>
          <w:sz w:val="24"/>
        </w:rPr>
        <w:t xml:space="preserve"> </w:t>
      </w:r>
      <w:r>
        <w:rPr>
          <w:sz w:val="24"/>
        </w:rPr>
        <w:t>S,</w:t>
      </w:r>
      <w:r>
        <w:rPr>
          <w:spacing w:val="-3"/>
          <w:sz w:val="24"/>
        </w:rPr>
        <w:t xml:space="preserve"> </w:t>
      </w:r>
      <w:r>
        <w:rPr>
          <w:sz w:val="24"/>
        </w:rPr>
        <w:t>Hicks</w:t>
      </w:r>
      <w:r>
        <w:rPr>
          <w:spacing w:val="-3"/>
          <w:sz w:val="24"/>
        </w:rPr>
        <w:t xml:space="preserve"> </w:t>
      </w:r>
      <w:r>
        <w:rPr>
          <w:sz w:val="24"/>
        </w:rPr>
        <w:t>D,</w:t>
      </w:r>
      <w:r>
        <w:rPr>
          <w:spacing w:val="-3"/>
          <w:sz w:val="24"/>
        </w:rPr>
        <w:t xml:space="preserve"> </w:t>
      </w:r>
      <w:r>
        <w:rPr>
          <w:sz w:val="24"/>
        </w:rPr>
        <w:t>Hirsch</w:t>
      </w:r>
      <w:r>
        <w:rPr>
          <w:spacing w:val="-3"/>
          <w:sz w:val="24"/>
        </w:rPr>
        <w:t xml:space="preserve"> </w:t>
      </w:r>
      <w:r>
        <w:rPr>
          <w:sz w:val="24"/>
        </w:rPr>
        <w:t>LJ,</w:t>
      </w:r>
      <w:r>
        <w:rPr>
          <w:spacing w:val="-3"/>
          <w:sz w:val="24"/>
        </w:rPr>
        <w:t xml:space="preserve"> </w:t>
      </w:r>
      <w:r>
        <w:rPr>
          <w:sz w:val="24"/>
        </w:rPr>
        <w:t>et</w:t>
      </w:r>
      <w:r>
        <w:rPr>
          <w:spacing w:val="-3"/>
          <w:sz w:val="24"/>
        </w:rPr>
        <w:t xml:space="preserve"> </w:t>
      </w:r>
      <w:r>
        <w:rPr>
          <w:sz w:val="24"/>
        </w:rPr>
        <w:t>al.</w:t>
      </w:r>
      <w:r>
        <w:rPr>
          <w:spacing w:val="-3"/>
          <w:sz w:val="24"/>
        </w:rPr>
        <w:t xml:space="preserve"> </w:t>
      </w:r>
      <w:r>
        <w:rPr>
          <w:sz w:val="24"/>
        </w:rPr>
        <w:t>New</w:t>
      </w:r>
      <w:r>
        <w:rPr>
          <w:spacing w:val="-3"/>
          <w:sz w:val="24"/>
        </w:rPr>
        <w:t xml:space="preserve"> </w:t>
      </w:r>
      <w:r>
        <w:rPr>
          <w:sz w:val="24"/>
        </w:rPr>
        <w:t>insulin</w:t>
      </w:r>
      <w:r>
        <w:rPr>
          <w:spacing w:val="-3"/>
          <w:sz w:val="24"/>
        </w:rPr>
        <w:t xml:space="preserve"> </w:t>
      </w:r>
      <w:r>
        <w:rPr>
          <w:sz w:val="24"/>
        </w:rPr>
        <w:t xml:space="preserve">delivery recommendations. Mayo Clin Proc </w:t>
      </w:r>
      <w:proofErr w:type="gramStart"/>
      <w:r>
        <w:rPr>
          <w:sz w:val="24"/>
        </w:rPr>
        <w:t>2016;91:1231</w:t>
      </w:r>
      <w:proofErr w:type="gramEnd"/>
      <w:r>
        <w:rPr>
          <w:sz w:val="24"/>
        </w:rPr>
        <w:t>-55.</w:t>
      </w:r>
    </w:p>
    <w:p w:rsidR="00AA663D" w:rsidRDefault="006D47A5">
      <w:pPr>
        <w:pStyle w:val="ListParagraph"/>
        <w:numPr>
          <w:ilvl w:val="0"/>
          <w:numId w:val="3"/>
        </w:numPr>
        <w:tabs>
          <w:tab w:val="left" w:pos="1136"/>
        </w:tabs>
        <w:ind w:right="466"/>
        <w:rPr>
          <w:sz w:val="24"/>
        </w:rPr>
      </w:pPr>
      <w:r>
        <w:rPr>
          <w:sz w:val="24"/>
        </w:rPr>
        <w:t>Hirsch</w:t>
      </w:r>
      <w:r>
        <w:rPr>
          <w:spacing w:val="-4"/>
          <w:sz w:val="24"/>
        </w:rPr>
        <w:t xml:space="preserve"> </w:t>
      </w:r>
      <w:r>
        <w:rPr>
          <w:sz w:val="24"/>
        </w:rPr>
        <w:t>LJ,</w:t>
      </w:r>
      <w:r>
        <w:rPr>
          <w:spacing w:val="-4"/>
          <w:sz w:val="24"/>
        </w:rPr>
        <w:t xml:space="preserve"> </w:t>
      </w:r>
      <w:r>
        <w:rPr>
          <w:sz w:val="24"/>
        </w:rPr>
        <w:t>Byron</w:t>
      </w:r>
      <w:r>
        <w:rPr>
          <w:spacing w:val="-4"/>
          <w:sz w:val="24"/>
        </w:rPr>
        <w:t xml:space="preserve"> </w:t>
      </w:r>
      <w:r>
        <w:rPr>
          <w:sz w:val="24"/>
        </w:rPr>
        <w:t>K,</w:t>
      </w:r>
      <w:r>
        <w:rPr>
          <w:spacing w:val="-4"/>
          <w:sz w:val="24"/>
        </w:rPr>
        <w:t xml:space="preserve"> </w:t>
      </w:r>
      <w:r>
        <w:rPr>
          <w:sz w:val="24"/>
        </w:rPr>
        <w:t>Gibney</w:t>
      </w:r>
      <w:r>
        <w:rPr>
          <w:spacing w:val="-4"/>
          <w:sz w:val="24"/>
        </w:rPr>
        <w:t xml:space="preserve"> </w:t>
      </w:r>
      <w:r>
        <w:rPr>
          <w:sz w:val="24"/>
        </w:rPr>
        <w:t>M.</w:t>
      </w:r>
      <w:r>
        <w:rPr>
          <w:spacing w:val="-4"/>
          <w:sz w:val="24"/>
        </w:rPr>
        <w:t xml:space="preserve"> </w:t>
      </w:r>
      <w:r>
        <w:rPr>
          <w:sz w:val="24"/>
        </w:rPr>
        <w:t>Intramuscular</w:t>
      </w:r>
      <w:r>
        <w:rPr>
          <w:spacing w:val="-4"/>
          <w:sz w:val="24"/>
        </w:rPr>
        <w:t xml:space="preserve"> </w:t>
      </w:r>
      <w:r>
        <w:rPr>
          <w:sz w:val="24"/>
        </w:rPr>
        <w:t>risk</w:t>
      </w:r>
      <w:r>
        <w:rPr>
          <w:spacing w:val="-4"/>
          <w:sz w:val="24"/>
        </w:rPr>
        <w:t xml:space="preserve"> </w:t>
      </w:r>
      <w:r>
        <w:rPr>
          <w:sz w:val="24"/>
        </w:rPr>
        <w:t>at</w:t>
      </w:r>
      <w:r>
        <w:rPr>
          <w:spacing w:val="-4"/>
          <w:sz w:val="24"/>
        </w:rPr>
        <w:t xml:space="preserve"> </w:t>
      </w:r>
      <w:r>
        <w:rPr>
          <w:sz w:val="24"/>
        </w:rPr>
        <w:t>insulin</w:t>
      </w:r>
      <w:r>
        <w:rPr>
          <w:spacing w:val="-4"/>
          <w:sz w:val="24"/>
        </w:rPr>
        <w:t xml:space="preserve"> </w:t>
      </w:r>
      <w:r>
        <w:rPr>
          <w:sz w:val="24"/>
        </w:rPr>
        <w:t>injection</w:t>
      </w:r>
      <w:r>
        <w:rPr>
          <w:spacing w:val="-4"/>
          <w:sz w:val="24"/>
        </w:rPr>
        <w:t xml:space="preserve"> </w:t>
      </w:r>
      <w:r>
        <w:rPr>
          <w:sz w:val="24"/>
        </w:rPr>
        <w:t>sites</w:t>
      </w:r>
      <w:r>
        <w:rPr>
          <w:spacing w:val="-5"/>
          <w:sz w:val="24"/>
        </w:rPr>
        <w:t xml:space="preserve"> </w:t>
      </w:r>
      <w:r>
        <w:rPr>
          <w:sz w:val="24"/>
        </w:rPr>
        <w:t>and</w:t>
      </w:r>
      <w:r>
        <w:rPr>
          <w:spacing w:val="-4"/>
          <w:sz w:val="24"/>
        </w:rPr>
        <w:t xml:space="preserve"> </w:t>
      </w:r>
      <w:r>
        <w:rPr>
          <w:sz w:val="24"/>
        </w:rPr>
        <w:t>rationale</w:t>
      </w:r>
      <w:r>
        <w:rPr>
          <w:spacing w:val="-4"/>
          <w:sz w:val="24"/>
        </w:rPr>
        <w:t xml:space="preserve"> </w:t>
      </w:r>
      <w:r>
        <w:rPr>
          <w:sz w:val="24"/>
        </w:rPr>
        <w:t xml:space="preserve">for shorter-length needles. Diabetes Technol </w:t>
      </w:r>
      <w:proofErr w:type="spellStart"/>
      <w:r>
        <w:rPr>
          <w:sz w:val="24"/>
        </w:rPr>
        <w:t>Ther</w:t>
      </w:r>
      <w:proofErr w:type="spellEnd"/>
      <w:r>
        <w:rPr>
          <w:sz w:val="24"/>
        </w:rPr>
        <w:t xml:space="preserve"> </w:t>
      </w:r>
      <w:proofErr w:type="gramStart"/>
      <w:r>
        <w:rPr>
          <w:sz w:val="24"/>
        </w:rPr>
        <w:t>2014;16:867</w:t>
      </w:r>
      <w:proofErr w:type="gramEnd"/>
      <w:r>
        <w:rPr>
          <w:sz w:val="24"/>
        </w:rPr>
        <w:t>-73.</w:t>
      </w:r>
    </w:p>
    <w:p w:rsidR="00AA663D" w:rsidRDefault="006D47A5">
      <w:pPr>
        <w:pStyle w:val="ListParagraph"/>
        <w:numPr>
          <w:ilvl w:val="0"/>
          <w:numId w:val="3"/>
        </w:numPr>
        <w:tabs>
          <w:tab w:val="left" w:pos="1136"/>
        </w:tabs>
        <w:spacing w:before="1"/>
        <w:ind w:right="909"/>
        <w:rPr>
          <w:sz w:val="24"/>
        </w:rPr>
      </w:pPr>
      <w:proofErr w:type="spellStart"/>
      <w:r>
        <w:rPr>
          <w:sz w:val="24"/>
        </w:rPr>
        <w:t>Kalra</w:t>
      </w:r>
      <w:proofErr w:type="spellEnd"/>
      <w:r>
        <w:rPr>
          <w:spacing w:val="-5"/>
          <w:sz w:val="24"/>
        </w:rPr>
        <w:t xml:space="preserve"> </w:t>
      </w:r>
      <w:r>
        <w:rPr>
          <w:sz w:val="24"/>
        </w:rPr>
        <w:t>S,</w:t>
      </w:r>
      <w:r>
        <w:rPr>
          <w:spacing w:val="-4"/>
          <w:sz w:val="24"/>
        </w:rPr>
        <w:t xml:space="preserve"> </w:t>
      </w:r>
      <w:proofErr w:type="spellStart"/>
      <w:r>
        <w:rPr>
          <w:sz w:val="24"/>
        </w:rPr>
        <w:t>Mithal</w:t>
      </w:r>
      <w:proofErr w:type="spellEnd"/>
      <w:r>
        <w:rPr>
          <w:spacing w:val="-15"/>
          <w:sz w:val="24"/>
        </w:rPr>
        <w:t xml:space="preserve"> </w:t>
      </w:r>
      <w:r>
        <w:rPr>
          <w:sz w:val="24"/>
        </w:rPr>
        <w:t>A,</w:t>
      </w:r>
      <w:r>
        <w:rPr>
          <w:spacing w:val="-4"/>
          <w:sz w:val="24"/>
        </w:rPr>
        <w:t xml:space="preserve"> </w:t>
      </w:r>
      <w:r>
        <w:rPr>
          <w:sz w:val="24"/>
        </w:rPr>
        <w:t>Sahay</w:t>
      </w:r>
      <w:r>
        <w:rPr>
          <w:spacing w:val="-4"/>
          <w:sz w:val="24"/>
        </w:rPr>
        <w:t xml:space="preserve"> </w:t>
      </w:r>
      <w:r>
        <w:rPr>
          <w:sz w:val="24"/>
        </w:rPr>
        <w:t>R,</w:t>
      </w:r>
      <w:r>
        <w:rPr>
          <w:spacing w:val="-4"/>
          <w:sz w:val="24"/>
        </w:rPr>
        <w:t xml:space="preserve"> </w:t>
      </w:r>
      <w:r>
        <w:rPr>
          <w:sz w:val="24"/>
        </w:rPr>
        <w:t>John</w:t>
      </w:r>
      <w:r>
        <w:rPr>
          <w:spacing w:val="-4"/>
          <w:sz w:val="24"/>
        </w:rPr>
        <w:t xml:space="preserve"> </w:t>
      </w:r>
      <w:r>
        <w:rPr>
          <w:sz w:val="24"/>
        </w:rPr>
        <w:t>M,</w:t>
      </w:r>
      <w:r>
        <w:rPr>
          <w:spacing w:val="-4"/>
          <w:sz w:val="24"/>
        </w:rPr>
        <w:t xml:space="preserve"> </w:t>
      </w:r>
      <w:r>
        <w:rPr>
          <w:sz w:val="24"/>
        </w:rPr>
        <w:t>Unnikrishnan</w:t>
      </w:r>
      <w:r>
        <w:rPr>
          <w:spacing w:val="-15"/>
          <w:sz w:val="24"/>
        </w:rPr>
        <w:t xml:space="preserve"> </w:t>
      </w:r>
      <w:r>
        <w:rPr>
          <w:sz w:val="24"/>
        </w:rPr>
        <w:t>AG,</w:t>
      </w:r>
      <w:r>
        <w:rPr>
          <w:spacing w:val="-4"/>
          <w:sz w:val="24"/>
        </w:rPr>
        <w:t xml:space="preserve"> </w:t>
      </w:r>
      <w:proofErr w:type="spellStart"/>
      <w:r>
        <w:rPr>
          <w:sz w:val="24"/>
        </w:rPr>
        <w:t>Saboo</w:t>
      </w:r>
      <w:proofErr w:type="spellEnd"/>
      <w:r>
        <w:rPr>
          <w:spacing w:val="-4"/>
          <w:sz w:val="24"/>
        </w:rPr>
        <w:t xml:space="preserve"> </w:t>
      </w:r>
      <w:r>
        <w:rPr>
          <w:sz w:val="24"/>
        </w:rPr>
        <w:t>B,</w:t>
      </w:r>
      <w:r>
        <w:rPr>
          <w:spacing w:val="-4"/>
          <w:sz w:val="24"/>
        </w:rPr>
        <w:t xml:space="preserve"> </w:t>
      </w:r>
      <w:r>
        <w:rPr>
          <w:sz w:val="24"/>
        </w:rPr>
        <w:t>et</w:t>
      </w:r>
      <w:r>
        <w:rPr>
          <w:spacing w:val="-4"/>
          <w:sz w:val="24"/>
        </w:rPr>
        <w:t xml:space="preserve"> </w:t>
      </w:r>
      <w:r>
        <w:rPr>
          <w:sz w:val="24"/>
        </w:rPr>
        <w:t>al.</w:t>
      </w:r>
      <w:r>
        <w:rPr>
          <w:spacing w:val="-4"/>
          <w:sz w:val="24"/>
        </w:rPr>
        <w:t xml:space="preserve"> </w:t>
      </w:r>
      <w:r>
        <w:rPr>
          <w:sz w:val="24"/>
        </w:rPr>
        <w:t>Indian</w:t>
      </w:r>
      <w:r>
        <w:rPr>
          <w:spacing w:val="-4"/>
          <w:sz w:val="24"/>
        </w:rPr>
        <w:t xml:space="preserve"> </w:t>
      </w:r>
      <w:r>
        <w:rPr>
          <w:sz w:val="24"/>
        </w:rPr>
        <w:t xml:space="preserve">injection technique study: population characteristics and injection practices. Indian J Endocrinol </w:t>
      </w:r>
      <w:r>
        <w:rPr>
          <w:spacing w:val="-2"/>
          <w:sz w:val="24"/>
        </w:rPr>
        <w:t>Metab</w:t>
      </w:r>
      <w:proofErr w:type="gramStart"/>
      <w:r>
        <w:rPr>
          <w:spacing w:val="-2"/>
          <w:sz w:val="24"/>
        </w:rPr>
        <w:t>2017;21:60</w:t>
      </w:r>
      <w:r>
        <w:rPr>
          <w:spacing w:val="-2"/>
          <w:sz w:val="24"/>
        </w:rPr>
        <w:t>0</w:t>
      </w:r>
      <w:proofErr w:type="gramEnd"/>
      <w:r>
        <w:rPr>
          <w:spacing w:val="-2"/>
          <w:sz w:val="24"/>
        </w:rPr>
        <w:t>-7.</w:t>
      </w:r>
    </w:p>
    <w:p w:rsidR="00AA663D" w:rsidRDefault="006D47A5">
      <w:pPr>
        <w:pStyle w:val="ListParagraph"/>
        <w:numPr>
          <w:ilvl w:val="0"/>
          <w:numId w:val="3"/>
        </w:numPr>
        <w:tabs>
          <w:tab w:val="left" w:pos="1136"/>
          <w:tab w:val="left" w:pos="8693"/>
        </w:tabs>
        <w:ind w:right="152"/>
        <w:rPr>
          <w:sz w:val="24"/>
        </w:rPr>
      </w:pPr>
      <w:r>
        <w:rPr>
          <w:sz w:val="24"/>
        </w:rPr>
        <w:t>Blanco M, Hernández MT, Strauss KW,</w:t>
      </w:r>
      <w:r>
        <w:rPr>
          <w:spacing w:val="-7"/>
          <w:sz w:val="24"/>
        </w:rPr>
        <w:t xml:space="preserve"> </w:t>
      </w:r>
      <w:r>
        <w:rPr>
          <w:sz w:val="24"/>
        </w:rPr>
        <w:t xml:space="preserve">Amaya M. Prevalence and risk factors of </w:t>
      </w:r>
      <w:proofErr w:type="spellStart"/>
      <w:r>
        <w:rPr>
          <w:sz w:val="24"/>
        </w:rPr>
        <w:t>lipohypertrophy</w:t>
      </w:r>
      <w:proofErr w:type="spellEnd"/>
      <w:r>
        <w:rPr>
          <w:sz w:val="24"/>
        </w:rPr>
        <w:t xml:space="preserve"> in insulin-injecting patients with diabetes. Diabetes </w:t>
      </w:r>
      <w:proofErr w:type="spellStart"/>
      <w:r>
        <w:rPr>
          <w:sz w:val="24"/>
        </w:rPr>
        <w:t>Metab</w:t>
      </w:r>
      <w:proofErr w:type="spellEnd"/>
      <w:r>
        <w:rPr>
          <w:sz w:val="24"/>
        </w:rPr>
        <w:tab/>
      </w:r>
      <w:proofErr w:type="gramStart"/>
      <w:r>
        <w:rPr>
          <w:spacing w:val="-2"/>
          <w:sz w:val="24"/>
        </w:rPr>
        <w:t>2013;39:445</w:t>
      </w:r>
      <w:proofErr w:type="gramEnd"/>
      <w:r>
        <w:rPr>
          <w:spacing w:val="-2"/>
          <w:sz w:val="24"/>
        </w:rPr>
        <w:t>-53.</w:t>
      </w:r>
    </w:p>
    <w:p w:rsidR="00AA663D" w:rsidRDefault="006D47A5">
      <w:pPr>
        <w:pStyle w:val="ListParagraph"/>
        <w:numPr>
          <w:ilvl w:val="0"/>
          <w:numId w:val="3"/>
        </w:numPr>
        <w:tabs>
          <w:tab w:val="left" w:pos="1136"/>
          <w:tab w:val="left" w:pos="7293"/>
        </w:tabs>
        <w:ind w:right="332"/>
        <w:rPr>
          <w:sz w:val="24"/>
        </w:rPr>
      </w:pPr>
      <w:proofErr w:type="spellStart"/>
      <w:r>
        <w:rPr>
          <w:sz w:val="24"/>
        </w:rPr>
        <w:t>Peyrot</w:t>
      </w:r>
      <w:proofErr w:type="spellEnd"/>
      <w:r>
        <w:rPr>
          <w:spacing w:val="-5"/>
          <w:sz w:val="24"/>
        </w:rPr>
        <w:t xml:space="preserve"> </w:t>
      </w:r>
      <w:r>
        <w:rPr>
          <w:sz w:val="24"/>
        </w:rPr>
        <w:t>M,</w:t>
      </w:r>
      <w:r>
        <w:rPr>
          <w:spacing w:val="-5"/>
          <w:sz w:val="24"/>
        </w:rPr>
        <w:t xml:space="preserve"> </w:t>
      </w:r>
      <w:r>
        <w:rPr>
          <w:sz w:val="24"/>
        </w:rPr>
        <w:t>Rubin</w:t>
      </w:r>
      <w:r>
        <w:rPr>
          <w:spacing w:val="-5"/>
          <w:sz w:val="24"/>
        </w:rPr>
        <w:t xml:space="preserve"> </w:t>
      </w:r>
      <w:r>
        <w:rPr>
          <w:sz w:val="24"/>
        </w:rPr>
        <w:t>RR,</w:t>
      </w:r>
      <w:r>
        <w:rPr>
          <w:spacing w:val="-5"/>
          <w:sz w:val="24"/>
        </w:rPr>
        <w:t xml:space="preserve"> </w:t>
      </w:r>
      <w:r>
        <w:rPr>
          <w:sz w:val="24"/>
        </w:rPr>
        <w:t>Lauritzen</w:t>
      </w:r>
      <w:r>
        <w:rPr>
          <w:spacing w:val="-9"/>
          <w:sz w:val="24"/>
        </w:rPr>
        <w:t xml:space="preserve"> </w:t>
      </w:r>
      <w:r>
        <w:rPr>
          <w:sz w:val="24"/>
        </w:rPr>
        <w:t>T,</w:t>
      </w:r>
      <w:r>
        <w:rPr>
          <w:spacing w:val="-5"/>
          <w:sz w:val="24"/>
        </w:rPr>
        <w:t xml:space="preserve"> </w:t>
      </w:r>
      <w:proofErr w:type="spellStart"/>
      <w:r>
        <w:rPr>
          <w:sz w:val="24"/>
        </w:rPr>
        <w:t>Skovlund</w:t>
      </w:r>
      <w:proofErr w:type="spellEnd"/>
      <w:r>
        <w:rPr>
          <w:spacing w:val="-5"/>
          <w:sz w:val="24"/>
        </w:rPr>
        <w:t xml:space="preserve"> </w:t>
      </w:r>
      <w:r>
        <w:rPr>
          <w:sz w:val="24"/>
        </w:rPr>
        <w:t>SE,</w:t>
      </w:r>
      <w:r>
        <w:rPr>
          <w:spacing w:val="-5"/>
          <w:sz w:val="24"/>
        </w:rPr>
        <w:t xml:space="preserve"> </w:t>
      </w:r>
      <w:r>
        <w:rPr>
          <w:sz w:val="24"/>
        </w:rPr>
        <w:t>Snoek</w:t>
      </w:r>
      <w:r>
        <w:rPr>
          <w:spacing w:val="-5"/>
          <w:sz w:val="24"/>
        </w:rPr>
        <w:t xml:space="preserve"> </w:t>
      </w:r>
      <w:r>
        <w:rPr>
          <w:sz w:val="24"/>
        </w:rPr>
        <w:t>FJ,</w:t>
      </w:r>
      <w:r>
        <w:rPr>
          <w:spacing w:val="-5"/>
          <w:sz w:val="24"/>
        </w:rPr>
        <w:t xml:space="preserve"> </w:t>
      </w:r>
      <w:r>
        <w:rPr>
          <w:sz w:val="24"/>
        </w:rPr>
        <w:t>Matthews</w:t>
      </w:r>
      <w:r>
        <w:rPr>
          <w:spacing w:val="-5"/>
          <w:sz w:val="24"/>
        </w:rPr>
        <w:t xml:space="preserve"> </w:t>
      </w:r>
      <w:r>
        <w:rPr>
          <w:sz w:val="24"/>
        </w:rPr>
        <w:t>DR,</w:t>
      </w:r>
      <w:r>
        <w:rPr>
          <w:spacing w:val="-5"/>
          <w:sz w:val="24"/>
        </w:rPr>
        <w:t xml:space="preserve"> </w:t>
      </w:r>
      <w:r>
        <w:rPr>
          <w:sz w:val="24"/>
        </w:rPr>
        <w:t>et</w:t>
      </w:r>
      <w:r>
        <w:rPr>
          <w:spacing w:val="-5"/>
          <w:sz w:val="24"/>
        </w:rPr>
        <w:t xml:space="preserve"> </w:t>
      </w:r>
      <w:r>
        <w:rPr>
          <w:sz w:val="24"/>
        </w:rPr>
        <w:t>al.</w:t>
      </w:r>
      <w:r>
        <w:rPr>
          <w:spacing w:val="-5"/>
          <w:sz w:val="24"/>
        </w:rPr>
        <w:t xml:space="preserve"> </w:t>
      </w:r>
      <w:r>
        <w:rPr>
          <w:sz w:val="24"/>
        </w:rPr>
        <w:t>Resista</w:t>
      </w:r>
      <w:r>
        <w:rPr>
          <w:sz w:val="24"/>
        </w:rPr>
        <w:t>nce</w:t>
      </w:r>
      <w:r>
        <w:rPr>
          <w:spacing w:val="-5"/>
          <w:sz w:val="24"/>
        </w:rPr>
        <w:t xml:space="preserve"> </w:t>
      </w:r>
      <w:r>
        <w:rPr>
          <w:sz w:val="24"/>
        </w:rPr>
        <w:t>to insulin therapy among patients and providers. Diabetes Care</w:t>
      </w:r>
      <w:r>
        <w:rPr>
          <w:sz w:val="24"/>
        </w:rPr>
        <w:tab/>
      </w:r>
      <w:proofErr w:type="gramStart"/>
      <w:r>
        <w:rPr>
          <w:spacing w:val="-2"/>
          <w:sz w:val="24"/>
        </w:rPr>
        <w:t>2005;28:2673</w:t>
      </w:r>
      <w:proofErr w:type="gramEnd"/>
      <w:r>
        <w:rPr>
          <w:spacing w:val="-2"/>
          <w:sz w:val="24"/>
        </w:rPr>
        <w:t>-9.</w:t>
      </w:r>
    </w:p>
    <w:p w:rsidR="00AA663D" w:rsidRDefault="006D47A5">
      <w:pPr>
        <w:pStyle w:val="ListParagraph"/>
        <w:numPr>
          <w:ilvl w:val="0"/>
          <w:numId w:val="3"/>
        </w:numPr>
        <w:tabs>
          <w:tab w:val="left" w:pos="1136"/>
        </w:tabs>
        <w:ind w:right="620"/>
        <w:rPr>
          <w:sz w:val="24"/>
        </w:rPr>
      </w:pPr>
      <w:r>
        <w:rPr>
          <w:sz w:val="24"/>
        </w:rPr>
        <w:t>Polonsky</w:t>
      </w:r>
      <w:r>
        <w:rPr>
          <w:spacing w:val="-13"/>
          <w:sz w:val="24"/>
        </w:rPr>
        <w:t xml:space="preserve"> </w:t>
      </w:r>
      <w:r>
        <w:rPr>
          <w:sz w:val="24"/>
        </w:rPr>
        <w:t>WH,</w:t>
      </w:r>
      <w:r>
        <w:rPr>
          <w:spacing w:val="-9"/>
          <w:sz w:val="24"/>
        </w:rPr>
        <w:t xml:space="preserve"> </w:t>
      </w:r>
      <w:r>
        <w:rPr>
          <w:sz w:val="24"/>
        </w:rPr>
        <w:t>Fisher</w:t>
      </w:r>
      <w:r>
        <w:rPr>
          <w:spacing w:val="-9"/>
          <w:sz w:val="24"/>
        </w:rPr>
        <w:t xml:space="preserve"> </w:t>
      </w:r>
      <w:r>
        <w:rPr>
          <w:sz w:val="24"/>
        </w:rPr>
        <w:t>L,</w:t>
      </w:r>
      <w:r>
        <w:rPr>
          <w:spacing w:val="-9"/>
          <w:sz w:val="24"/>
        </w:rPr>
        <w:t xml:space="preserve"> </w:t>
      </w:r>
      <w:r>
        <w:rPr>
          <w:sz w:val="24"/>
        </w:rPr>
        <w:t>Guzman</w:t>
      </w:r>
      <w:r>
        <w:rPr>
          <w:spacing w:val="-9"/>
          <w:sz w:val="24"/>
        </w:rPr>
        <w:t xml:space="preserve"> </w:t>
      </w:r>
      <w:r>
        <w:rPr>
          <w:sz w:val="24"/>
        </w:rPr>
        <w:t>S,</w:t>
      </w:r>
      <w:r>
        <w:rPr>
          <w:spacing w:val="-14"/>
          <w:sz w:val="24"/>
        </w:rPr>
        <w:t xml:space="preserve"> </w:t>
      </w:r>
      <w:r>
        <w:rPr>
          <w:sz w:val="24"/>
        </w:rPr>
        <w:t>Villa-Caballero</w:t>
      </w:r>
      <w:r>
        <w:rPr>
          <w:spacing w:val="-9"/>
          <w:sz w:val="24"/>
        </w:rPr>
        <w:t xml:space="preserve"> </w:t>
      </w:r>
      <w:r>
        <w:rPr>
          <w:sz w:val="24"/>
        </w:rPr>
        <w:t>L,</w:t>
      </w:r>
      <w:r>
        <w:rPr>
          <w:spacing w:val="-9"/>
          <w:sz w:val="24"/>
        </w:rPr>
        <w:t xml:space="preserve"> </w:t>
      </w:r>
      <w:r>
        <w:rPr>
          <w:sz w:val="24"/>
        </w:rPr>
        <w:t>Edelman</w:t>
      </w:r>
      <w:r>
        <w:rPr>
          <w:spacing w:val="-9"/>
          <w:sz w:val="24"/>
        </w:rPr>
        <w:t xml:space="preserve"> </w:t>
      </w:r>
      <w:r>
        <w:rPr>
          <w:sz w:val="24"/>
        </w:rPr>
        <w:t>SV.</w:t>
      </w:r>
      <w:r>
        <w:rPr>
          <w:spacing w:val="-9"/>
          <w:sz w:val="24"/>
        </w:rPr>
        <w:t xml:space="preserve"> </w:t>
      </w:r>
      <w:r>
        <w:rPr>
          <w:sz w:val="24"/>
        </w:rPr>
        <w:t>Psychological</w:t>
      </w:r>
      <w:r>
        <w:rPr>
          <w:spacing w:val="-9"/>
          <w:sz w:val="24"/>
        </w:rPr>
        <w:t xml:space="preserve"> </w:t>
      </w:r>
      <w:r>
        <w:rPr>
          <w:sz w:val="24"/>
        </w:rPr>
        <w:t xml:space="preserve">insulin resistance in patients with type 2 diabetes. Diabetes Care </w:t>
      </w:r>
      <w:proofErr w:type="gramStart"/>
      <w:r>
        <w:rPr>
          <w:sz w:val="24"/>
        </w:rPr>
        <w:t>2005;28:2543</w:t>
      </w:r>
      <w:proofErr w:type="gramEnd"/>
      <w:r>
        <w:rPr>
          <w:sz w:val="24"/>
        </w:rPr>
        <w:t>-5.</w:t>
      </w:r>
    </w:p>
    <w:p w:rsidR="00AA663D" w:rsidRDefault="00AA663D">
      <w:pPr>
        <w:pStyle w:val="ListParagraph"/>
        <w:rPr>
          <w:sz w:val="24"/>
        </w:rPr>
        <w:sectPr w:rsidR="00AA663D">
          <w:pgSz w:w="12240" w:h="15840"/>
          <w:pgMar w:top="1060" w:right="1080" w:bottom="280" w:left="720" w:header="720" w:footer="720" w:gutter="0"/>
          <w:cols w:space="720"/>
        </w:sectPr>
      </w:pPr>
    </w:p>
    <w:p w:rsidR="00AA663D" w:rsidRDefault="006D47A5">
      <w:pPr>
        <w:pStyle w:val="ListParagraph"/>
        <w:numPr>
          <w:ilvl w:val="0"/>
          <w:numId w:val="3"/>
        </w:numPr>
        <w:tabs>
          <w:tab w:val="left" w:pos="1136"/>
        </w:tabs>
        <w:spacing w:before="64"/>
        <w:ind w:right="576"/>
        <w:rPr>
          <w:sz w:val="24"/>
        </w:rPr>
      </w:pPr>
      <w:r>
        <w:rPr>
          <w:sz w:val="24"/>
        </w:rPr>
        <w:lastRenderedPageBreak/>
        <w:t xml:space="preserve">Grassi G, </w:t>
      </w:r>
      <w:proofErr w:type="spellStart"/>
      <w:r>
        <w:rPr>
          <w:sz w:val="24"/>
        </w:rPr>
        <w:t>Scuntero</w:t>
      </w:r>
      <w:proofErr w:type="spellEnd"/>
      <w:r>
        <w:rPr>
          <w:sz w:val="24"/>
        </w:rPr>
        <w:t xml:space="preserve"> P, </w:t>
      </w:r>
      <w:proofErr w:type="spellStart"/>
      <w:r>
        <w:rPr>
          <w:sz w:val="24"/>
        </w:rPr>
        <w:t>Trepiccioni</w:t>
      </w:r>
      <w:proofErr w:type="spellEnd"/>
      <w:r>
        <w:rPr>
          <w:sz w:val="24"/>
        </w:rPr>
        <w:t xml:space="preserve"> R, </w:t>
      </w:r>
      <w:proofErr w:type="spellStart"/>
      <w:r>
        <w:rPr>
          <w:sz w:val="24"/>
        </w:rPr>
        <w:t>Marubbi</w:t>
      </w:r>
      <w:proofErr w:type="spellEnd"/>
      <w:r>
        <w:rPr>
          <w:sz w:val="24"/>
        </w:rPr>
        <w:t xml:space="preserve"> F, Strauss K. Optimizing insulin injection technique</w:t>
      </w:r>
      <w:r>
        <w:rPr>
          <w:spacing w:val="-6"/>
          <w:sz w:val="24"/>
        </w:rPr>
        <w:t xml:space="preserve"> </w:t>
      </w:r>
      <w:r>
        <w:rPr>
          <w:sz w:val="24"/>
        </w:rPr>
        <w:t>and</w:t>
      </w:r>
      <w:r>
        <w:rPr>
          <w:spacing w:val="-5"/>
          <w:sz w:val="24"/>
        </w:rPr>
        <w:t xml:space="preserve"> </w:t>
      </w:r>
      <w:r>
        <w:rPr>
          <w:sz w:val="24"/>
        </w:rPr>
        <w:t>its</w:t>
      </w:r>
      <w:r>
        <w:rPr>
          <w:spacing w:val="-5"/>
          <w:sz w:val="24"/>
        </w:rPr>
        <w:t xml:space="preserve"> </w:t>
      </w:r>
      <w:r>
        <w:rPr>
          <w:sz w:val="24"/>
        </w:rPr>
        <w:t>effect</w:t>
      </w:r>
      <w:r>
        <w:rPr>
          <w:spacing w:val="-6"/>
          <w:sz w:val="24"/>
        </w:rPr>
        <w:t xml:space="preserve"> </w:t>
      </w:r>
      <w:r>
        <w:rPr>
          <w:sz w:val="24"/>
        </w:rPr>
        <w:t>on</w:t>
      </w:r>
      <w:r>
        <w:rPr>
          <w:spacing w:val="-5"/>
          <w:sz w:val="24"/>
        </w:rPr>
        <w:t xml:space="preserve"> </w:t>
      </w:r>
      <w:r>
        <w:rPr>
          <w:sz w:val="24"/>
        </w:rPr>
        <w:t>blood</w:t>
      </w:r>
      <w:r>
        <w:rPr>
          <w:spacing w:val="-5"/>
          <w:sz w:val="24"/>
        </w:rPr>
        <w:t xml:space="preserve"> </w:t>
      </w:r>
      <w:r>
        <w:rPr>
          <w:sz w:val="24"/>
        </w:rPr>
        <w:t>glucose</w:t>
      </w:r>
      <w:r>
        <w:rPr>
          <w:spacing w:val="-6"/>
          <w:sz w:val="24"/>
        </w:rPr>
        <w:t xml:space="preserve"> </w:t>
      </w:r>
      <w:r>
        <w:rPr>
          <w:sz w:val="24"/>
        </w:rPr>
        <w:t>control.</w:t>
      </w:r>
      <w:r>
        <w:rPr>
          <w:spacing w:val="-5"/>
          <w:sz w:val="24"/>
        </w:rPr>
        <w:t xml:space="preserve"> </w:t>
      </w:r>
      <w:r>
        <w:rPr>
          <w:sz w:val="24"/>
        </w:rPr>
        <w:t>J</w:t>
      </w:r>
      <w:r>
        <w:rPr>
          <w:spacing w:val="-6"/>
          <w:sz w:val="24"/>
        </w:rPr>
        <w:t xml:space="preserve"> </w:t>
      </w:r>
      <w:r>
        <w:rPr>
          <w:sz w:val="24"/>
        </w:rPr>
        <w:t>Clin</w:t>
      </w:r>
      <w:r>
        <w:rPr>
          <w:spacing w:val="-10"/>
          <w:sz w:val="24"/>
        </w:rPr>
        <w:t xml:space="preserve"> </w:t>
      </w:r>
      <w:proofErr w:type="spellStart"/>
      <w:r>
        <w:rPr>
          <w:sz w:val="24"/>
        </w:rPr>
        <w:t>Transl</w:t>
      </w:r>
      <w:proofErr w:type="spellEnd"/>
      <w:r>
        <w:rPr>
          <w:spacing w:val="-6"/>
          <w:sz w:val="24"/>
        </w:rPr>
        <w:t xml:space="preserve"> </w:t>
      </w:r>
      <w:r>
        <w:rPr>
          <w:sz w:val="24"/>
        </w:rPr>
        <w:t>Endocrinol.</w:t>
      </w:r>
      <w:r>
        <w:rPr>
          <w:spacing w:val="-5"/>
          <w:sz w:val="24"/>
        </w:rPr>
        <w:t xml:space="preserve"> </w:t>
      </w:r>
      <w:proofErr w:type="gramStart"/>
      <w:r>
        <w:rPr>
          <w:sz w:val="24"/>
        </w:rPr>
        <w:t>2014;1:145</w:t>
      </w:r>
      <w:proofErr w:type="gramEnd"/>
      <w:r>
        <w:rPr>
          <w:sz w:val="24"/>
        </w:rPr>
        <w:t>-50.</w:t>
      </w:r>
    </w:p>
    <w:p w:rsidR="00AA663D" w:rsidRDefault="006D47A5">
      <w:pPr>
        <w:pStyle w:val="ListParagraph"/>
        <w:numPr>
          <w:ilvl w:val="0"/>
          <w:numId w:val="3"/>
        </w:numPr>
        <w:tabs>
          <w:tab w:val="left" w:pos="1136"/>
        </w:tabs>
        <w:ind w:right="216"/>
        <w:rPr>
          <w:sz w:val="24"/>
        </w:rPr>
      </w:pPr>
      <w:r>
        <w:rPr>
          <w:sz w:val="24"/>
        </w:rPr>
        <w:t>Davis</w:t>
      </w:r>
      <w:r>
        <w:rPr>
          <w:spacing w:val="-12"/>
          <w:sz w:val="24"/>
        </w:rPr>
        <w:t xml:space="preserve"> </w:t>
      </w:r>
      <w:r>
        <w:rPr>
          <w:sz w:val="24"/>
        </w:rPr>
        <w:t>SN,</w:t>
      </w:r>
      <w:r>
        <w:rPr>
          <w:spacing w:val="-11"/>
          <w:sz w:val="24"/>
        </w:rPr>
        <w:t xml:space="preserve"> </w:t>
      </w:r>
      <w:r>
        <w:rPr>
          <w:sz w:val="24"/>
        </w:rPr>
        <w:t>Duckworth</w:t>
      </w:r>
      <w:r>
        <w:rPr>
          <w:spacing w:val="-15"/>
          <w:sz w:val="24"/>
        </w:rPr>
        <w:t xml:space="preserve"> </w:t>
      </w:r>
      <w:r>
        <w:rPr>
          <w:sz w:val="24"/>
        </w:rPr>
        <w:t>W,</w:t>
      </w:r>
      <w:r>
        <w:rPr>
          <w:spacing w:val="-11"/>
          <w:sz w:val="24"/>
        </w:rPr>
        <w:t xml:space="preserve"> </w:t>
      </w:r>
      <w:r>
        <w:rPr>
          <w:sz w:val="24"/>
        </w:rPr>
        <w:t>Emanuele</w:t>
      </w:r>
      <w:r>
        <w:rPr>
          <w:spacing w:val="-11"/>
          <w:sz w:val="24"/>
        </w:rPr>
        <w:t xml:space="preserve"> </w:t>
      </w:r>
      <w:r>
        <w:rPr>
          <w:sz w:val="24"/>
        </w:rPr>
        <w:t>N,</w:t>
      </w:r>
      <w:r>
        <w:rPr>
          <w:spacing w:val="-11"/>
          <w:sz w:val="24"/>
        </w:rPr>
        <w:t xml:space="preserve"> </w:t>
      </w:r>
      <w:r>
        <w:rPr>
          <w:sz w:val="24"/>
        </w:rPr>
        <w:t>Hayward</w:t>
      </w:r>
      <w:r>
        <w:rPr>
          <w:spacing w:val="-11"/>
          <w:sz w:val="24"/>
        </w:rPr>
        <w:t xml:space="preserve"> </w:t>
      </w:r>
      <w:r>
        <w:rPr>
          <w:sz w:val="24"/>
        </w:rPr>
        <w:t>R,</w:t>
      </w:r>
      <w:r>
        <w:rPr>
          <w:spacing w:val="-15"/>
          <w:sz w:val="24"/>
        </w:rPr>
        <w:t xml:space="preserve"> </w:t>
      </w:r>
      <w:proofErr w:type="spellStart"/>
      <w:r>
        <w:rPr>
          <w:sz w:val="24"/>
        </w:rPr>
        <w:t>Wiitala</w:t>
      </w:r>
      <w:proofErr w:type="spellEnd"/>
      <w:r>
        <w:rPr>
          <w:spacing w:val="-15"/>
          <w:sz w:val="24"/>
        </w:rPr>
        <w:t xml:space="preserve"> </w:t>
      </w:r>
      <w:r>
        <w:rPr>
          <w:sz w:val="24"/>
        </w:rPr>
        <w:t>W,</w:t>
      </w:r>
      <w:r>
        <w:rPr>
          <w:spacing w:val="-15"/>
          <w:sz w:val="24"/>
        </w:rPr>
        <w:t xml:space="preserve"> </w:t>
      </w:r>
      <w:r>
        <w:rPr>
          <w:sz w:val="24"/>
        </w:rPr>
        <w:t>VADT</w:t>
      </w:r>
      <w:r>
        <w:rPr>
          <w:spacing w:val="-15"/>
          <w:sz w:val="24"/>
        </w:rPr>
        <w:t xml:space="preserve"> </w:t>
      </w:r>
      <w:r>
        <w:rPr>
          <w:sz w:val="24"/>
        </w:rPr>
        <w:t>Investigators.</w:t>
      </w:r>
      <w:r>
        <w:rPr>
          <w:spacing w:val="-11"/>
          <w:sz w:val="24"/>
        </w:rPr>
        <w:t xml:space="preserve"> </w:t>
      </w:r>
      <w:r>
        <w:rPr>
          <w:sz w:val="24"/>
        </w:rPr>
        <w:t>Effects</w:t>
      </w:r>
      <w:r>
        <w:rPr>
          <w:spacing w:val="-12"/>
          <w:sz w:val="24"/>
        </w:rPr>
        <w:t xml:space="preserve"> </w:t>
      </w:r>
      <w:r>
        <w:rPr>
          <w:sz w:val="24"/>
        </w:rPr>
        <w:t xml:space="preserve">of severe hypoglycemia on cardiovascular outcomes and death in type 2 diabetes. Endocrinol </w:t>
      </w:r>
      <w:proofErr w:type="spellStart"/>
      <w:r>
        <w:rPr>
          <w:sz w:val="24"/>
        </w:rPr>
        <w:t>Metab</w:t>
      </w:r>
      <w:proofErr w:type="spellEnd"/>
      <w:r>
        <w:rPr>
          <w:sz w:val="24"/>
        </w:rPr>
        <w:t xml:space="preserve"> Clin North Am </w:t>
      </w:r>
      <w:proofErr w:type="gramStart"/>
      <w:r>
        <w:rPr>
          <w:sz w:val="24"/>
        </w:rPr>
        <w:t>2013;42:657</w:t>
      </w:r>
      <w:proofErr w:type="gramEnd"/>
      <w:r>
        <w:rPr>
          <w:sz w:val="24"/>
        </w:rPr>
        <w:t>-76.</w:t>
      </w:r>
    </w:p>
    <w:p w:rsidR="00AA663D" w:rsidRDefault="006D47A5">
      <w:pPr>
        <w:pStyle w:val="ListParagraph"/>
        <w:numPr>
          <w:ilvl w:val="0"/>
          <w:numId w:val="3"/>
        </w:numPr>
        <w:tabs>
          <w:tab w:val="left" w:pos="1136"/>
        </w:tabs>
        <w:ind w:right="851"/>
        <w:rPr>
          <w:sz w:val="24"/>
        </w:rPr>
      </w:pPr>
      <w:proofErr w:type="spellStart"/>
      <w:r>
        <w:rPr>
          <w:sz w:val="24"/>
        </w:rPr>
        <w:t>Berard</w:t>
      </w:r>
      <w:proofErr w:type="spellEnd"/>
      <w:r>
        <w:rPr>
          <w:spacing w:val="-8"/>
          <w:sz w:val="24"/>
        </w:rPr>
        <w:t xml:space="preserve"> </w:t>
      </w:r>
      <w:r>
        <w:rPr>
          <w:sz w:val="24"/>
        </w:rPr>
        <w:t>L,</w:t>
      </w:r>
      <w:r>
        <w:rPr>
          <w:spacing w:val="-8"/>
          <w:sz w:val="24"/>
        </w:rPr>
        <w:t xml:space="preserve"> </w:t>
      </w:r>
      <w:r>
        <w:rPr>
          <w:sz w:val="24"/>
        </w:rPr>
        <w:t>Cameron</w:t>
      </w:r>
      <w:r>
        <w:rPr>
          <w:spacing w:val="-8"/>
          <w:sz w:val="24"/>
        </w:rPr>
        <w:t xml:space="preserve"> </w:t>
      </w:r>
      <w:r>
        <w:rPr>
          <w:sz w:val="24"/>
        </w:rPr>
        <w:t>B,</w:t>
      </w:r>
      <w:r>
        <w:rPr>
          <w:spacing w:val="-12"/>
          <w:sz w:val="24"/>
        </w:rPr>
        <w:t xml:space="preserve"> </w:t>
      </w:r>
      <w:r>
        <w:rPr>
          <w:sz w:val="24"/>
        </w:rPr>
        <w:t>Woo</w:t>
      </w:r>
      <w:r>
        <w:rPr>
          <w:spacing w:val="-12"/>
          <w:sz w:val="24"/>
        </w:rPr>
        <w:t xml:space="preserve"> </w:t>
      </w:r>
      <w:r>
        <w:rPr>
          <w:sz w:val="24"/>
        </w:rPr>
        <w:t>V.</w:t>
      </w:r>
      <w:r>
        <w:rPr>
          <w:spacing w:val="-8"/>
          <w:sz w:val="24"/>
        </w:rPr>
        <w:t xml:space="preserve"> </w:t>
      </w:r>
      <w:r>
        <w:rPr>
          <w:sz w:val="24"/>
        </w:rPr>
        <w:t>Monitoring</w:t>
      </w:r>
      <w:r>
        <w:rPr>
          <w:spacing w:val="-8"/>
          <w:sz w:val="24"/>
        </w:rPr>
        <w:t xml:space="preserve"> </w:t>
      </w:r>
      <w:r>
        <w:rPr>
          <w:sz w:val="24"/>
        </w:rPr>
        <w:t>impact</w:t>
      </w:r>
      <w:r>
        <w:rPr>
          <w:spacing w:val="-9"/>
          <w:sz w:val="24"/>
        </w:rPr>
        <w:t xml:space="preserve"> </w:t>
      </w:r>
      <w:r>
        <w:rPr>
          <w:sz w:val="24"/>
        </w:rPr>
        <w:t>of</w:t>
      </w:r>
      <w:r>
        <w:rPr>
          <w:spacing w:val="-8"/>
          <w:sz w:val="24"/>
        </w:rPr>
        <w:t xml:space="preserve"> </w:t>
      </w:r>
      <w:r>
        <w:rPr>
          <w:sz w:val="24"/>
        </w:rPr>
        <w:t>diabetes</w:t>
      </w:r>
      <w:r>
        <w:rPr>
          <w:spacing w:val="-8"/>
          <w:sz w:val="24"/>
        </w:rPr>
        <w:t xml:space="preserve"> </w:t>
      </w:r>
      <w:r>
        <w:rPr>
          <w:sz w:val="24"/>
        </w:rPr>
        <w:t>education</w:t>
      </w:r>
      <w:r>
        <w:rPr>
          <w:spacing w:val="-8"/>
          <w:sz w:val="24"/>
        </w:rPr>
        <w:t xml:space="preserve"> </w:t>
      </w:r>
      <w:r>
        <w:rPr>
          <w:sz w:val="24"/>
        </w:rPr>
        <w:t>on</w:t>
      </w:r>
      <w:r>
        <w:rPr>
          <w:spacing w:val="-8"/>
          <w:sz w:val="24"/>
        </w:rPr>
        <w:t xml:space="preserve"> </w:t>
      </w:r>
      <w:r>
        <w:rPr>
          <w:sz w:val="24"/>
        </w:rPr>
        <w:t>self-care</w:t>
      </w:r>
      <w:r>
        <w:rPr>
          <w:spacing w:val="-9"/>
          <w:sz w:val="24"/>
        </w:rPr>
        <w:t xml:space="preserve"> </w:t>
      </w:r>
      <w:r>
        <w:rPr>
          <w:sz w:val="24"/>
        </w:rPr>
        <w:t xml:space="preserve">and glycemic outcomes. Can J Diabetes </w:t>
      </w:r>
      <w:proofErr w:type="gramStart"/>
      <w:r>
        <w:rPr>
          <w:sz w:val="24"/>
        </w:rPr>
        <w:t>2015;39:146</w:t>
      </w:r>
      <w:proofErr w:type="gramEnd"/>
      <w:r>
        <w:rPr>
          <w:sz w:val="24"/>
        </w:rPr>
        <w:t>-53.</w:t>
      </w:r>
    </w:p>
    <w:p w:rsidR="00AA663D" w:rsidRDefault="00AA663D">
      <w:pPr>
        <w:pStyle w:val="BodyText"/>
      </w:pPr>
    </w:p>
    <w:p w:rsidR="00AA663D" w:rsidRDefault="00AA663D">
      <w:pPr>
        <w:pStyle w:val="BodyText"/>
      </w:pPr>
    </w:p>
    <w:p w:rsidR="00AA663D" w:rsidRDefault="006D47A5">
      <w:pPr>
        <w:ind w:left="522"/>
        <w:rPr>
          <w:b/>
          <w:sz w:val="24"/>
        </w:rPr>
      </w:pPr>
      <w:r>
        <w:rPr>
          <w:b/>
          <w:spacing w:val="-2"/>
          <w:sz w:val="24"/>
          <w:u w:val="single"/>
        </w:rPr>
        <w:t>APPENDIX</w:t>
      </w:r>
    </w:p>
    <w:p w:rsidR="00AA663D" w:rsidRDefault="006D47A5">
      <w:pPr>
        <w:spacing w:before="275"/>
        <w:ind w:left="856"/>
        <w:rPr>
          <w:sz w:val="26"/>
        </w:rPr>
      </w:pPr>
      <w:r>
        <w:rPr>
          <w:color w:val="101010"/>
          <w:sz w:val="26"/>
        </w:rPr>
        <w:t>Appendix</w:t>
      </w:r>
      <w:r>
        <w:rPr>
          <w:color w:val="101010"/>
          <w:spacing w:val="-5"/>
          <w:sz w:val="26"/>
        </w:rPr>
        <w:t xml:space="preserve"> </w:t>
      </w:r>
      <w:r>
        <w:rPr>
          <w:color w:val="101010"/>
          <w:sz w:val="26"/>
        </w:rPr>
        <w:t>1:</w:t>
      </w:r>
      <w:r>
        <w:rPr>
          <w:color w:val="101010"/>
          <w:spacing w:val="-6"/>
          <w:sz w:val="26"/>
        </w:rPr>
        <w:t xml:space="preserve"> </w:t>
      </w:r>
      <w:r>
        <w:rPr>
          <w:color w:val="101010"/>
          <w:sz w:val="26"/>
        </w:rPr>
        <w:t>Questionnaire</w:t>
      </w:r>
      <w:r>
        <w:rPr>
          <w:color w:val="101010"/>
          <w:spacing w:val="-5"/>
          <w:sz w:val="26"/>
        </w:rPr>
        <w:t xml:space="preserve"> </w:t>
      </w:r>
      <w:r>
        <w:rPr>
          <w:color w:val="101010"/>
          <w:sz w:val="26"/>
        </w:rPr>
        <w:t>used</w:t>
      </w:r>
      <w:r>
        <w:rPr>
          <w:color w:val="101010"/>
          <w:spacing w:val="-5"/>
          <w:sz w:val="26"/>
        </w:rPr>
        <w:t xml:space="preserve"> </w:t>
      </w:r>
      <w:r>
        <w:rPr>
          <w:color w:val="101010"/>
          <w:sz w:val="26"/>
        </w:rPr>
        <w:t>for</w:t>
      </w:r>
      <w:r>
        <w:rPr>
          <w:color w:val="101010"/>
          <w:spacing w:val="-6"/>
          <w:sz w:val="26"/>
        </w:rPr>
        <w:t xml:space="preserve"> </w:t>
      </w:r>
      <w:r>
        <w:rPr>
          <w:color w:val="101010"/>
          <w:sz w:val="26"/>
        </w:rPr>
        <w:t>assessment</w:t>
      </w:r>
      <w:r>
        <w:rPr>
          <w:color w:val="101010"/>
          <w:spacing w:val="-5"/>
          <w:sz w:val="26"/>
        </w:rPr>
        <w:t xml:space="preserve"> </w:t>
      </w:r>
      <w:r>
        <w:rPr>
          <w:color w:val="101010"/>
          <w:sz w:val="26"/>
        </w:rPr>
        <w:t>of</w:t>
      </w:r>
      <w:r>
        <w:rPr>
          <w:color w:val="101010"/>
          <w:spacing w:val="-6"/>
          <w:sz w:val="26"/>
        </w:rPr>
        <w:t xml:space="preserve"> </w:t>
      </w:r>
      <w:r>
        <w:rPr>
          <w:color w:val="101010"/>
          <w:sz w:val="26"/>
        </w:rPr>
        <w:t>knowledge,</w:t>
      </w:r>
      <w:r>
        <w:rPr>
          <w:color w:val="101010"/>
          <w:spacing w:val="-5"/>
          <w:sz w:val="26"/>
        </w:rPr>
        <w:t xml:space="preserve"> </w:t>
      </w:r>
      <w:r>
        <w:rPr>
          <w:color w:val="101010"/>
          <w:sz w:val="26"/>
        </w:rPr>
        <w:t>attitude,</w:t>
      </w:r>
      <w:r>
        <w:rPr>
          <w:color w:val="101010"/>
          <w:spacing w:val="-5"/>
          <w:sz w:val="26"/>
        </w:rPr>
        <w:t xml:space="preserve"> </w:t>
      </w:r>
      <w:r>
        <w:rPr>
          <w:color w:val="101010"/>
          <w:sz w:val="26"/>
        </w:rPr>
        <w:t>and</w:t>
      </w:r>
      <w:r>
        <w:rPr>
          <w:color w:val="101010"/>
          <w:spacing w:val="-5"/>
          <w:sz w:val="26"/>
        </w:rPr>
        <w:t xml:space="preserve"> </w:t>
      </w:r>
      <w:r>
        <w:rPr>
          <w:color w:val="101010"/>
          <w:sz w:val="26"/>
        </w:rPr>
        <w:t>practice regarding insulin use</w:t>
      </w:r>
    </w:p>
    <w:p w:rsidR="00AA663D" w:rsidRDefault="00AA663D">
      <w:pPr>
        <w:pStyle w:val="BodyText"/>
        <w:rPr>
          <w:sz w:val="26"/>
        </w:rPr>
      </w:pPr>
    </w:p>
    <w:p w:rsidR="00AA663D" w:rsidRDefault="006D47A5">
      <w:pPr>
        <w:ind w:left="856"/>
        <w:rPr>
          <w:sz w:val="26"/>
        </w:rPr>
      </w:pPr>
      <w:r>
        <w:rPr>
          <w:color w:val="101010"/>
          <w:sz w:val="26"/>
        </w:rPr>
        <w:t>A</w:t>
      </w:r>
      <w:r>
        <w:rPr>
          <w:color w:val="101010"/>
          <w:spacing w:val="-17"/>
          <w:sz w:val="26"/>
        </w:rPr>
        <w:t xml:space="preserve"> </w:t>
      </w:r>
      <w:r>
        <w:rPr>
          <w:color w:val="101010"/>
          <w:sz w:val="26"/>
        </w:rPr>
        <w:t>structured</w:t>
      </w:r>
      <w:r>
        <w:rPr>
          <w:color w:val="101010"/>
          <w:spacing w:val="-6"/>
          <w:sz w:val="26"/>
        </w:rPr>
        <w:t xml:space="preserve"> </w:t>
      </w:r>
      <w:r>
        <w:rPr>
          <w:color w:val="101010"/>
          <w:sz w:val="26"/>
        </w:rPr>
        <w:t>questionnaire</w:t>
      </w:r>
      <w:r>
        <w:rPr>
          <w:color w:val="101010"/>
          <w:spacing w:val="-6"/>
          <w:sz w:val="26"/>
        </w:rPr>
        <w:t xml:space="preserve"> </w:t>
      </w:r>
      <w:r>
        <w:rPr>
          <w:color w:val="101010"/>
          <w:sz w:val="26"/>
        </w:rPr>
        <w:t>was</w:t>
      </w:r>
      <w:r>
        <w:rPr>
          <w:color w:val="101010"/>
          <w:spacing w:val="-5"/>
          <w:sz w:val="26"/>
        </w:rPr>
        <w:t xml:space="preserve"> </w:t>
      </w:r>
      <w:r>
        <w:rPr>
          <w:color w:val="101010"/>
          <w:sz w:val="26"/>
        </w:rPr>
        <w:t>used</w:t>
      </w:r>
      <w:r>
        <w:rPr>
          <w:color w:val="101010"/>
          <w:spacing w:val="-5"/>
          <w:sz w:val="26"/>
        </w:rPr>
        <w:t xml:space="preserve"> </w:t>
      </w:r>
      <w:r>
        <w:rPr>
          <w:color w:val="101010"/>
          <w:sz w:val="26"/>
        </w:rPr>
        <w:t>to</w:t>
      </w:r>
      <w:r>
        <w:rPr>
          <w:color w:val="101010"/>
          <w:spacing w:val="-5"/>
          <w:sz w:val="26"/>
        </w:rPr>
        <w:t xml:space="preserve"> </w:t>
      </w:r>
      <w:r>
        <w:rPr>
          <w:color w:val="101010"/>
          <w:sz w:val="26"/>
        </w:rPr>
        <w:t>assess</w:t>
      </w:r>
      <w:r>
        <w:rPr>
          <w:color w:val="101010"/>
          <w:spacing w:val="-6"/>
          <w:sz w:val="26"/>
        </w:rPr>
        <w:t xml:space="preserve"> </w:t>
      </w:r>
      <w:r>
        <w:rPr>
          <w:color w:val="101010"/>
          <w:sz w:val="26"/>
        </w:rPr>
        <w:t>knowledge,</w:t>
      </w:r>
      <w:r>
        <w:rPr>
          <w:color w:val="101010"/>
          <w:spacing w:val="-5"/>
          <w:sz w:val="26"/>
        </w:rPr>
        <w:t xml:space="preserve"> </w:t>
      </w:r>
      <w:r>
        <w:rPr>
          <w:color w:val="101010"/>
          <w:sz w:val="26"/>
        </w:rPr>
        <w:t>attitude,</w:t>
      </w:r>
      <w:r>
        <w:rPr>
          <w:color w:val="101010"/>
          <w:spacing w:val="-5"/>
          <w:sz w:val="26"/>
        </w:rPr>
        <w:t xml:space="preserve"> </w:t>
      </w:r>
      <w:r>
        <w:rPr>
          <w:color w:val="101010"/>
          <w:sz w:val="26"/>
        </w:rPr>
        <w:t>and</w:t>
      </w:r>
      <w:r>
        <w:rPr>
          <w:color w:val="101010"/>
          <w:spacing w:val="-5"/>
          <w:sz w:val="26"/>
        </w:rPr>
        <w:t xml:space="preserve"> </w:t>
      </w:r>
      <w:r>
        <w:rPr>
          <w:color w:val="101010"/>
          <w:sz w:val="26"/>
        </w:rPr>
        <w:t>practice</w:t>
      </w:r>
      <w:r>
        <w:rPr>
          <w:color w:val="101010"/>
          <w:spacing w:val="-5"/>
          <w:sz w:val="26"/>
        </w:rPr>
        <w:t xml:space="preserve"> </w:t>
      </w:r>
      <w:r>
        <w:rPr>
          <w:color w:val="101010"/>
          <w:sz w:val="26"/>
        </w:rPr>
        <w:t>(KAP) regarding insulin use among patients with diabetes mellitus.</w:t>
      </w:r>
    </w:p>
    <w:p w:rsidR="00AA663D" w:rsidRDefault="00AA663D">
      <w:pPr>
        <w:pStyle w:val="BodyText"/>
        <w:rPr>
          <w:sz w:val="26"/>
        </w:rPr>
      </w:pPr>
    </w:p>
    <w:p w:rsidR="00AA663D" w:rsidRDefault="006D47A5">
      <w:pPr>
        <w:ind w:left="856"/>
        <w:rPr>
          <w:sz w:val="26"/>
        </w:rPr>
      </w:pPr>
      <w:r>
        <w:rPr>
          <w:color w:val="101010"/>
          <w:sz w:val="26"/>
        </w:rPr>
        <w:t>Section</w:t>
      </w:r>
      <w:r>
        <w:rPr>
          <w:color w:val="101010"/>
          <w:spacing w:val="-5"/>
          <w:sz w:val="26"/>
        </w:rPr>
        <w:t xml:space="preserve"> </w:t>
      </w:r>
      <w:r>
        <w:rPr>
          <w:color w:val="101010"/>
          <w:sz w:val="26"/>
        </w:rPr>
        <w:t>1:</w:t>
      </w:r>
      <w:r>
        <w:rPr>
          <w:color w:val="101010"/>
          <w:spacing w:val="-3"/>
          <w:sz w:val="26"/>
        </w:rPr>
        <w:t xml:space="preserve"> </w:t>
      </w:r>
      <w:r>
        <w:rPr>
          <w:color w:val="101010"/>
          <w:sz w:val="26"/>
        </w:rPr>
        <w:t>Demographic</w:t>
      </w:r>
      <w:r>
        <w:rPr>
          <w:color w:val="101010"/>
          <w:spacing w:val="-3"/>
          <w:sz w:val="26"/>
        </w:rPr>
        <w:t xml:space="preserve"> </w:t>
      </w:r>
      <w:r>
        <w:rPr>
          <w:color w:val="101010"/>
          <w:sz w:val="26"/>
        </w:rPr>
        <w:t>and</w:t>
      </w:r>
      <w:r>
        <w:rPr>
          <w:color w:val="101010"/>
          <w:spacing w:val="-3"/>
          <w:sz w:val="26"/>
        </w:rPr>
        <w:t xml:space="preserve"> </w:t>
      </w:r>
      <w:r>
        <w:rPr>
          <w:color w:val="101010"/>
          <w:sz w:val="26"/>
        </w:rPr>
        <w:t>Clinical</w:t>
      </w:r>
      <w:r>
        <w:rPr>
          <w:color w:val="101010"/>
          <w:spacing w:val="-3"/>
          <w:sz w:val="26"/>
        </w:rPr>
        <w:t xml:space="preserve"> </w:t>
      </w:r>
      <w:r>
        <w:rPr>
          <w:color w:val="101010"/>
          <w:spacing w:val="-4"/>
          <w:sz w:val="26"/>
        </w:rPr>
        <w:t>Data</w:t>
      </w:r>
    </w:p>
    <w:p w:rsidR="00AA663D" w:rsidRDefault="00AA663D">
      <w:pPr>
        <w:pStyle w:val="BodyText"/>
        <w:rPr>
          <w:sz w:val="26"/>
        </w:rPr>
      </w:pPr>
    </w:p>
    <w:p w:rsidR="00AA663D" w:rsidRDefault="006D47A5">
      <w:pPr>
        <w:pStyle w:val="ListParagraph"/>
        <w:numPr>
          <w:ilvl w:val="0"/>
          <w:numId w:val="2"/>
        </w:numPr>
        <w:tabs>
          <w:tab w:val="left" w:pos="1100"/>
          <w:tab w:val="left" w:pos="3824"/>
        </w:tabs>
        <w:ind w:hanging="244"/>
        <w:rPr>
          <w:sz w:val="26"/>
        </w:rPr>
      </w:pPr>
      <w:r>
        <w:rPr>
          <w:color w:val="101010"/>
          <w:sz w:val="26"/>
        </w:rPr>
        <w:t xml:space="preserve">Age (in years): </w:t>
      </w:r>
      <w:r>
        <w:rPr>
          <w:color w:val="101010"/>
          <w:sz w:val="26"/>
          <w:u w:val="single" w:color="0F0F0F"/>
        </w:rPr>
        <w:tab/>
      </w:r>
    </w:p>
    <w:p w:rsidR="00AA663D" w:rsidRDefault="006D47A5">
      <w:pPr>
        <w:pStyle w:val="ListParagraph"/>
        <w:numPr>
          <w:ilvl w:val="0"/>
          <w:numId w:val="2"/>
        </w:numPr>
        <w:tabs>
          <w:tab w:val="left" w:pos="1116"/>
        </w:tabs>
        <w:ind w:left="1116" w:hanging="260"/>
        <w:rPr>
          <w:sz w:val="26"/>
        </w:rPr>
      </w:pPr>
      <w:r>
        <w:rPr>
          <w:color w:val="101010"/>
          <w:sz w:val="26"/>
        </w:rPr>
        <w:t>Sex:</w:t>
      </w:r>
      <w:r>
        <w:rPr>
          <w:color w:val="101010"/>
          <w:spacing w:val="-3"/>
          <w:sz w:val="26"/>
        </w:rPr>
        <w:t xml:space="preserve"> </w:t>
      </w:r>
      <w:r>
        <w:rPr>
          <w:color w:val="101010"/>
          <w:sz w:val="26"/>
        </w:rPr>
        <w:t>Male</w:t>
      </w:r>
      <w:r>
        <w:rPr>
          <w:color w:val="101010"/>
          <w:spacing w:val="-2"/>
          <w:sz w:val="26"/>
        </w:rPr>
        <w:t xml:space="preserve"> </w:t>
      </w:r>
      <w:r>
        <w:rPr>
          <w:color w:val="101010"/>
          <w:sz w:val="26"/>
        </w:rPr>
        <w:t>/</w:t>
      </w:r>
      <w:r>
        <w:rPr>
          <w:color w:val="101010"/>
          <w:spacing w:val="-2"/>
          <w:sz w:val="26"/>
        </w:rPr>
        <w:t xml:space="preserve"> Female</w:t>
      </w:r>
    </w:p>
    <w:p w:rsidR="00AA663D" w:rsidRDefault="006D47A5">
      <w:pPr>
        <w:pStyle w:val="ListParagraph"/>
        <w:numPr>
          <w:ilvl w:val="0"/>
          <w:numId w:val="2"/>
        </w:numPr>
        <w:tabs>
          <w:tab w:val="left" w:pos="1116"/>
        </w:tabs>
        <w:ind w:left="856" w:right="969" w:firstLine="0"/>
        <w:rPr>
          <w:sz w:val="26"/>
        </w:rPr>
      </w:pPr>
      <w:r>
        <w:rPr>
          <w:color w:val="101010"/>
          <w:sz w:val="26"/>
        </w:rPr>
        <w:t>Education</w:t>
      </w:r>
      <w:r>
        <w:rPr>
          <w:color w:val="101010"/>
          <w:spacing w:val="-4"/>
          <w:sz w:val="26"/>
        </w:rPr>
        <w:t xml:space="preserve"> </w:t>
      </w:r>
      <w:r>
        <w:rPr>
          <w:color w:val="101010"/>
          <w:sz w:val="26"/>
        </w:rPr>
        <w:t>level:</w:t>
      </w:r>
      <w:r>
        <w:rPr>
          <w:color w:val="101010"/>
          <w:spacing w:val="-5"/>
          <w:sz w:val="26"/>
        </w:rPr>
        <w:t xml:space="preserve"> </w:t>
      </w:r>
      <w:r>
        <w:rPr>
          <w:color w:val="101010"/>
          <w:sz w:val="26"/>
        </w:rPr>
        <w:t>Illiterate</w:t>
      </w:r>
      <w:r>
        <w:rPr>
          <w:color w:val="101010"/>
          <w:spacing w:val="-4"/>
          <w:sz w:val="26"/>
        </w:rPr>
        <w:t xml:space="preserve"> </w:t>
      </w:r>
      <w:r>
        <w:rPr>
          <w:color w:val="101010"/>
          <w:sz w:val="26"/>
        </w:rPr>
        <w:t>/</w:t>
      </w:r>
      <w:r>
        <w:rPr>
          <w:color w:val="101010"/>
          <w:spacing w:val="-5"/>
          <w:sz w:val="26"/>
        </w:rPr>
        <w:t xml:space="preserve"> </w:t>
      </w:r>
      <w:r>
        <w:rPr>
          <w:color w:val="101010"/>
          <w:sz w:val="26"/>
        </w:rPr>
        <w:t>Primary</w:t>
      </w:r>
      <w:r>
        <w:rPr>
          <w:color w:val="101010"/>
          <w:spacing w:val="-4"/>
          <w:sz w:val="26"/>
        </w:rPr>
        <w:t xml:space="preserve"> </w:t>
      </w:r>
      <w:r>
        <w:rPr>
          <w:color w:val="101010"/>
          <w:sz w:val="26"/>
        </w:rPr>
        <w:t>/</w:t>
      </w:r>
      <w:r>
        <w:rPr>
          <w:color w:val="101010"/>
          <w:spacing w:val="-5"/>
          <w:sz w:val="26"/>
        </w:rPr>
        <w:t xml:space="preserve"> </w:t>
      </w:r>
      <w:r>
        <w:rPr>
          <w:color w:val="101010"/>
          <w:sz w:val="26"/>
        </w:rPr>
        <w:t>Secondary</w:t>
      </w:r>
      <w:r>
        <w:rPr>
          <w:color w:val="101010"/>
          <w:spacing w:val="-4"/>
          <w:sz w:val="26"/>
        </w:rPr>
        <w:t xml:space="preserve"> </w:t>
      </w:r>
      <w:r>
        <w:rPr>
          <w:color w:val="101010"/>
          <w:sz w:val="26"/>
        </w:rPr>
        <w:t>/</w:t>
      </w:r>
      <w:r>
        <w:rPr>
          <w:color w:val="101010"/>
          <w:spacing w:val="-5"/>
          <w:sz w:val="26"/>
        </w:rPr>
        <w:t xml:space="preserve"> </w:t>
      </w:r>
      <w:r>
        <w:rPr>
          <w:color w:val="101010"/>
          <w:sz w:val="26"/>
        </w:rPr>
        <w:t>Higher</w:t>
      </w:r>
      <w:r>
        <w:rPr>
          <w:color w:val="101010"/>
          <w:spacing w:val="-5"/>
          <w:sz w:val="26"/>
        </w:rPr>
        <w:t xml:space="preserve"> </w:t>
      </w:r>
      <w:r>
        <w:rPr>
          <w:color w:val="101010"/>
          <w:sz w:val="26"/>
        </w:rPr>
        <w:t>Secondary</w:t>
      </w:r>
      <w:r>
        <w:rPr>
          <w:color w:val="101010"/>
          <w:spacing w:val="-4"/>
          <w:sz w:val="26"/>
        </w:rPr>
        <w:t xml:space="preserve"> </w:t>
      </w:r>
      <w:r>
        <w:rPr>
          <w:color w:val="101010"/>
          <w:sz w:val="26"/>
        </w:rPr>
        <w:t>/</w:t>
      </w:r>
      <w:r>
        <w:rPr>
          <w:color w:val="101010"/>
          <w:spacing w:val="-5"/>
          <w:sz w:val="26"/>
        </w:rPr>
        <w:t xml:space="preserve"> </w:t>
      </w:r>
      <w:r>
        <w:rPr>
          <w:color w:val="101010"/>
          <w:sz w:val="26"/>
        </w:rPr>
        <w:t>Graduate</w:t>
      </w:r>
      <w:r>
        <w:rPr>
          <w:color w:val="101010"/>
          <w:spacing w:val="-4"/>
          <w:sz w:val="26"/>
        </w:rPr>
        <w:t xml:space="preserve"> </w:t>
      </w:r>
      <w:r>
        <w:rPr>
          <w:color w:val="101010"/>
          <w:sz w:val="26"/>
        </w:rPr>
        <w:t xml:space="preserve">/ </w:t>
      </w:r>
      <w:r>
        <w:rPr>
          <w:color w:val="101010"/>
          <w:spacing w:val="-2"/>
          <w:sz w:val="26"/>
        </w:rPr>
        <w:t>Postgraduate</w:t>
      </w:r>
    </w:p>
    <w:p w:rsidR="00AA663D" w:rsidRDefault="006D47A5">
      <w:pPr>
        <w:pStyle w:val="ListParagraph"/>
        <w:numPr>
          <w:ilvl w:val="0"/>
          <w:numId w:val="2"/>
        </w:numPr>
        <w:tabs>
          <w:tab w:val="left" w:pos="1116"/>
        </w:tabs>
        <w:spacing w:before="1"/>
        <w:ind w:left="1116" w:hanging="260"/>
        <w:rPr>
          <w:sz w:val="26"/>
        </w:rPr>
      </w:pPr>
      <w:r>
        <w:rPr>
          <w:color w:val="101010"/>
          <w:sz w:val="26"/>
        </w:rPr>
        <w:t>Socioeconomic</w:t>
      </w:r>
      <w:r>
        <w:rPr>
          <w:color w:val="101010"/>
          <w:spacing w:val="-6"/>
          <w:sz w:val="26"/>
        </w:rPr>
        <w:t xml:space="preserve"> </w:t>
      </w:r>
      <w:r>
        <w:rPr>
          <w:color w:val="101010"/>
          <w:sz w:val="26"/>
        </w:rPr>
        <w:t>status:</w:t>
      </w:r>
      <w:r>
        <w:rPr>
          <w:color w:val="101010"/>
          <w:spacing w:val="-6"/>
          <w:sz w:val="26"/>
        </w:rPr>
        <w:t xml:space="preserve"> </w:t>
      </w:r>
      <w:r>
        <w:rPr>
          <w:color w:val="101010"/>
          <w:sz w:val="26"/>
        </w:rPr>
        <w:t>Upper</w:t>
      </w:r>
      <w:r>
        <w:rPr>
          <w:color w:val="101010"/>
          <w:spacing w:val="-5"/>
          <w:sz w:val="26"/>
        </w:rPr>
        <w:t xml:space="preserve"> </w:t>
      </w:r>
      <w:r>
        <w:rPr>
          <w:color w:val="101010"/>
          <w:sz w:val="26"/>
        </w:rPr>
        <w:t>/</w:t>
      </w:r>
      <w:r>
        <w:rPr>
          <w:color w:val="101010"/>
          <w:spacing w:val="-6"/>
          <w:sz w:val="26"/>
        </w:rPr>
        <w:t xml:space="preserve"> </w:t>
      </w:r>
      <w:r>
        <w:rPr>
          <w:color w:val="101010"/>
          <w:sz w:val="26"/>
        </w:rPr>
        <w:t>Upper-middle</w:t>
      </w:r>
      <w:r>
        <w:rPr>
          <w:color w:val="101010"/>
          <w:spacing w:val="-6"/>
          <w:sz w:val="26"/>
        </w:rPr>
        <w:t xml:space="preserve"> </w:t>
      </w:r>
      <w:r>
        <w:rPr>
          <w:color w:val="101010"/>
          <w:sz w:val="26"/>
        </w:rPr>
        <w:t>/</w:t>
      </w:r>
      <w:r>
        <w:rPr>
          <w:color w:val="101010"/>
          <w:spacing w:val="-6"/>
          <w:sz w:val="26"/>
        </w:rPr>
        <w:t xml:space="preserve"> </w:t>
      </w:r>
      <w:r>
        <w:rPr>
          <w:color w:val="101010"/>
          <w:sz w:val="26"/>
        </w:rPr>
        <w:t>Middle</w:t>
      </w:r>
      <w:r>
        <w:rPr>
          <w:color w:val="101010"/>
          <w:spacing w:val="-6"/>
          <w:sz w:val="26"/>
        </w:rPr>
        <w:t xml:space="preserve"> </w:t>
      </w:r>
      <w:r>
        <w:rPr>
          <w:color w:val="101010"/>
          <w:sz w:val="26"/>
        </w:rPr>
        <w:t>/</w:t>
      </w:r>
      <w:r>
        <w:rPr>
          <w:color w:val="101010"/>
          <w:spacing w:val="-5"/>
          <w:sz w:val="26"/>
        </w:rPr>
        <w:t xml:space="preserve"> </w:t>
      </w:r>
      <w:r>
        <w:rPr>
          <w:color w:val="101010"/>
          <w:sz w:val="26"/>
        </w:rPr>
        <w:t>Lower-middle</w:t>
      </w:r>
      <w:r>
        <w:rPr>
          <w:color w:val="101010"/>
          <w:spacing w:val="-6"/>
          <w:sz w:val="26"/>
        </w:rPr>
        <w:t xml:space="preserve"> </w:t>
      </w:r>
      <w:r>
        <w:rPr>
          <w:color w:val="101010"/>
          <w:sz w:val="26"/>
        </w:rPr>
        <w:t>/</w:t>
      </w:r>
      <w:r>
        <w:rPr>
          <w:color w:val="101010"/>
          <w:spacing w:val="-5"/>
          <w:sz w:val="26"/>
        </w:rPr>
        <w:t xml:space="preserve"> </w:t>
      </w:r>
      <w:r>
        <w:rPr>
          <w:color w:val="101010"/>
          <w:spacing w:val="-2"/>
          <w:sz w:val="26"/>
        </w:rPr>
        <w:t>Lower</w:t>
      </w:r>
    </w:p>
    <w:p w:rsidR="00AA663D" w:rsidRDefault="006D47A5">
      <w:pPr>
        <w:pStyle w:val="ListParagraph"/>
        <w:numPr>
          <w:ilvl w:val="0"/>
          <w:numId w:val="2"/>
        </w:numPr>
        <w:tabs>
          <w:tab w:val="left" w:pos="1116"/>
          <w:tab w:val="left" w:pos="5259"/>
        </w:tabs>
        <w:ind w:left="1116" w:hanging="260"/>
        <w:rPr>
          <w:sz w:val="26"/>
        </w:rPr>
      </w:pPr>
      <w:r>
        <w:rPr>
          <w:color w:val="101010"/>
          <w:sz w:val="26"/>
        </w:rPr>
        <w:t xml:space="preserve">Duration of diabetes (years): </w:t>
      </w:r>
      <w:r>
        <w:rPr>
          <w:color w:val="101010"/>
          <w:sz w:val="26"/>
          <w:u w:val="single" w:color="0F0F0F"/>
        </w:rPr>
        <w:tab/>
      </w:r>
    </w:p>
    <w:p w:rsidR="00AA663D" w:rsidRDefault="006D47A5">
      <w:pPr>
        <w:pStyle w:val="ListParagraph"/>
        <w:numPr>
          <w:ilvl w:val="0"/>
          <w:numId w:val="2"/>
        </w:numPr>
        <w:tabs>
          <w:tab w:val="left" w:pos="1116"/>
          <w:tab w:val="left" w:pos="5745"/>
        </w:tabs>
        <w:ind w:left="1116" w:hanging="260"/>
        <w:rPr>
          <w:sz w:val="26"/>
        </w:rPr>
      </w:pPr>
      <w:r>
        <w:rPr>
          <w:color w:val="101010"/>
          <w:sz w:val="26"/>
        </w:rPr>
        <w:t xml:space="preserve">Duration of insulin use (months): </w:t>
      </w:r>
      <w:r>
        <w:rPr>
          <w:color w:val="101010"/>
          <w:sz w:val="26"/>
          <w:u w:val="single" w:color="0F0F0F"/>
        </w:rPr>
        <w:tab/>
      </w:r>
    </w:p>
    <w:p w:rsidR="00AA663D" w:rsidRDefault="006D47A5">
      <w:pPr>
        <w:pStyle w:val="ListParagraph"/>
        <w:numPr>
          <w:ilvl w:val="0"/>
          <w:numId w:val="2"/>
        </w:numPr>
        <w:tabs>
          <w:tab w:val="left" w:pos="1111"/>
        </w:tabs>
        <w:ind w:left="1111" w:hanging="255"/>
        <w:rPr>
          <w:sz w:val="26"/>
        </w:rPr>
      </w:pPr>
      <w:r>
        <w:rPr>
          <w:color w:val="101010"/>
          <w:sz w:val="26"/>
        </w:rPr>
        <w:t>Type</w:t>
      </w:r>
      <w:r>
        <w:rPr>
          <w:color w:val="101010"/>
          <w:spacing w:val="-8"/>
          <w:sz w:val="26"/>
        </w:rPr>
        <w:t xml:space="preserve"> </w:t>
      </w:r>
      <w:r>
        <w:rPr>
          <w:color w:val="101010"/>
          <w:sz w:val="26"/>
        </w:rPr>
        <w:t>of</w:t>
      </w:r>
      <w:r>
        <w:rPr>
          <w:color w:val="101010"/>
          <w:spacing w:val="-4"/>
          <w:sz w:val="26"/>
        </w:rPr>
        <w:t xml:space="preserve"> </w:t>
      </w:r>
      <w:r>
        <w:rPr>
          <w:color w:val="101010"/>
          <w:sz w:val="26"/>
        </w:rPr>
        <w:t>insulin</w:t>
      </w:r>
      <w:r>
        <w:rPr>
          <w:color w:val="101010"/>
          <w:spacing w:val="-4"/>
          <w:sz w:val="26"/>
        </w:rPr>
        <w:t xml:space="preserve"> </w:t>
      </w:r>
      <w:r>
        <w:rPr>
          <w:color w:val="101010"/>
          <w:sz w:val="26"/>
        </w:rPr>
        <w:t>used:</w:t>
      </w:r>
      <w:r>
        <w:rPr>
          <w:color w:val="101010"/>
          <w:spacing w:val="-4"/>
          <w:sz w:val="26"/>
        </w:rPr>
        <w:t xml:space="preserve"> </w:t>
      </w:r>
      <w:r>
        <w:rPr>
          <w:color w:val="101010"/>
          <w:sz w:val="26"/>
        </w:rPr>
        <w:t>Human</w:t>
      </w:r>
      <w:r>
        <w:rPr>
          <w:color w:val="101010"/>
          <w:spacing w:val="-3"/>
          <w:sz w:val="26"/>
        </w:rPr>
        <w:t xml:space="preserve"> </w:t>
      </w:r>
      <w:r>
        <w:rPr>
          <w:color w:val="101010"/>
          <w:sz w:val="26"/>
        </w:rPr>
        <w:t>/</w:t>
      </w:r>
      <w:r>
        <w:rPr>
          <w:color w:val="101010"/>
          <w:spacing w:val="-16"/>
          <w:sz w:val="26"/>
        </w:rPr>
        <w:t xml:space="preserve"> </w:t>
      </w:r>
      <w:r>
        <w:rPr>
          <w:color w:val="101010"/>
          <w:sz w:val="26"/>
        </w:rPr>
        <w:t>Analog</w:t>
      </w:r>
      <w:r>
        <w:rPr>
          <w:color w:val="101010"/>
          <w:spacing w:val="-4"/>
          <w:sz w:val="26"/>
        </w:rPr>
        <w:t xml:space="preserve"> </w:t>
      </w:r>
      <w:r>
        <w:rPr>
          <w:color w:val="101010"/>
          <w:sz w:val="26"/>
        </w:rPr>
        <w:t>/</w:t>
      </w:r>
      <w:r>
        <w:rPr>
          <w:color w:val="101010"/>
          <w:spacing w:val="-4"/>
          <w:sz w:val="26"/>
        </w:rPr>
        <w:t xml:space="preserve"> </w:t>
      </w:r>
      <w:r>
        <w:rPr>
          <w:color w:val="101010"/>
          <w:sz w:val="26"/>
        </w:rPr>
        <w:t>Premix</w:t>
      </w:r>
      <w:r>
        <w:rPr>
          <w:color w:val="101010"/>
          <w:spacing w:val="-3"/>
          <w:sz w:val="26"/>
        </w:rPr>
        <w:t xml:space="preserve"> </w:t>
      </w:r>
      <w:r>
        <w:rPr>
          <w:color w:val="101010"/>
          <w:sz w:val="26"/>
        </w:rPr>
        <w:t>/</w:t>
      </w:r>
      <w:r>
        <w:rPr>
          <w:color w:val="101010"/>
          <w:spacing w:val="-4"/>
          <w:sz w:val="26"/>
        </w:rPr>
        <w:t xml:space="preserve"> </w:t>
      </w:r>
      <w:r>
        <w:rPr>
          <w:color w:val="101010"/>
          <w:spacing w:val="-2"/>
          <w:sz w:val="26"/>
        </w:rPr>
        <w:t>Others</w:t>
      </w:r>
    </w:p>
    <w:p w:rsidR="00AA663D" w:rsidRDefault="006D47A5">
      <w:pPr>
        <w:pStyle w:val="ListParagraph"/>
        <w:numPr>
          <w:ilvl w:val="0"/>
          <w:numId w:val="2"/>
        </w:numPr>
        <w:tabs>
          <w:tab w:val="left" w:pos="1111"/>
        </w:tabs>
        <w:spacing w:line="480" w:lineRule="auto"/>
        <w:ind w:left="856" w:right="3531" w:firstLine="0"/>
        <w:rPr>
          <w:sz w:val="26"/>
        </w:rPr>
      </w:pPr>
      <w:r>
        <w:rPr>
          <w:color w:val="101010"/>
          <w:sz w:val="26"/>
        </w:rPr>
        <w:t>Who</w:t>
      </w:r>
      <w:r>
        <w:rPr>
          <w:color w:val="101010"/>
          <w:spacing w:val="-4"/>
          <w:sz w:val="26"/>
        </w:rPr>
        <w:t xml:space="preserve"> </w:t>
      </w:r>
      <w:r>
        <w:rPr>
          <w:color w:val="101010"/>
          <w:sz w:val="26"/>
        </w:rPr>
        <w:t>administers</w:t>
      </w:r>
      <w:r>
        <w:rPr>
          <w:color w:val="101010"/>
          <w:spacing w:val="-5"/>
          <w:sz w:val="26"/>
        </w:rPr>
        <w:t xml:space="preserve"> </w:t>
      </w:r>
      <w:r>
        <w:rPr>
          <w:color w:val="101010"/>
          <w:sz w:val="26"/>
        </w:rPr>
        <w:t>insulin?</w:t>
      </w:r>
      <w:r>
        <w:rPr>
          <w:color w:val="101010"/>
          <w:spacing w:val="-5"/>
          <w:sz w:val="26"/>
        </w:rPr>
        <w:t xml:space="preserve"> </w:t>
      </w:r>
      <w:r>
        <w:rPr>
          <w:color w:val="101010"/>
          <w:sz w:val="26"/>
        </w:rPr>
        <w:t>Self</w:t>
      </w:r>
      <w:r>
        <w:rPr>
          <w:color w:val="101010"/>
          <w:spacing w:val="-4"/>
          <w:sz w:val="26"/>
        </w:rPr>
        <w:t xml:space="preserve"> </w:t>
      </w:r>
      <w:r>
        <w:rPr>
          <w:color w:val="101010"/>
          <w:sz w:val="26"/>
        </w:rPr>
        <w:t>/</w:t>
      </w:r>
      <w:r>
        <w:rPr>
          <w:color w:val="101010"/>
          <w:spacing w:val="-5"/>
          <w:sz w:val="26"/>
        </w:rPr>
        <w:t xml:space="preserve"> </w:t>
      </w:r>
      <w:r>
        <w:rPr>
          <w:color w:val="101010"/>
          <w:sz w:val="26"/>
        </w:rPr>
        <w:t>Family</w:t>
      </w:r>
      <w:r>
        <w:rPr>
          <w:color w:val="101010"/>
          <w:spacing w:val="-4"/>
          <w:sz w:val="26"/>
        </w:rPr>
        <w:t xml:space="preserve"> </w:t>
      </w:r>
      <w:r>
        <w:rPr>
          <w:color w:val="101010"/>
          <w:sz w:val="26"/>
        </w:rPr>
        <w:t>/</w:t>
      </w:r>
      <w:r>
        <w:rPr>
          <w:color w:val="101010"/>
          <w:spacing w:val="-5"/>
          <w:sz w:val="26"/>
        </w:rPr>
        <w:t xml:space="preserve"> </w:t>
      </w:r>
      <w:r>
        <w:rPr>
          <w:color w:val="101010"/>
          <w:sz w:val="26"/>
        </w:rPr>
        <w:t>Nurse</w:t>
      </w:r>
      <w:r>
        <w:rPr>
          <w:color w:val="101010"/>
          <w:spacing w:val="-5"/>
          <w:sz w:val="26"/>
        </w:rPr>
        <w:t xml:space="preserve"> </w:t>
      </w:r>
      <w:r>
        <w:rPr>
          <w:color w:val="101010"/>
          <w:sz w:val="26"/>
        </w:rPr>
        <w:t>/</w:t>
      </w:r>
      <w:r>
        <w:rPr>
          <w:color w:val="101010"/>
          <w:spacing w:val="-5"/>
          <w:sz w:val="26"/>
        </w:rPr>
        <w:t xml:space="preserve"> </w:t>
      </w:r>
      <w:r>
        <w:rPr>
          <w:color w:val="101010"/>
          <w:sz w:val="26"/>
        </w:rPr>
        <w:t>Others Section 2: Knowledge</w:t>
      </w:r>
    </w:p>
    <w:p w:rsidR="00AA663D" w:rsidRDefault="006D47A5">
      <w:pPr>
        <w:ind w:left="856" w:right="236"/>
        <w:rPr>
          <w:sz w:val="26"/>
        </w:rPr>
      </w:pPr>
      <w:r>
        <w:rPr>
          <w:color w:val="101010"/>
          <w:sz w:val="26"/>
        </w:rPr>
        <w:t>KQ1.</w:t>
      </w:r>
      <w:r>
        <w:rPr>
          <w:color w:val="101010"/>
          <w:spacing w:val="-4"/>
          <w:sz w:val="26"/>
        </w:rPr>
        <w:t xml:space="preserve"> </w:t>
      </w:r>
      <w:r>
        <w:rPr>
          <w:color w:val="101010"/>
          <w:sz w:val="26"/>
        </w:rPr>
        <w:t>Do</w:t>
      </w:r>
      <w:r>
        <w:rPr>
          <w:color w:val="101010"/>
          <w:spacing w:val="-4"/>
          <w:sz w:val="26"/>
        </w:rPr>
        <w:t xml:space="preserve"> </w:t>
      </w:r>
      <w:r>
        <w:rPr>
          <w:color w:val="101010"/>
          <w:sz w:val="26"/>
        </w:rPr>
        <w:t>you</w:t>
      </w:r>
      <w:r>
        <w:rPr>
          <w:color w:val="101010"/>
          <w:spacing w:val="-4"/>
          <w:sz w:val="26"/>
        </w:rPr>
        <w:t xml:space="preserve"> </w:t>
      </w:r>
      <w:r>
        <w:rPr>
          <w:color w:val="101010"/>
          <w:sz w:val="26"/>
        </w:rPr>
        <w:t>know</w:t>
      </w:r>
      <w:r>
        <w:rPr>
          <w:color w:val="101010"/>
          <w:spacing w:val="-5"/>
          <w:sz w:val="26"/>
        </w:rPr>
        <w:t xml:space="preserve"> </w:t>
      </w:r>
      <w:r>
        <w:rPr>
          <w:color w:val="101010"/>
          <w:sz w:val="26"/>
        </w:rPr>
        <w:t>how</w:t>
      </w:r>
      <w:r>
        <w:rPr>
          <w:color w:val="101010"/>
          <w:spacing w:val="-5"/>
          <w:sz w:val="26"/>
        </w:rPr>
        <w:t xml:space="preserve"> </w:t>
      </w:r>
      <w:r>
        <w:rPr>
          <w:color w:val="101010"/>
          <w:sz w:val="26"/>
        </w:rPr>
        <w:t>insulin</w:t>
      </w:r>
      <w:r>
        <w:rPr>
          <w:color w:val="101010"/>
          <w:spacing w:val="-4"/>
          <w:sz w:val="26"/>
        </w:rPr>
        <w:t xml:space="preserve"> </w:t>
      </w:r>
      <w:r>
        <w:rPr>
          <w:color w:val="101010"/>
          <w:sz w:val="26"/>
        </w:rPr>
        <w:t>should</w:t>
      </w:r>
      <w:r>
        <w:rPr>
          <w:color w:val="101010"/>
          <w:spacing w:val="-4"/>
          <w:sz w:val="26"/>
        </w:rPr>
        <w:t xml:space="preserve"> </w:t>
      </w:r>
      <w:r>
        <w:rPr>
          <w:color w:val="101010"/>
          <w:sz w:val="26"/>
        </w:rPr>
        <w:t>be</w:t>
      </w:r>
      <w:r>
        <w:rPr>
          <w:color w:val="101010"/>
          <w:spacing w:val="-5"/>
          <w:sz w:val="26"/>
        </w:rPr>
        <w:t xml:space="preserve"> </w:t>
      </w:r>
      <w:r>
        <w:rPr>
          <w:color w:val="101010"/>
          <w:sz w:val="26"/>
        </w:rPr>
        <w:t>stored</w:t>
      </w:r>
      <w:r>
        <w:rPr>
          <w:color w:val="101010"/>
          <w:spacing w:val="-4"/>
          <w:sz w:val="26"/>
        </w:rPr>
        <w:t xml:space="preserve"> </w:t>
      </w:r>
      <w:r>
        <w:rPr>
          <w:color w:val="101010"/>
          <w:sz w:val="26"/>
        </w:rPr>
        <w:t>properly?</w:t>
      </w:r>
      <w:r>
        <w:rPr>
          <w:color w:val="101010"/>
          <w:spacing w:val="-4"/>
          <w:sz w:val="26"/>
        </w:rPr>
        <w:t xml:space="preserve"> </w:t>
      </w:r>
      <w:r>
        <w:rPr>
          <w:color w:val="101010"/>
          <w:sz w:val="26"/>
        </w:rPr>
        <w:t>(Refrigerated,</w:t>
      </w:r>
      <w:r>
        <w:rPr>
          <w:color w:val="101010"/>
          <w:spacing w:val="-4"/>
          <w:sz w:val="26"/>
        </w:rPr>
        <w:t xml:space="preserve"> </w:t>
      </w:r>
      <w:r>
        <w:rPr>
          <w:color w:val="101010"/>
          <w:sz w:val="26"/>
        </w:rPr>
        <w:t>not</w:t>
      </w:r>
      <w:r>
        <w:rPr>
          <w:color w:val="101010"/>
          <w:spacing w:val="-4"/>
          <w:sz w:val="26"/>
        </w:rPr>
        <w:t xml:space="preserve"> </w:t>
      </w:r>
      <w:r>
        <w:rPr>
          <w:color w:val="101010"/>
          <w:sz w:val="26"/>
        </w:rPr>
        <w:t>frozen) KQ2. Is reusing insulin needles safe? (No)</w:t>
      </w:r>
    </w:p>
    <w:p w:rsidR="00AA663D" w:rsidRDefault="006D47A5">
      <w:pPr>
        <w:ind w:left="856"/>
        <w:rPr>
          <w:sz w:val="26"/>
        </w:rPr>
      </w:pPr>
      <w:r>
        <w:rPr>
          <w:color w:val="101010"/>
          <w:sz w:val="26"/>
        </w:rPr>
        <w:t>KQ3.</w:t>
      </w:r>
      <w:r>
        <w:rPr>
          <w:color w:val="101010"/>
          <w:spacing w:val="-5"/>
          <w:sz w:val="26"/>
        </w:rPr>
        <w:t xml:space="preserve"> </w:t>
      </w:r>
      <w:r>
        <w:rPr>
          <w:color w:val="101010"/>
          <w:sz w:val="26"/>
        </w:rPr>
        <w:t>Should</w:t>
      </w:r>
      <w:r>
        <w:rPr>
          <w:color w:val="101010"/>
          <w:spacing w:val="-2"/>
          <w:sz w:val="26"/>
        </w:rPr>
        <w:t xml:space="preserve"> </w:t>
      </w:r>
      <w:r>
        <w:rPr>
          <w:color w:val="101010"/>
          <w:sz w:val="26"/>
        </w:rPr>
        <w:t>the</w:t>
      </w:r>
      <w:r>
        <w:rPr>
          <w:color w:val="101010"/>
          <w:spacing w:val="-2"/>
          <w:sz w:val="26"/>
        </w:rPr>
        <w:t xml:space="preserve"> </w:t>
      </w:r>
      <w:r>
        <w:rPr>
          <w:color w:val="101010"/>
          <w:sz w:val="26"/>
        </w:rPr>
        <w:t>injection</w:t>
      </w:r>
      <w:r>
        <w:rPr>
          <w:color w:val="101010"/>
          <w:spacing w:val="-2"/>
          <w:sz w:val="26"/>
        </w:rPr>
        <w:t xml:space="preserve"> </w:t>
      </w:r>
      <w:r>
        <w:rPr>
          <w:color w:val="101010"/>
          <w:sz w:val="26"/>
        </w:rPr>
        <w:t>site</w:t>
      </w:r>
      <w:r>
        <w:rPr>
          <w:color w:val="101010"/>
          <w:spacing w:val="-3"/>
          <w:sz w:val="26"/>
        </w:rPr>
        <w:t xml:space="preserve"> </w:t>
      </w:r>
      <w:r>
        <w:rPr>
          <w:color w:val="101010"/>
          <w:sz w:val="26"/>
        </w:rPr>
        <w:t>be</w:t>
      </w:r>
      <w:r>
        <w:rPr>
          <w:color w:val="101010"/>
          <w:spacing w:val="-2"/>
          <w:sz w:val="26"/>
        </w:rPr>
        <w:t xml:space="preserve"> </w:t>
      </w:r>
      <w:r>
        <w:rPr>
          <w:color w:val="101010"/>
          <w:sz w:val="26"/>
        </w:rPr>
        <w:t>rotated</w:t>
      </w:r>
      <w:r>
        <w:rPr>
          <w:color w:val="101010"/>
          <w:spacing w:val="-2"/>
          <w:sz w:val="26"/>
        </w:rPr>
        <w:t xml:space="preserve"> </w:t>
      </w:r>
      <w:r>
        <w:rPr>
          <w:color w:val="101010"/>
          <w:sz w:val="26"/>
        </w:rPr>
        <w:t>each</w:t>
      </w:r>
      <w:r>
        <w:rPr>
          <w:color w:val="101010"/>
          <w:spacing w:val="-2"/>
          <w:sz w:val="26"/>
        </w:rPr>
        <w:t xml:space="preserve"> </w:t>
      </w:r>
      <w:r>
        <w:rPr>
          <w:color w:val="101010"/>
          <w:sz w:val="26"/>
        </w:rPr>
        <w:t>time?</w:t>
      </w:r>
      <w:r>
        <w:rPr>
          <w:color w:val="101010"/>
          <w:spacing w:val="-3"/>
          <w:sz w:val="26"/>
        </w:rPr>
        <w:t xml:space="preserve"> </w:t>
      </w:r>
      <w:r>
        <w:rPr>
          <w:color w:val="101010"/>
          <w:spacing w:val="-2"/>
          <w:sz w:val="26"/>
        </w:rPr>
        <w:t>(Yes)</w:t>
      </w:r>
    </w:p>
    <w:p w:rsidR="00AA663D" w:rsidRDefault="006D47A5">
      <w:pPr>
        <w:spacing w:line="480" w:lineRule="auto"/>
        <w:ind w:left="856" w:right="1382"/>
        <w:rPr>
          <w:sz w:val="26"/>
        </w:rPr>
      </w:pPr>
      <w:r>
        <w:rPr>
          <w:color w:val="101010"/>
          <w:sz w:val="26"/>
        </w:rPr>
        <w:t>KQ4.</w:t>
      </w:r>
      <w:r>
        <w:rPr>
          <w:color w:val="101010"/>
          <w:spacing w:val="-7"/>
          <w:sz w:val="26"/>
        </w:rPr>
        <w:t xml:space="preserve"> </w:t>
      </w:r>
      <w:r>
        <w:rPr>
          <w:color w:val="101010"/>
          <w:sz w:val="26"/>
        </w:rPr>
        <w:t>Do</w:t>
      </w:r>
      <w:r>
        <w:rPr>
          <w:color w:val="101010"/>
          <w:spacing w:val="-7"/>
          <w:sz w:val="26"/>
        </w:rPr>
        <w:t xml:space="preserve"> </w:t>
      </w:r>
      <w:r>
        <w:rPr>
          <w:color w:val="101010"/>
          <w:sz w:val="26"/>
        </w:rPr>
        <w:t>you</w:t>
      </w:r>
      <w:r>
        <w:rPr>
          <w:color w:val="101010"/>
          <w:spacing w:val="-7"/>
          <w:sz w:val="26"/>
        </w:rPr>
        <w:t xml:space="preserve"> </w:t>
      </w:r>
      <w:r>
        <w:rPr>
          <w:color w:val="101010"/>
          <w:sz w:val="26"/>
        </w:rPr>
        <w:t>know</w:t>
      </w:r>
      <w:r>
        <w:rPr>
          <w:color w:val="101010"/>
          <w:spacing w:val="-8"/>
          <w:sz w:val="26"/>
        </w:rPr>
        <w:t xml:space="preserve"> </w:t>
      </w:r>
      <w:r>
        <w:rPr>
          <w:color w:val="101010"/>
          <w:sz w:val="26"/>
        </w:rPr>
        <w:t>how</w:t>
      </w:r>
      <w:r>
        <w:rPr>
          <w:color w:val="101010"/>
          <w:spacing w:val="-8"/>
          <w:sz w:val="26"/>
        </w:rPr>
        <w:t xml:space="preserve"> </w:t>
      </w:r>
      <w:r>
        <w:rPr>
          <w:color w:val="101010"/>
          <w:sz w:val="26"/>
        </w:rPr>
        <w:t>to</w:t>
      </w:r>
      <w:r>
        <w:rPr>
          <w:color w:val="101010"/>
          <w:spacing w:val="-7"/>
          <w:sz w:val="26"/>
        </w:rPr>
        <w:t xml:space="preserve"> </w:t>
      </w:r>
      <w:r>
        <w:rPr>
          <w:color w:val="101010"/>
          <w:sz w:val="26"/>
        </w:rPr>
        <w:t>recognize</w:t>
      </w:r>
      <w:r>
        <w:rPr>
          <w:color w:val="101010"/>
          <w:spacing w:val="-8"/>
          <w:sz w:val="26"/>
        </w:rPr>
        <w:t xml:space="preserve"> </w:t>
      </w:r>
      <w:r>
        <w:rPr>
          <w:color w:val="101010"/>
          <w:sz w:val="26"/>
        </w:rPr>
        <w:t>and</w:t>
      </w:r>
      <w:r>
        <w:rPr>
          <w:color w:val="101010"/>
          <w:spacing w:val="-7"/>
          <w:sz w:val="26"/>
        </w:rPr>
        <w:t xml:space="preserve"> </w:t>
      </w:r>
      <w:r>
        <w:rPr>
          <w:color w:val="101010"/>
          <w:sz w:val="26"/>
        </w:rPr>
        <w:t>manage</w:t>
      </w:r>
      <w:r>
        <w:rPr>
          <w:color w:val="101010"/>
          <w:spacing w:val="-7"/>
          <w:sz w:val="26"/>
        </w:rPr>
        <w:t xml:space="preserve"> </w:t>
      </w:r>
      <w:r>
        <w:rPr>
          <w:color w:val="101010"/>
          <w:sz w:val="26"/>
        </w:rPr>
        <w:t>hypoglycemia?</w:t>
      </w:r>
      <w:r>
        <w:rPr>
          <w:color w:val="101010"/>
          <w:spacing w:val="-8"/>
          <w:sz w:val="26"/>
        </w:rPr>
        <w:t xml:space="preserve"> </w:t>
      </w:r>
      <w:r>
        <w:rPr>
          <w:color w:val="101010"/>
          <w:sz w:val="26"/>
        </w:rPr>
        <w:t>(Yes) Section 3: Attitude</w:t>
      </w:r>
    </w:p>
    <w:p w:rsidR="00AA663D" w:rsidRDefault="006D47A5">
      <w:pPr>
        <w:ind w:left="856"/>
        <w:rPr>
          <w:sz w:val="26"/>
        </w:rPr>
      </w:pPr>
      <w:r>
        <w:rPr>
          <w:color w:val="101010"/>
          <w:sz w:val="26"/>
        </w:rPr>
        <w:t>AQ1.</w:t>
      </w:r>
      <w:r>
        <w:rPr>
          <w:color w:val="101010"/>
          <w:spacing w:val="-2"/>
          <w:sz w:val="26"/>
        </w:rPr>
        <w:t xml:space="preserve"> </w:t>
      </w:r>
      <w:r>
        <w:rPr>
          <w:color w:val="101010"/>
          <w:sz w:val="26"/>
        </w:rPr>
        <w:t>Do</w:t>
      </w:r>
      <w:r>
        <w:rPr>
          <w:color w:val="101010"/>
          <w:spacing w:val="-2"/>
          <w:sz w:val="26"/>
        </w:rPr>
        <w:t xml:space="preserve"> </w:t>
      </w:r>
      <w:r>
        <w:rPr>
          <w:color w:val="101010"/>
          <w:sz w:val="26"/>
        </w:rPr>
        <w:t>you</w:t>
      </w:r>
      <w:r>
        <w:rPr>
          <w:color w:val="101010"/>
          <w:spacing w:val="-2"/>
          <w:sz w:val="26"/>
        </w:rPr>
        <w:t xml:space="preserve"> </w:t>
      </w:r>
      <w:r>
        <w:rPr>
          <w:color w:val="101010"/>
          <w:sz w:val="26"/>
        </w:rPr>
        <w:t>think</w:t>
      </w:r>
      <w:r>
        <w:rPr>
          <w:color w:val="101010"/>
          <w:spacing w:val="-1"/>
          <w:sz w:val="26"/>
        </w:rPr>
        <w:t xml:space="preserve"> </w:t>
      </w:r>
      <w:r>
        <w:rPr>
          <w:color w:val="101010"/>
          <w:sz w:val="26"/>
        </w:rPr>
        <w:t>insulin</w:t>
      </w:r>
      <w:r>
        <w:rPr>
          <w:color w:val="101010"/>
          <w:spacing w:val="-2"/>
          <w:sz w:val="26"/>
        </w:rPr>
        <w:t xml:space="preserve"> </w:t>
      </w:r>
      <w:r>
        <w:rPr>
          <w:color w:val="101010"/>
          <w:sz w:val="26"/>
        </w:rPr>
        <w:t>means</w:t>
      </w:r>
      <w:r>
        <w:rPr>
          <w:color w:val="101010"/>
          <w:spacing w:val="-3"/>
          <w:sz w:val="26"/>
        </w:rPr>
        <w:t xml:space="preserve"> </w:t>
      </w:r>
      <w:r>
        <w:rPr>
          <w:color w:val="101010"/>
          <w:sz w:val="26"/>
        </w:rPr>
        <w:t>your</w:t>
      </w:r>
      <w:r>
        <w:rPr>
          <w:color w:val="101010"/>
          <w:spacing w:val="-1"/>
          <w:sz w:val="26"/>
        </w:rPr>
        <w:t xml:space="preserve"> </w:t>
      </w:r>
      <w:r>
        <w:rPr>
          <w:color w:val="101010"/>
          <w:sz w:val="26"/>
        </w:rPr>
        <w:t>diabetes</w:t>
      </w:r>
      <w:r>
        <w:rPr>
          <w:color w:val="101010"/>
          <w:spacing w:val="-3"/>
          <w:sz w:val="26"/>
        </w:rPr>
        <w:t xml:space="preserve"> </w:t>
      </w:r>
      <w:r>
        <w:rPr>
          <w:color w:val="101010"/>
          <w:sz w:val="26"/>
        </w:rPr>
        <w:t>has</w:t>
      </w:r>
      <w:r>
        <w:rPr>
          <w:color w:val="101010"/>
          <w:spacing w:val="-3"/>
          <w:sz w:val="26"/>
        </w:rPr>
        <w:t xml:space="preserve"> </w:t>
      </w:r>
      <w:r>
        <w:rPr>
          <w:color w:val="101010"/>
          <w:sz w:val="26"/>
        </w:rPr>
        <w:t>worsened?</w:t>
      </w:r>
      <w:r>
        <w:rPr>
          <w:color w:val="101010"/>
          <w:spacing w:val="-2"/>
          <w:sz w:val="26"/>
        </w:rPr>
        <w:t xml:space="preserve"> </w:t>
      </w:r>
      <w:r>
        <w:rPr>
          <w:color w:val="101010"/>
          <w:spacing w:val="-4"/>
          <w:sz w:val="26"/>
        </w:rPr>
        <w:t>(No)</w:t>
      </w:r>
    </w:p>
    <w:p w:rsidR="00AA663D" w:rsidRDefault="006D47A5">
      <w:pPr>
        <w:spacing w:line="480" w:lineRule="auto"/>
        <w:ind w:left="856" w:right="1382"/>
        <w:rPr>
          <w:sz w:val="26"/>
        </w:rPr>
      </w:pPr>
      <w:r>
        <w:rPr>
          <w:color w:val="101010"/>
          <w:sz w:val="26"/>
        </w:rPr>
        <w:t>AQ2.</w:t>
      </w:r>
      <w:r>
        <w:rPr>
          <w:color w:val="101010"/>
          <w:spacing w:val="-17"/>
          <w:sz w:val="26"/>
        </w:rPr>
        <w:t xml:space="preserve"> </w:t>
      </w:r>
      <w:r>
        <w:rPr>
          <w:color w:val="101010"/>
          <w:sz w:val="26"/>
        </w:rPr>
        <w:t>Are</w:t>
      </w:r>
      <w:r>
        <w:rPr>
          <w:color w:val="101010"/>
          <w:spacing w:val="-6"/>
          <w:sz w:val="26"/>
        </w:rPr>
        <w:t xml:space="preserve"> </w:t>
      </w:r>
      <w:r>
        <w:rPr>
          <w:color w:val="101010"/>
          <w:sz w:val="26"/>
        </w:rPr>
        <w:t>you</w:t>
      </w:r>
      <w:r>
        <w:rPr>
          <w:color w:val="101010"/>
          <w:spacing w:val="-4"/>
          <w:sz w:val="26"/>
        </w:rPr>
        <w:t xml:space="preserve"> </w:t>
      </w:r>
      <w:r>
        <w:rPr>
          <w:color w:val="101010"/>
          <w:sz w:val="26"/>
        </w:rPr>
        <w:t>worried</w:t>
      </w:r>
      <w:r>
        <w:rPr>
          <w:color w:val="101010"/>
          <w:spacing w:val="-4"/>
          <w:sz w:val="26"/>
        </w:rPr>
        <w:t xml:space="preserve"> </w:t>
      </w:r>
      <w:r>
        <w:rPr>
          <w:color w:val="101010"/>
          <w:sz w:val="26"/>
        </w:rPr>
        <w:t>or</w:t>
      </w:r>
      <w:r>
        <w:rPr>
          <w:color w:val="101010"/>
          <w:spacing w:val="-4"/>
          <w:sz w:val="26"/>
        </w:rPr>
        <w:t xml:space="preserve"> </w:t>
      </w:r>
      <w:r>
        <w:rPr>
          <w:color w:val="101010"/>
          <w:sz w:val="26"/>
        </w:rPr>
        <w:t>embarrassed</w:t>
      </w:r>
      <w:r>
        <w:rPr>
          <w:color w:val="101010"/>
          <w:spacing w:val="-4"/>
          <w:sz w:val="26"/>
        </w:rPr>
        <w:t xml:space="preserve"> </w:t>
      </w:r>
      <w:r>
        <w:rPr>
          <w:color w:val="101010"/>
          <w:sz w:val="26"/>
        </w:rPr>
        <w:t>about</w:t>
      </w:r>
      <w:r>
        <w:rPr>
          <w:color w:val="101010"/>
          <w:spacing w:val="-4"/>
          <w:sz w:val="26"/>
        </w:rPr>
        <w:t xml:space="preserve"> </w:t>
      </w:r>
      <w:r>
        <w:rPr>
          <w:color w:val="101010"/>
          <w:sz w:val="26"/>
        </w:rPr>
        <w:t>taking</w:t>
      </w:r>
      <w:r>
        <w:rPr>
          <w:color w:val="101010"/>
          <w:spacing w:val="-4"/>
          <w:sz w:val="26"/>
        </w:rPr>
        <w:t xml:space="preserve"> </w:t>
      </w:r>
      <w:r>
        <w:rPr>
          <w:color w:val="101010"/>
          <w:sz w:val="26"/>
        </w:rPr>
        <w:t>insulin</w:t>
      </w:r>
      <w:r>
        <w:rPr>
          <w:color w:val="101010"/>
          <w:spacing w:val="-4"/>
          <w:sz w:val="26"/>
        </w:rPr>
        <w:t xml:space="preserve"> </w:t>
      </w:r>
      <w:r>
        <w:rPr>
          <w:color w:val="101010"/>
          <w:sz w:val="26"/>
        </w:rPr>
        <w:t>in</w:t>
      </w:r>
      <w:r>
        <w:rPr>
          <w:color w:val="101010"/>
          <w:spacing w:val="-4"/>
          <w:sz w:val="26"/>
        </w:rPr>
        <w:t xml:space="preserve"> </w:t>
      </w:r>
      <w:r>
        <w:rPr>
          <w:color w:val="101010"/>
          <w:sz w:val="26"/>
        </w:rPr>
        <w:t>public?</w:t>
      </w:r>
      <w:r>
        <w:rPr>
          <w:color w:val="101010"/>
          <w:spacing w:val="-4"/>
          <w:sz w:val="26"/>
        </w:rPr>
        <w:t xml:space="preserve"> </w:t>
      </w:r>
      <w:r>
        <w:rPr>
          <w:color w:val="101010"/>
          <w:sz w:val="26"/>
        </w:rPr>
        <w:t>(No) Section 4: Practice</w:t>
      </w:r>
    </w:p>
    <w:p w:rsidR="00AA663D" w:rsidRDefault="006D47A5">
      <w:pPr>
        <w:ind w:left="856" w:right="237"/>
        <w:rPr>
          <w:sz w:val="26"/>
        </w:rPr>
      </w:pPr>
      <w:r>
        <w:rPr>
          <w:color w:val="101010"/>
          <w:sz w:val="26"/>
        </w:rPr>
        <w:t>PQ1.</w:t>
      </w:r>
      <w:r>
        <w:rPr>
          <w:color w:val="101010"/>
          <w:spacing w:val="-3"/>
          <w:sz w:val="26"/>
        </w:rPr>
        <w:t xml:space="preserve"> </w:t>
      </w:r>
      <w:r>
        <w:rPr>
          <w:color w:val="101010"/>
          <w:sz w:val="26"/>
        </w:rPr>
        <w:t>How</w:t>
      </w:r>
      <w:r>
        <w:rPr>
          <w:color w:val="101010"/>
          <w:spacing w:val="-4"/>
          <w:sz w:val="26"/>
        </w:rPr>
        <w:t xml:space="preserve"> </w:t>
      </w:r>
      <w:r>
        <w:rPr>
          <w:color w:val="101010"/>
          <w:sz w:val="26"/>
        </w:rPr>
        <w:t>do</w:t>
      </w:r>
      <w:r>
        <w:rPr>
          <w:color w:val="101010"/>
          <w:spacing w:val="-3"/>
          <w:sz w:val="26"/>
        </w:rPr>
        <w:t xml:space="preserve"> </w:t>
      </w:r>
      <w:r>
        <w:rPr>
          <w:color w:val="101010"/>
          <w:sz w:val="26"/>
        </w:rPr>
        <w:t>you</w:t>
      </w:r>
      <w:r>
        <w:rPr>
          <w:color w:val="101010"/>
          <w:spacing w:val="-3"/>
          <w:sz w:val="26"/>
        </w:rPr>
        <w:t xml:space="preserve"> </w:t>
      </w:r>
      <w:r>
        <w:rPr>
          <w:color w:val="101010"/>
          <w:sz w:val="26"/>
        </w:rPr>
        <w:t>dispose</w:t>
      </w:r>
      <w:r>
        <w:rPr>
          <w:color w:val="101010"/>
          <w:spacing w:val="-4"/>
          <w:sz w:val="26"/>
        </w:rPr>
        <w:t xml:space="preserve"> </w:t>
      </w:r>
      <w:r>
        <w:rPr>
          <w:color w:val="101010"/>
          <w:sz w:val="26"/>
        </w:rPr>
        <w:t>of</w:t>
      </w:r>
      <w:r>
        <w:rPr>
          <w:color w:val="101010"/>
          <w:spacing w:val="-3"/>
          <w:sz w:val="26"/>
        </w:rPr>
        <w:t xml:space="preserve"> </w:t>
      </w:r>
      <w:r>
        <w:rPr>
          <w:color w:val="101010"/>
          <w:sz w:val="26"/>
        </w:rPr>
        <w:t>used</w:t>
      </w:r>
      <w:r>
        <w:rPr>
          <w:color w:val="101010"/>
          <w:spacing w:val="-3"/>
          <w:sz w:val="26"/>
        </w:rPr>
        <w:t xml:space="preserve"> </w:t>
      </w:r>
      <w:r>
        <w:rPr>
          <w:color w:val="101010"/>
          <w:sz w:val="26"/>
        </w:rPr>
        <w:t>insulin</w:t>
      </w:r>
      <w:r>
        <w:rPr>
          <w:color w:val="101010"/>
          <w:spacing w:val="-3"/>
          <w:sz w:val="26"/>
        </w:rPr>
        <w:t xml:space="preserve"> </w:t>
      </w:r>
      <w:r>
        <w:rPr>
          <w:color w:val="101010"/>
          <w:sz w:val="26"/>
        </w:rPr>
        <w:t>needles?</w:t>
      </w:r>
      <w:r>
        <w:rPr>
          <w:color w:val="101010"/>
          <w:spacing w:val="-4"/>
          <w:sz w:val="26"/>
        </w:rPr>
        <w:t xml:space="preserve"> </w:t>
      </w:r>
      <w:r>
        <w:rPr>
          <w:color w:val="101010"/>
          <w:sz w:val="26"/>
        </w:rPr>
        <w:t>(Proper</w:t>
      </w:r>
      <w:r>
        <w:rPr>
          <w:color w:val="101010"/>
          <w:spacing w:val="-4"/>
          <w:sz w:val="26"/>
        </w:rPr>
        <w:t xml:space="preserve"> </w:t>
      </w:r>
      <w:r>
        <w:rPr>
          <w:color w:val="101010"/>
          <w:sz w:val="26"/>
        </w:rPr>
        <w:t>disposal</w:t>
      </w:r>
      <w:r>
        <w:rPr>
          <w:color w:val="101010"/>
          <w:spacing w:val="-4"/>
          <w:sz w:val="26"/>
        </w:rPr>
        <w:t xml:space="preserve"> </w:t>
      </w:r>
      <w:r>
        <w:rPr>
          <w:color w:val="101010"/>
          <w:sz w:val="26"/>
        </w:rPr>
        <w:t>in</w:t>
      </w:r>
      <w:r>
        <w:rPr>
          <w:color w:val="101010"/>
          <w:spacing w:val="-3"/>
          <w:sz w:val="26"/>
        </w:rPr>
        <w:t xml:space="preserve"> </w:t>
      </w:r>
      <w:r>
        <w:rPr>
          <w:color w:val="101010"/>
          <w:sz w:val="26"/>
        </w:rPr>
        <w:t>sharps</w:t>
      </w:r>
      <w:r>
        <w:rPr>
          <w:color w:val="101010"/>
          <w:spacing w:val="-4"/>
          <w:sz w:val="26"/>
        </w:rPr>
        <w:t xml:space="preserve"> </w:t>
      </w:r>
      <w:r>
        <w:rPr>
          <w:color w:val="101010"/>
          <w:sz w:val="26"/>
        </w:rPr>
        <w:t>container</w:t>
      </w:r>
      <w:r>
        <w:rPr>
          <w:color w:val="101010"/>
          <w:spacing w:val="-4"/>
          <w:sz w:val="26"/>
        </w:rPr>
        <w:t xml:space="preserve"> </w:t>
      </w:r>
      <w:r>
        <w:rPr>
          <w:color w:val="101010"/>
          <w:sz w:val="26"/>
        </w:rPr>
        <w:t>or puncture-proof container)</w:t>
      </w:r>
    </w:p>
    <w:p w:rsidR="00AA663D" w:rsidRDefault="006D47A5">
      <w:pPr>
        <w:ind w:left="856"/>
        <w:rPr>
          <w:sz w:val="26"/>
        </w:rPr>
      </w:pPr>
      <w:r>
        <w:rPr>
          <w:color w:val="101010"/>
          <w:sz w:val="26"/>
        </w:rPr>
        <w:t>PQ2.</w:t>
      </w:r>
      <w:r>
        <w:rPr>
          <w:color w:val="101010"/>
          <w:spacing w:val="-4"/>
          <w:sz w:val="26"/>
        </w:rPr>
        <w:t xml:space="preserve"> </w:t>
      </w:r>
      <w:r>
        <w:rPr>
          <w:color w:val="101010"/>
          <w:sz w:val="26"/>
        </w:rPr>
        <w:t>How</w:t>
      </w:r>
      <w:r>
        <w:rPr>
          <w:color w:val="101010"/>
          <w:spacing w:val="-3"/>
          <w:sz w:val="26"/>
        </w:rPr>
        <w:t xml:space="preserve"> </w:t>
      </w:r>
      <w:r>
        <w:rPr>
          <w:color w:val="101010"/>
          <w:sz w:val="26"/>
        </w:rPr>
        <w:t>often</w:t>
      </w:r>
      <w:r>
        <w:rPr>
          <w:color w:val="101010"/>
          <w:spacing w:val="-1"/>
          <w:sz w:val="26"/>
        </w:rPr>
        <w:t xml:space="preserve"> </w:t>
      </w:r>
      <w:r>
        <w:rPr>
          <w:color w:val="101010"/>
          <w:sz w:val="26"/>
        </w:rPr>
        <w:t>do</w:t>
      </w:r>
      <w:r>
        <w:rPr>
          <w:color w:val="101010"/>
          <w:spacing w:val="-2"/>
          <w:sz w:val="26"/>
        </w:rPr>
        <w:t xml:space="preserve"> </w:t>
      </w:r>
      <w:r>
        <w:rPr>
          <w:color w:val="101010"/>
          <w:sz w:val="26"/>
        </w:rPr>
        <w:t>you</w:t>
      </w:r>
      <w:r>
        <w:rPr>
          <w:color w:val="101010"/>
          <w:spacing w:val="-1"/>
          <w:sz w:val="26"/>
        </w:rPr>
        <w:t xml:space="preserve"> </w:t>
      </w:r>
      <w:r>
        <w:rPr>
          <w:color w:val="101010"/>
          <w:sz w:val="26"/>
        </w:rPr>
        <w:t>reuse</w:t>
      </w:r>
      <w:r>
        <w:rPr>
          <w:color w:val="101010"/>
          <w:spacing w:val="-3"/>
          <w:sz w:val="26"/>
        </w:rPr>
        <w:t xml:space="preserve"> </w:t>
      </w:r>
      <w:r>
        <w:rPr>
          <w:color w:val="101010"/>
          <w:sz w:val="26"/>
        </w:rPr>
        <w:t>insulin</w:t>
      </w:r>
      <w:r>
        <w:rPr>
          <w:color w:val="101010"/>
          <w:spacing w:val="-1"/>
          <w:sz w:val="26"/>
        </w:rPr>
        <w:t xml:space="preserve"> </w:t>
      </w:r>
      <w:r>
        <w:rPr>
          <w:color w:val="101010"/>
          <w:sz w:val="26"/>
        </w:rPr>
        <w:t>needles?</w:t>
      </w:r>
      <w:r>
        <w:rPr>
          <w:color w:val="101010"/>
          <w:spacing w:val="-3"/>
          <w:sz w:val="26"/>
        </w:rPr>
        <w:t xml:space="preserve"> </w:t>
      </w:r>
      <w:r>
        <w:rPr>
          <w:color w:val="101010"/>
          <w:sz w:val="26"/>
        </w:rPr>
        <w:t>(Never</w:t>
      </w:r>
      <w:r>
        <w:rPr>
          <w:color w:val="101010"/>
          <w:spacing w:val="-1"/>
          <w:sz w:val="26"/>
        </w:rPr>
        <w:t xml:space="preserve"> </w:t>
      </w:r>
      <w:r>
        <w:rPr>
          <w:color w:val="101010"/>
          <w:sz w:val="26"/>
        </w:rPr>
        <w:t>or</w:t>
      </w:r>
      <w:r>
        <w:rPr>
          <w:color w:val="101010"/>
          <w:spacing w:val="-3"/>
          <w:sz w:val="26"/>
        </w:rPr>
        <w:t xml:space="preserve"> </w:t>
      </w:r>
      <w:r>
        <w:rPr>
          <w:color w:val="101010"/>
          <w:sz w:val="26"/>
        </w:rPr>
        <w:t>≤1</w:t>
      </w:r>
      <w:r>
        <w:rPr>
          <w:color w:val="101010"/>
          <w:spacing w:val="-1"/>
          <w:sz w:val="26"/>
        </w:rPr>
        <w:t xml:space="preserve"> </w:t>
      </w:r>
      <w:r>
        <w:rPr>
          <w:color w:val="101010"/>
          <w:spacing w:val="-2"/>
          <w:sz w:val="26"/>
        </w:rPr>
        <w:t>time)</w:t>
      </w:r>
    </w:p>
    <w:p w:rsidR="00AA663D" w:rsidRDefault="00AA663D">
      <w:pPr>
        <w:rPr>
          <w:sz w:val="26"/>
        </w:rPr>
        <w:sectPr w:rsidR="00AA663D">
          <w:pgSz w:w="12240" w:h="15840"/>
          <w:pgMar w:top="1060" w:right="1080" w:bottom="280" w:left="720" w:header="720" w:footer="720" w:gutter="0"/>
          <w:cols w:space="720"/>
        </w:sectPr>
      </w:pPr>
    </w:p>
    <w:p w:rsidR="00AA663D" w:rsidRDefault="006D47A5">
      <w:pPr>
        <w:spacing w:before="63"/>
        <w:ind w:left="856"/>
        <w:rPr>
          <w:sz w:val="26"/>
        </w:rPr>
      </w:pPr>
      <w:r>
        <w:rPr>
          <w:color w:val="101010"/>
          <w:sz w:val="26"/>
        </w:rPr>
        <w:lastRenderedPageBreak/>
        <w:t>PQ3.</w:t>
      </w:r>
      <w:r>
        <w:rPr>
          <w:color w:val="101010"/>
          <w:spacing w:val="-3"/>
          <w:sz w:val="26"/>
        </w:rPr>
        <w:t xml:space="preserve"> </w:t>
      </w:r>
      <w:r>
        <w:rPr>
          <w:color w:val="101010"/>
          <w:sz w:val="26"/>
        </w:rPr>
        <w:t>Do</w:t>
      </w:r>
      <w:r>
        <w:rPr>
          <w:color w:val="101010"/>
          <w:spacing w:val="-2"/>
          <w:sz w:val="26"/>
        </w:rPr>
        <w:t xml:space="preserve"> </w:t>
      </w:r>
      <w:r>
        <w:rPr>
          <w:color w:val="101010"/>
          <w:sz w:val="26"/>
        </w:rPr>
        <w:t>you</w:t>
      </w:r>
      <w:r>
        <w:rPr>
          <w:color w:val="101010"/>
          <w:spacing w:val="-3"/>
          <w:sz w:val="26"/>
        </w:rPr>
        <w:t xml:space="preserve"> </w:t>
      </w:r>
      <w:r>
        <w:rPr>
          <w:color w:val="101010"/>
          <w:sz w:val="26"/>
        </w:rPr>
        <w:t>rotate</w:t>
      </w:r>
      <w:r>
        <w:rPr>
          <w:color w:val="101010"/>
          <w:spacing w:val="-3"/>
          <w:sz w:val="26"/>
        </w:rPr>
        <w:t xml:space="preserve"> </w:t>
      </w:r>
      <w:r>
        <w:rPr>
          <w:color w:val="101010"/>
          <w:sz w:val="26"/>
        </w:rPr>
        <w:t>the</w:t>
      </w:r>
      <w:r>
        <w:rPr>
          <w:color w:val="101010"/>
          <w:spacing w:val="-3"/>
          <w:sz w:val="26"/>
        </w:rPr>
        <w:t xml:space="preserve"> </w:t>
      </w:r>
      <w:r>
        <w:rPr>
          <w:color w:val="101010"/>
          <w:sz w:val="26"/>
        </w:rPr>
        <w:t>injection</w:t>
      </w:r>
      <w:r>
        <w:rPr>
          <w:color w:val="101010"/>
          <w:spacing w:val="-3"/>
          <w:sz w:val="26"/>
        </w:rPr>
        <w:t xml:space="preserve"> </w:t>
      </w:r>
      <w:r>
        <w:rPr>
          <w:color w:val="101010"/>
          <w:sz w:val="26"/>
        </w:rPr>
        <w:t>site</w:t>
      </w:r>
      <w:r>
        <w:rPr>
          <w:color w:val="101010"/>
          <w:spacing w:val="-3"/>
          <w:sz w:val="26"/>
        </w:rPr>
        <w:t xml:space="preserve"> </w:t>
      </w:r>
      <w:r>
        <w:rPr>
          <w:color w:val="101010"/>
          <w:sz w:val="26"/>
        </w:rPr>
        <w:t>regularly?</w:t>
      </w:r>
      <w:r>
        <w:rPr>
          <w:color w:val="101010"/>
          <w:spacing w:val="-2"/>
          <w:sz w:val="26"/>
        </w:rPr>
        <w:t xml:space="preserve"> (Yes)</w:t>
      </w:r>
    </w:p>
    <w:p w:rsidR="00AA663D" w:rsidRDefault="006D47A5">
      <w:pPr>
        <w:spacing w:line="480" w:lineRule="auto"/>
        <w:ind w:left="856" w:right="1382"/>
        <w:rPr>
          <w:sz w:val="26"/>
        </w:rPr>
      </w:pPr>
      <w:r>
        <w:rPr>
          <w:color w:val="101010"/>
          <w:sz w:val="26"/>
        </w:rPr>
        <w:t>PQ4.</w:t>
      </w:r>
      <w:r>
        <w:rPr>
          <w:color w:val="101010"/>
          <w:spacing w:val="-5"/>
          <w:sz w:val="26"/>
        </w:rPr>
        <w:t xml:space="preserve"> </w:t>
      </w:r>
      <w:r>
        <w:rPr>
          <w:color w:val="101010"/>
          <w:sz w:val="26"/>
        </w:rPr>
        <w:t>Do</w:t>
      </w:r>
      <w:r>
        <w:rPr>
          <w:color w:val="101010"/>
          <w:spacing w:val="-5"/>
          <w:sz w:val="26"/>
        </w:rPr>
        <w:t xml:space="preserve"> </w:t>
      </w:r>
      <w:r>
        <w:rPr>
          <w:color w:val="101010"/>
          <w:sz w:val="26"/>
        </w:rPr>
        <w:t>you</w:t>
      </w:r>
      <w:r>
        <w:rPr>
          <w:color w:val="101010"/>
          <w:spacing w:val="-5"/>
          <w:sz w:val="26"/>
        </w:rPr>
        <w:t xml:space="preserve"> </w:t>
      </w:r>
      <w:r>
        <w:rPr>
          <w:color w:val="101010"/>
          <w:sz w:val="26"/>
        </w:rPr>
        <w:t>clean</w:t>
      </w:r>
      <w:r>
        <w:rPr>
          <w:color w:val="101010"/>
          <w:spacing w:val="-5"/>
          <w:sz w:val="26"/>
        </w:rPr>
        <w:t xml:space="preserve"> </w:t>
      </w:r>
      <w:r>
        <w:rPr>
          <w:color w:val="101010"/>
          <w:sz w:val="26"/>
        </w:rPr>
        <w:t>the</w:t>
      </w:r>
      <w:r>
        <w:rPr>
          <w:color w:val="101010"/>
          <w:spacing w:val="-5"/>
          <w:sz w:val="26"/>
        </w:rPr>
        <w:t xml:space="preserve"> </w:t>
      </w:r>
      <w:r>
        <w:rPr>
          <w:color w:val="101010"/>
          <w:sz w:val="26"/>
        </w:rPr>
        <w:t>site</w:t>
      </w:r>
      <w:r>
        <w:rPr>
          <w:color w:val="101010"/>
          <w:spacing w:val="-5"/>
          <w:sz w:val="26"/>
        </w:rPr>
        <w:t xml:space="preserve"> </w:t>
      </w:r>
      <w:r>
        <w:rPr>
          <w:color w:val="101010"/>
          <w:sz w:val="26"/>
        </w:rPr>
        <w:t>and</w:t>
      </w:r>
      <w:r>
        <w:rPr>
          <w:color w:val="101010"/>
          <w:spacing w:val="-5"/>
          <w:sz w:val="26"/>
        </w:rPr>
        <w:t xml:space="preserve"> </w:t>
      </w:r>
      <w:r>
        <w:rPr>
          <w:color w:val="101010"/>
          <w:sz w:val="26"/>
        </w:rPr>
        <w:t>inject</w:t>
      </w:r>
      <w:r>
        <w:rPr>
          <w:color w:val="101010"/>
          <w:spacing w:val="-5"/>
          <w:sz w:val="26"/>
        </w:rPr>
        <w:t xml:space="preserve"> </w:t>
      </w:r>
      <w:r>
        <w:rPr>
          <w:color w:val="101010"/>
          <w:sz w:val="26"/>
        </w:rPr>
        <w:t>at</w:t>
      </w:r>
      <w:r>
        <w:rPr>
          <w:color w:val="101010"/>
          <w:spacing w:val="-6"/>
          <w:sz w:val="26"/>
        </w:rPr>
        <w:t xml:space="preserve"> </w:t>
      </w:r>
      <w:r>
        <w:rPr>
          <w:color w:val="101010"/>
          <w:sz w:val="26"/>
        </w:rPr>
        <w:t>the</w:t>
      </w:r>
      <w:r>
        <w:rPr>
          <w:color w:val="101010"/>
          <w:spacing w:val="-6"/>
          <w:sz w:val="26"/>
        </w:rPr>
        <w:t xml:space="preserve"> </w:t>
      </w:r>
      <w:r>
        <w:rPr>
          <w:color w:val="101010"/>
          <w:sz w:val="26"/>
        </w:rPr>
        <w:t>correct</w:t>
      </w:r>
      <w:r>
        <w:rPr>
          <w:color w:val="101010"/>
          <w:spacing w:val="-5"/>
          <w:sz w:val="26"/>
        </w:rPr>
        <w:t xml:space="preserve"> </w:t>
      </w:r>
      <w:r>
        <w:rPr>
          <w:color w:val="101010"/>
          <w:sz w:val="26"/>
        </w:rPr>
        <w:t>angle</w:t>
      </w:r>
      <w:r>
        <w:rPr>
          <w:color w:val="101010"/>
          <w:spacing w:val="-5"/>
          <w:sz w:val="26"/>
        </w:rPr>
        <w:t xml:space="preserve"> </w:t>
      </w:r>
      <w:r>
        <w:rPr>
          <w:color w:val="101010"/>
          <w:sz w:val="26"/>
        </w:rPr>
        <w:t>and</w:t>
      </w:r>
      <w:r>
        <w:rPr>
          <w:color w:val="101010"/>
          <w:spacing w:val="-5"/>
          <w:sz w:val="26"/>
        </w:rPr>
        <w:t xml:space="preserve"> </w:t>
      </w:r>
      <w:r>
        <w:rPr>
          <w:color w:val="101010"/>
          <w:sz w:val="26"/>
        </w:rPr>
        <w:t>depth?</w:t>
      </w:r>
      <w:r>
        <w:rPr>
          <w:color w:val="101010"/>
          <w:spacing w:val="-6"/>
          <w:sz w:val="26"/>
        </w:rPr>
        <w:t xml:space="preserve"> </w:t>
      </w:r>
      <w:r>
        <w:rPr>
          <w:color w:val="101010"/>
          <w:sz w:val="26"/>
        </w:rPr>
        <w:t>(Yes) Section 5: Additional Information</w:t>
      </w:r>
    </w:p>
    <w:p w:rsidR="00AA663D" w:rsidRDefault="006D47A5">
      <w:pPr>
        <w:pStyle w:val="ListParagraph"/>
        <w:numPr>
          <w:ilvl w:val="0"/>
          <w:numId w:val="1"/>
        </w:numPr>
        <w:tabs>
          <w:tab w:val="left" w:pos="1116"/>
        </w:tabs>
        <w:rPr>
          <w:sz w:val="26"/>
        </w:rPr>
      </w:pPr>
      <w:r>
        <w:rPr>
          <w:color w:val="101010"/>
          <w:sz w:val="26"/>
        </w:rPr>
        <w:t>Has</w:t>
      </w:r>
      <w:r>
        <w:rPr>
          <w:color w:val="101010"/>
          <w:spacing w:val="-6"/>
          <w:sz w:val="26"/>
        </w:rPr>
        <w:t xml:space="preserve"> </w:t>
      </w:r>
      <w:r>
        <w:rPr>
          <w:color w:val="101010"/>
          <w:sz w:val="26"/>
        </w:rPr>
        <w:t>the</w:t>
      </w:r>
      <w:r>
        <w:rPr>
          <w:color w:val="101010"/>
          <w:spacing w:val="-4"/>
          <w:sz w:val="26"/>
        </w:rPr>
        <w:t xml:space="preserve"> </w:t>
      </w:r>
      <w:r>
        <w:rPr>
          <w:color w:val="101010"/>
          <w:sz w:val="26"/>
        </w:rPr>
        <w:t>patient</w:t>
      </w:r>
      <w:r>
        <w:rPr>
          <w:color w:val="101010"/>
          <w:spacing w:val="-4"/>
          <w:sz w:val="26"/>
        </w:rPr>
        <w:t xml:space="preserve"> </w:t>
      </w:r>
      <w:r>
        <w:rPr>
          <w:color w:val="101010"/>
          <w:sz w:val="26"/>
        </w:rPr>
        <w:t>received</w:t>
      </w:r>
      <w:r>
        <w:rPr>
          <w:color w:val="101010"/>
          <w:spacing w:val="-3"/>
          <w:sz w:val="26"/>
        </w:rPr>
        <w:t xml:space="preserve"> </w:t>
      </w:r>
      <w:r>
        <w:rPr>
          <w:color w:val="101010"/>
          <w:sz w:val="26"/>
        </w:rPr>
        <w:t>prior</w:t>
      </w:r>
      <w:r>
        <w:rPr>
          <w:color w:val="101010"/>
          <w:spacing w:val="-2"/>
          <w:sz w:val="26"/>
        </w:rPr>
        <w:t xml:space="preserve"> </w:t>
      </w:r>
      <w:r>
        <w:rPr>
          <w:color w:val="101010"/>
          <w:sz w:val="26"/>
        </w:rPr>
        <w:t>training</w:t>
      </w:r>
      <w:r>
        <w:rPr>
          <w:color w:val="101010"/>
          <w:spacing w:val="-3"/>
          <w:sz w:val="26"/>
        </w:rPr>
        <w:t xml:space="preserve"> </w:t>
      </w:r>
      <w:r>
        <w:rPr>
          <w:color w:val="101010"/>
          <w:sz w:val="26"/>
        </w:rPr>
        <w:t>on</w:t>
      </w:r>
      <w:r>
        <w:rPr>
          <w:color w:val="101010"/>
          <w:spacing w:val="-3"/>
          <w:sz w:val="26"/>
        </w:rPr>
        <w:t xml:space="preserve"> </w:t>
      </w:r>
      <w:r>
        <w:rPr>
          <w:color w:val="101010"/>
          <w:sz w:val="26"/>
        </w:rPr>
        <w:t>insulin</w:t>
      </w:r>
      <w:r>
        <w:rPr>
          <w:color w:val="101010"/>
          <w:spacing w:val="-3"/>
          <w:sz w:val="26"/>
        </w:rPr>
        <w:t xml:space="preserve"> </w:t>
      </w:r>
      <w:r>
        <w:rPr>
          <w:color w:val="101010"/>
          <w:sz w:val="26"/>
        </w:rPr>
        <w:t>injection</w:t>
      </w:r>
      <w:r>
        <w:rPr>
          <w:color w:val="101010"/>
          <w:spacing w:val="-3"/>
          <w:sz w:val="26"/>
        </w:rPr>
        <w:t xml:space="preserve"> </w:t>
      </w:r>
      <w:r>
        <w:rPr>
          <w:color w:val="101010"/>
          <w:sz w:val="26"/>
        </w:rPr>
        <w:t>technique?</w:t>
      </w:r>
      <w:r>
        <w:rPr>
          <w:color w:val="101010"/>
          <w:spacing w:val="-3"/>
          <w:sz w:val="26"/>
        </w:rPr>
        <w:t xml:space="preserve"> </w:t>
      </w:r>
      <w:r>
        <w:rPr>
          <w:color w:val="101010"/>
          <w:spacing w:val="-2"/>
          <w:sz w:val="26"/>
        </w:rPr>
        <w:t>(Yes/No)</w:t>
      </w:r>
    </w:p>
    <w:p w:rsidR="00AA663D" w:rsidRDefault="006D47A5">
      <w:pPr>
        <w:pStyle w:val="ListParagraph"/>
        <w:numPr>
          <w:ilvl w:val="0"/>
          <w:numId w:val="1"/>
        </w:numPr>
        <w:tabs>
          <w:tab w:val="left" w:pos="1116"/>
        </w:tabs>
        <w:rPr>
          <w:sz w:val="26"/>
        </w:rPr>
      </w:pPr>
      <w:r>
        <w:rPr>
          <w:color w:val="101010"/>
          <w:sz w:val="26"/>
        </w:rPr>
        <w:t>Source</w:t>
      </w:r>
      <w:r>
        <w:rPr>
          <w:color w:val="101010"/>
          <w:spacing w:val="-5"/>
          <w:sz w:val="26"/>
        </w:rPr>
        <w:t xml:space="preserve"> </w:t>
      </w:r>
      <w:r>
        <w:rPr>
          <w:color w:val="101010"/>
          <w:sz w:val="26"/>
        </w:rPr>
        <w:t>of</w:t>
      </w:r>
      <w:r>
        <w:rPr>
          <w:color w:val="101010"/>
          <w:spacing w:val="-2"/>
          <w:sz w:val="26"/>
        </w:rPr>
        <w:t xml:space="preserve"> </w:t>
      </w:r>
      <w:r>
        <w:rPr>
          <w:color w:val="101010"/>
          <w:sz w:val="26"/>
        </w:rPr>
        <w:t>training:</w:t>
      </w:r>
      <w:r>
        <w:rPr>
          <w:color w:val="101010"/>
          <w:spacing w:val="-2"/>
          <w:sz w:val="26"/>
        </w:rPr>
        <w:t xml:space="preserve"> </w:t>
      </w:r>
      <w:r>
        <w:rPr>
          <w:color w:val="101010"/>
          <w:sz w:val="26"/>
        </w:rPr>
        <w:t>Doctor</w:t>
      </w:r>
      <w:r>
        <w:rPr>
          <w:color w:val="101010"/>
          <w:spacing w:val="-2"/>
          <w:sz w:val="26"/>
        </w:rPr>
        <w:t xml:space="preserve"> </w:t>
      </w:r>
      <w:r>
        <w:rPr>
          <w:color w:val="101010"/>
          <w:sz w:val="26"/>
        </w:rPr>
        <w:t>/</w:t>
      </w:r>
      <w:r>
        <w:rPr>
          <w:color w:val="101010"/>
          <w:spacing w:val="-2"/>
          <w:sz w:val="26"/>
        </w:rPr>
        <w:t xml:space="preserve"> </w:t>
      </w:r>
      <w:r>
        <w:rPr>
          <w:color w:val="101010"/>
          <w:sz w:val="26"/>
        </w:rPr>
        <w:t>Nurse</w:t>
      </w:r>
      <w:r>
        <w:rPr>
          <w:color w:val="101010"/>
          <w:spacing w:val="-3"/>
          <w:sz w:val="26"/>
        </w:rPr>
        <w:t xml:space="preserve"> </w:t>
      </w:r>
      <w:r>
        <w:rPr>
          <w:color w:val="101010"/>
          <w:sz w:val="26"/>
        </w:rPr>
        <w:t>/</w:t>
      </w:r>
      <w:r>
        <w:rPr>
          <w:color w:val="101010"/>
          <w:spacing w:val="-2"/>
          <w:sz w:val="26"/>
        </w:rPr>
        <w:t xml:space="preserve"> </w:t>
      </w:r>
      <w:r>
        <w:rPr>
          <w:color w:val="101010"/>
          <w:sz w:val="26"/>
        </w:rPr>
        <w:t>Educator</w:t>
      </w:r>
      <w:r>
        <w:rPr>
          <w:color w:val="101010"/>
          <w:spacing w:val="-2"/>
          <w:sz w:val="26"/>
        </w:rPr>
        <w:t xml:space="preserve"> </w:t>
      </w:r>
      <w:r>
        <w:rPr>
          <w:color w:val="101010"/>
          <w:sz w:val="26"/>
        </w:rPr>
        <w:t>/</w:t>
      </w:r>
      <w:r>
        <w:rPr>
          <w:color w:val="101010"/>
          <w:spacing w:val="-2"/>
          <w:sz w:val="26"/>
        </w:rPr>
        <w:t xml:space="preserve"> Others</w:t>
      </w:r>
    </w:p>
    <w:p w:rsidR="00AA663D" w:rsidRDefault="006D47A5">
      <w:pPr>
        <w:pStyle w:val="ListParagraph"/>
        <w:numPr>
          <w:ilvl w:val="0"/>
          <w:numId w:val="1"/>
        </w:numPr>
        <w:tabs>
          <w:tab w:val="left" w:pos="1116"/>
          <w:tab w:val="left" w:pos="5201"/>
        </w:tabs>
        <w:rPr>
          <w:sz w:val="26"/>
        </w:rPr>
      </w:pPr>
      <w:r>
        <w:rPr>
          <w:color w:val="101010"/>
          <w:sz w:val="26"/>
        </w:rPr>
        <w:t xml:space="preserve">Latest HbA1c (if available): </w:t>
      </w:r>
      <w:r>
        <w:rPr>
          <w:color w:val="101010"/>
          <w:sz w:val="26"/>
          <w:u w:val="single" w:color="0F0F0F"/>
        </w:rPr>
        <w:tab/>
      </w:r>
      <w:r>
        <w:rPr>
          <w:color w:val="101010"/>
          <w:spacing w:val="-10"/>
          <w:sz w:val="26"/>
        </w:rPr>
        <w:t>%</w:t>
      </w:r>
    </w:p>
    <w:p w:rsidR="00AA663D" w:rsidRDefault="006D47A5">
      <w:pPr>
        <w:pStyle w:val="ListParagraph"/>
        <w:numPr>
          <w:ilvl w:val="0"/>
          <w:numId w:val="1"/>
        </w:numPr>
        <w:tabs>
          <w:tab w:val="left" w:pos="1116"/>
          <w:tab w:val="left" w:pos="7709"/>
        </w:tabs>
        <w:rPr>
          <w:sz w:val="26"/>
        </w:rPr>
      </w:pPr>
      <w:r>
        <w:rPr>
          <w:color w:val="101010"/>
          <w:sz w:val="26"/>
        </w:rPr>
        <w:t xml:space="preserve">Remarks/Observations: </w:t>
      </w:r>
      <w:r>
        <w:rPr>
          <w:color w:val="101010"/>
          <w:sz w:val="26"/>
          <w:u w:val="single" w:color="0F0F0F"/>
        </w:rPr>
        <w:tab/>
      </w:r>
    </w:p>
    <w:p w:rsidR="00AA663D" w:rsidRDefault="00AA663D">
      <w:pPr>
        <w:pStyle w:val="BodyText"/>
        <w:rPr>
          <w:sz w:val="26"/>
        </w:rPr>
      </w:pPr>
    </w:p>
    <w:p w:rsidR="00AA663D" w:rsidRDefault="006D47A5">
      <w:pPr>
        <w:ind w:left="856"/>
        <w:rPr>
          <w:sz w:val="26"/>
        </w:rPr>
      </w:pPr>
      <w:r>
        <w:rPr>
          <w:color w:val="101010"/>
          <w:sz w:val="26"/>
        </w:rPr>
        <w:t>Scoring</w:t>
      </w:r>
      <w:r>
        <w:rPr>
          <w:color w:val="101010"/>
          <w:spacing w:val="-2"/>
          <w:sz w:val="26"/>
        </w:rPr>
        <w:t xml:space="preserve"> System:</w:t>
      </w:r>
    </w:p>
    <w:p w:rsidR="00AA663D" w:rsidRDefault="006D47A5">
      <w:pPr>
        <w:ind w:left="856" w:right="4658"/>
        <w:rPr>
          <w:sz w:val="26"/>
        </w:rPr>
      </w:pPr>
      <w:r>
        <w:rPr>
          <w:color w:val="101010"/>
          <w:sz w:val="26"/>
        </w:rPr>
        <w:t>Each</w:t>
      </w:r>
      <w:r>
        <w:rPr>
          <w:color w:val="101010"/>
          <w:spacing w:val="-9"/>
          <w:sz w:val="26"/>
        </w:rPr>
        <w:t xml:space="preserve"> </w:t>
      </w:r>
      <w:r>
        <w:rPr>
          <w:color w:val="101010"/>
          <w:sz w:val="26"/>
        </w:rPr>
        <w:t>correct</w:t>
      </w:r>
      <w:r>
        <w:rPr>
          <w:color w:val="101010"/>
          <w:spacing w:val="-9"/>
          <w:sz w:val="26"/>
        </w:rPr>
        <w:t xml:space="preserve"> </w:t>
      </w:r>
      <w:r>
        <w:rPr>
          <w:color w:val="101010"/>
          <w:sz w:val="26"/>
        </w:rPr>
        <w:t>response</w:t>
      </w:r>
      <w:r>
        <w:rPr>
          <w:color w:val="101010"/>
          <w:spacing w:val="-9"/>
          <w:sz w:val="26"/>
        </w:rPr>
        <w:t xml:space="preserve"> </w:t>
      </w:r>
      <w:r>
        <w:rPr>
          <w:color w:val="101010"/>
          <w:sz w:val="26"/>
        </w:rPr>
        <w:t>=</w:t>
      </w:r>
      <w:r>
        <w:rPr>
          <w:color w:val="101010"/>
          <w:spacing w:val="-9"/>
          <w:sz w:val="26"/>
        </w:rPr>
        <w:t xml:space="preserve"> </w:t>
      </w:r>
      <w:r>
        <w:rPr>
          <w:color w:val="101010"/>
          <w:sz w:val="26"/>
        </w:rPr>
        <w:t>1</w:t>
      </w:r>
      <w:r>
        <w:rPr>
          <w:color w:val="101010"/>
          <w:spacing w:val="-9"/>
          <w:sz w:val="26"/>
        </w:rPr>
        <w:t xml:space="preserve"> </w:t>
      </w:r>
      <w:r>
        <w:rPr>
          <w:color w:val="101010"/>
          <w:sz w:val="26"/>
        </w:rPr>
        <w:t>point Incorrect/unsure = 0 points</w:t>
      </w:r>
    </w:p>
    <w:p w:rsidR="00AA663D" w:rsidRDefault="006D47A5">
      <w:pPr>
        <w:ind w:left="856"/>
        <w:rPr>
          <w:sz w:val="26"/>
        </w:rPr>
      </w:pPr>
      <w:r>
        <w:rPr>
          <w:color w:val="101010"/>
          <w:sz w:val="26"/>
        </w:rPr>
        <w:t>Attitude</w:t>
      </w:r>
      <w:r>
        <w:rPr>
          <w:color w:val="101010"/>
          <w:spacing w:val="-4"/>
          <w:sz w:val="26"/>
        </w:rPr>
        <w:t xml:space="preserve"> </w:t>
      </w:r>
      <w:r>
        <w:rPr>
          <w:color w:val="101010"/>
          <w:sz w:val="26"/>
        </w:rPr>
        <w:t>scored</w:t>
      </w:r>
      <w:r>
        <w:rPr>
          <w:color w:val="101010"/>
          <w:spacing w:val="-3"/>
          <w:sz w:val="26"/>
        </w:rPr>
        <w:t xml:space="preserve"> </w:t>
      </w:r>
      <w:r>
        <w:rPr>
          <w:color w:val="101010"/>
          <w:sz w:val="26"/>
        </w:rPr>
        <w:t>based</w:t>
      </w:r>
      <w:r>
        <w:rPr>
          <w:color w:val="101010"/>
          <w:spacing w:val="-3"/>
          <w:sz w:val="26"/>
        </w:rPr>
        <w:t xml:space="preserve"> </w:t>
      </w:r>
      <w:r>
        <w:rPr>
          <w:color w:val="101010"/>
          <w:sz w:val="26"/>
        </w:rPr>
        <w:t>on</w:t>
      </w:r>
      <w:r>
        <w:rPr>
          <w:color w:val="101010"/>
          <w:spacing w:val="-3"/>
          <w:sz w:val="26"/>
        </w:rPr>
        <w:t xml:space="preserve"> </w:t>
      </w:r>
      <w:r>
        <w:rPr>
          <w:color w:val="101010"/>
          <w:sz w:val="26"/>
        </w:rPr>
        <w:t>favorable</w:t>
      </w:r>
      <w:r>
        <w:rPr>
          <w:color w:val="101010"/>
          <w:spacing w:val="-3"/>
          <w:sz w:val="26"/>
        </w:rPr>
        <w:t xml:space="preserve"> </w:t>
      </w:r>
      <w:r>
        <w:rPr>
          <w:color w:val="101010"/>
          <w:spacing w:val="-2"/>
          <w:sz w:val="26"/>
        </w:rPr>
        <w:t>response</w:t>
      </w:r>
    </w:p>
    <w:p w:rsidR="00AA663D" w:rsidRDefault="006D47A5">
      <w:pPr>
        <w:ind w:left="856"/>
        <w:rPr>
          <w:sz w:val="26"/>
        </w:rPr>
      </w:pPr>
      <w:r>
        <w:rPr>
          <w:color w:val="101010"/>
          <w:sz w:val="26"/>
        </w:rPr>
        <w:t>Total</w:t>
      </w:r>
      <w:r>
        <w:rPr>
          <w:color w:val="101010"/>
          <w:spacing w:val="-8"/>
          <w:sz w:val="26"/>
        </w:rPr>
        <w:t xml:space="preserve"> </w:t>
      </w:r>
      <w:r>
        <w:rPr>
          <w:color w:val="101010"/>
          <w:sz w:val="26"/>
        </w:rPr>
        <w:t>KAP</w:t>
      </w:r>
      <w:r>
        <w:rPr>
          <w:color w:val="101010"/>
          <w:spacing w:val="-16"/>
          <w:sz w:val="26"/>
        </w:rPr>
        <w:t xml:space="preserve"> </w:t>
      </w:r>
      <w:r>
        <w:rPr>
          <w:color w:val="101010"/>
          <w:sz w:val="26"/>
        </w:rPr>
        <w:t>score</w:t>
      </w:r>
      <w:r>
        <w:rPr>
          <w:color w:val="101010"/>
          <w:spacing w:val="-8"/>
          <w:sz w:val="26"/>
        </w:rPr>
        <w:t xml:space="preserve"> </w:t>
      </w:r>
      <w:r>
        <w:rPr>
          <w:color w:val="101010"/>
          <w:sz w:val="26"/>
        </w:rPr>
        <w:t>calculated</w:t>
      </w:r>
      <w:r>
        <w:rPr>
          <w:color w:val="101010"/>
          <w:spacing w:val="-7"/>
          <w:sz w:val="26"/>
        </w:rPr>
        <w:t xml:space="preserve"> </w:t>
      </w:r>
      <w:r>
        <w:rPr>
          <w:color w:val="101010"/>
          <w:sz w:val="26"/>
        </w:rPr>
        <w:t>from</w:t>
      </w:r>
      <w:r>
        <w:rPr>
          <w:color w:val="101010"/>
          <w:spacing w:val="-8"/>
          <w:sz w:val="26"/>
        </w:rPr>
        <w:t xml:space="preserve"> </w:t>
      </w:r>
      <w:r>
        <w:rPr>
          <w:color w:val="101010"/>
          <w:sz w:val="26"/>
        </w:rPr>
        <w:t>analyzable</w:t>
      </w:r>
      <w:r>
        <w:rPr>
          <w:color w:val="101010"/>
          <w:spacing w:val="-6"/>
          <w:sz w:val="26"/>
        </w:rPr>
        <w:t xml:space="preserve"> </w:t>
      </w:r>
      <w:r>
        <w:rPr>
          <w:color w:val="101010"/>
          <w:spacing w:val="-2"/>
          <w:sz w:val="26"/>
        </w:rPr>
        <w:t>items</w:t>
      </w:r>
    </w:p>
    <w:p w:rsidR="00AA663D" w:rsidRDefault="00AA663D">
      <w:pPr>
        <w:pStyle w:val="BodyText"/>
        <w:rPr>
          <w:sz w:val="26"/>
        </w:rPr>
      </w:pPr>
    </w:p>
    <w:p w:rsidR="00AA663D" w:rsidRDefault="006D47A5">
      <w:pPr>
        <w:ind w:left="856"/>
        <w:rPr>
          <w:sz w:val="26"/>
        </w:rPr>
      </w:pPr>
      <w:r>
        <w:rPr>
          <w:color w:val="101010"/>
          <w:sz w:val="26"/>
        </w:rPr>
        <w:t>Note:</w:t>
      </w:r>
      <w:r>
        <w:rPr>
          <w:color w:val="101010"/>
          <w:spacing w:val="-4"/>
          <w:sz w:val="26"/>
        </w:rPr>
        <w:t xml:space="preserve"> </w:t>
      </w:r>
      <w:r>
        <w:rPr>
          <w:color w:val="101010"/>
          <w:sz w:val="26"/>
        </w:rPr>
        <w:t>Of</w:t>
      </w:r>
      <w:r>
        <w:rPr>
          <w:color w:val="101010"/>
          <w:spacing w:val="-4"/>
          <w:sz w:val="26"/>
        </w:rPr>
        <w:t xml:space="preserve"> </w:t>
      </w:r>
      <w:r>
        <w:rPr>
          <w:color w:val="101010"/>
          <w:sz w:val="26"/>
        </w:rPr>
        <w:t>the</w:t>
      </w:r>
      <w:r>
        <w:rPr>
          <w:color w:val="101010"/>
          <w:spacing w:val="-4"/>
          <w:sz w:val="26"/>
        </w:rPr>
        <w:t xml:space="preserve"> </w:t>
      </w:r>
      <w:r>
        <w:rPr>
          <w:color w:val="101010"/>
          <w:sz w:val="26"/>
        </w:rPr>
        <w:t>four</w:t>
      </w:r>
      <w:r>
        <w:rPr>
          <w:color w:val="101010"/>
          <w:spacing w:val="-4"/>
          <w:sz w:val="26"/>
        </w:rPr>
        <w:t xml:space="preserve"> </w:t>
      </w:r>
      <w:r>
        <w:rPr>
          <w:color w:val="101010"/>
          <w:sz w:val="26"/>
        </w:rPr>
        <w:t>practice</w:t>
      </w:r>
      <w:r>
        <w:rPr>
          <w:color w:val="101010"/>
          <w:spacing w:val="-4"/>
          <w:sz w:val="26"/>
        </w:rPr>
        <w:t xml:space="preserve"> </w:t>
      </w:r>
      <w:r>
        <w:rPr>
          <w:color w:val="101010"/>
          <w:sz w:val="26"/>
        </w:rPr>
        <w:t>items,</w:t>
      </w:r>
      <w:r>
        <w:rPr>
          <w:color w:val="101010"/>
          <w:spacing w:val="-3"/>
          <w:sz w:val="26"/>
        </w:rPr>
        <w:t xml:space="preserve"> </w:t>
      </w:r>
      <w:r>
        <w:rPr>
          <w:color w:val="101010"/>
          <w:sz w:val="26"/>
        </w:rPr>
        <w:t>three</w:t>
      </w:r>
      <w:r>
        <w:rPr>
          <w:color w:val="101010"/>
          <w:spacing w:val="-3"/>
          <w:sz w:val="26"/>
        </w:rPr>
        <w:t xml:space="preserve"> </w:t>
      </w:r>
      <w:r>
        <w:rPr>
          <w:color w:val="101010"/>
          <w:sz w:val="26"/>
        </w:rPr>
        <w:t>were</w:t>
      </w:r>
      <w:r>
        <w:rPr>
          <w:color w:val="101010"/>
          <w:spacing w:val="-4"/>
          <w:sz w:val="26"/>
        </w:rPr>
        <w:t xml:space="preserve"> </w:t>
      </w:r>
      <w:r>
        <w:rPr>
          <w:color w:val="101010"/>
          <w:sz w:val="26"/>
        </w:rPr>
        <w:t>included</w:t>
      </w:r>
      <w:r>
        <w:rPr>
          <w:color w:val="101010"/>
          <w:spacing w:val="-3"/>
          <w:sz w:val="26"/>
        </w:rPr>
        <w:t xml:space="preserve"> </w:t>
      </w:r>
      <w:r>
        <w:rPr>
          <w:color w:val="101010"/>
          <w:sz w:val="26"/>
        </w:rPr>
        <w:t>in</w:t>
      </w:r>
      <w:r>
        <w:rPr>
          <w:color w:val="101010"/>
          <w:spacing w:val="-3"/>
          <w:sz w:val="26"/>
        </w:rPr>
        <w:t xml:space="preserve"> </w:t>
      </w:r>
      <w:r>
        <w:rPr>
          <w:color w:val="101010"/>
          <w:sz w:val="26"/>
        </w:rPr>
        <w:t>the</w:t>
      </w:r>
      <w:r>
        <w:rPr>
          <w:color w:val="101010"/>
          <w:spacing w:val="-4"/>
          <w:sz w:val="26"/>
        </w:rPr>
        <w:t xml:space="preserve"> </w:t>
      </w:r>
      <w:r>
        <w:rPr>
          <w:color w:val="101010"/>
          <w:sz w:val="26"/>
        </w:rPr>
        <w:t>final</w:t>
      </w:r>
      <w:r>
        <w:rPr>
          <w:color w:val="101010"/>
          <w:spacing w:val="-3"/>
          <w:sz w:val="26"/>
        </w:rPr>
        <w:t xml:space="preserve"> </w:t>
      </w:r>
      <w:r>
        <w:rPr>
          <w:color w:val="101010"/>
          <w:sz w:val="26"/>
        </w:rPr>
        <w:t>analysis</w:t>
      </w:r>
      <w:r>
        <w:rPr>
          <w:color w:val="101010"/>
          <w:spacing w:val="-4"/>
          <w:sz w:val="26"/>
        </w:rPr>
        <w:t xml:space="preserve"> </w:t>
      </w:r>
      <w:r>
        <w:rPr>
          <w:color w:val="101010"/>
          <w:sz w:val="26"/>
        </w:rPr>
        <w:t>based</w:t>
      </w:r>
      <w:r>
        <w:rPr>
          <w:color w:val="101010"/>
          <w:spacing w:val="-3"/>
          <w:sz w:val="26"/>
        </w:rPr>
        <w:t xml:space="preserve"> </w:t>
      </w:r>
      <w:r>
        <w:rPr>
          <w:color w:val="101010"/>
          <w:sz w:val="26"/>
        </w:rPr>
        <w:t>on</w:t>
      </w:r>
      <w:r>
        <w:rPr>
          <w:color w:val="101010"/>
          <w:spacing w:val="-3"/>
          <w:sz w:val="26"/>
        </w:rPr>
        <w:t xml:space="preserve"> </w:t>
      </w:r>
      <w:r>
        <w:rPr>
          <w:color w:val="101010"/>
          <w:sz w:val="26"/>
        </w:rPr>
        <w:t xml:space="preserve">data </w:t>
      </w:r>
      <w:r>
        <w:rPr>
          <w:color w:val="101010"/>
          <w:spacing w:val="-2"/>
          <w:sz w:val="26"/>
        </w:rPr>
        <w:t>completeness.</w:t>
      </w:r>
    </w:p>
    <w:p w:rsidR="00AA663D" w:rsidRDefault="00AA663D">
      <w:pPr>
        <w:pStyle w:val="BodyText"/>
        <w:rPr>
          <w:sz w:val="26"/>
        </w:rPr>
      </w:pPr>
    </w:p>
    <w:p w:rsidR="00AA663D" w:rsidRDefault="00AA663D">
      <w:pPr>
        <w:pStyle w:val="BodyText"/>
        <w:spacing w:before="280"/>
        <w:rPr>
          <w:sz w:val="26"/>
        </w:rPr>
      </w:pPr>
    </w:p>
    <w:p w:rsidR="00AA663D" w:rsidRDefault="006D47A5">
      <w:pPr>
        <w:pStyle w:val="Heading1"/>
        <w:ind w:right="5885"/>
        <w:jc w:val="right"/>
      </w:pPr>
      <w:r>
        <w:rPr>
          <w:color w:val="101010"/>
        </w:rPr>
        <w:t>Appendix</w:t>
      </w:r>
      <w:r>
        <w:rPr>
          <w:color w:val="101010"/>
          <w:spacing w:val="-3"/>
        </w:rPr>
        <w:t xml:space="preserve"> </w:t>
      </w:r>
      <w:r>
        <w:rPr>
          <w:color w:val="101010"/>
        </w:rPr>
        <w:t>2:</w:t>
      </w:r>
      <w:r>
        <w:rPr>
          <w:color w:val="101010"/>
          <w:spacing w:val="-2"/>
        </w:rPr>
        <w:t xml:space="preserve"> </w:t>
      </w:r>
      <w:r>
        <w:rPr>
          <w:color w:val="101010"/>
        </w:rPr>
        <w:t>Education</w:t>
      </w:r>
      <w:r>
        <w:rPr>
          <w:color w:val="101010"/>
          <w:spacing w:val="-3"/>
        </w:rPr>
        <w:t xml:space="preserve"> </w:t>
      </w:r>
      <w:r>
        <w:rPr>
          <w:color w:val="101010"/>
          <w:spacing w:val="-2"/>
        </w:rPr>
        <w:t>Classification</w:t>
      </w:r>
    </w:p>
    <w:p w:rsidR="00AA663D" w:rsidRDefault="006D47A5">
      <w:pPr>
        <w:ind w:right="5875"/>
        <w:jc w:val="right"/>
        <w:rPr>
          <w:sz w:val="26"/>
        </w:rPr>
      </w:pPr>
      <w:r>
        <w:rPr>
          <w:color w:val="101010"/>
          <w:sz w:val="26"/>
        </w:rPr>
        <w:t>Education</w:t>
      </w:r>
      <w:r>
        <w:rPr>
          <w:color w:val="101010"/>
          <w:spacing w:val="-4"/>
          <w:sz w:val="26"/>
        </w:rPr>
        <w:t xml:space="preserve"> </w:t>
      </w:r>
      <w:r>
        <w:rPr>
          <w:color w:val="101010"/>
          <w:sz w:val="26"/>
        </w:rPr>
        <w:t>level</w:t>
      </w:r>
      <w:r>
        <w:rPr>
          <w:color w:val="101010"/>
          <w:spacing w:val="-5"/>
          <w:sz w:val="26"/>
        </w:rPr>
        <w:t xml:space="preserve"> </w:t>
      </w:r>
      <w:r>
        <w:rPr>
          <w:color w:val="101010"/>
          <w:sz w:val="26"/>
        </w:rPr>
        <w:t>was</w:t>
      </w:r>
      <w:r>
        <w:rPr>
          <w:color w:val="101010"/>
          <w:spacing w:val="-5"/>
          <w:sz w:val="26"/>
        </w:rPr>
        <w:t xml:space="preserve"> </w:t>
      </w:r>
      <w:r>
        <w:rPr>
          <w:color w:val="101010"/>
          <w:sz w:val="26"/>
        </w:rPr>
        <w:t>categorized</w:t>
      </w:r>
      <w:r>
        <w:rPr>
          <w:color w:val="101010"/>
          <w:spacing w:val="-3"/>
          <w:sz w:val="26"/>
        </w:rPr>
        <w:t xml:space="preserve"> </w:t>
      </w:r>
      <w:r>
        <w:rPr>
          <w:color w:val="101010"/>
          <w:spacing w:val="-5"/>
          <w:sz w:val="26"/>
        </w:rPr>
        <w:t>as:</w:t>
      </w:r>
    </w:p>
    <w:p w:rsidR="00AA663D" w:rsidRDefault="00AA663D">
      <w:pPr>
        <w:pStyle w:val="BodyText"/>
        <w:spacing w:before="181"/>
        <w:rPr>
          <w:sz w:val="26"/>
        </w:rPr>
      </w:pPr>
    </w:p>
    <w:p w:rsidR="00AA663D" w:rsidRDefault="006D47A5">
      <w:pPr>
        <w:pStyle w:val="ListParagraph"/>
        <w:numPr>
          <w:ilvl w:val="0"/>
          <w:numId w:val="3"/>
        </w:numPr>
        <w:tabs>
          <w:tab w:val="left" w:pos="1135"/>
        </w:tabs>
        <w:spacing w:before="1"/>
        <w:ind w:left="1135"/>
        <w:rPr>
          <w:sz w:val="26"/>
        </w:rPr>
      </w:pPr>
      <w:r>
        <w:rPr>
          <w:color w:val="101010"/>
          <w:sz w:val="26"/>
        </w:rPr>
        <w:t>Illiterate</w:t>
      </w:r>
      <w:r>
        <w:rPr>
          <w:color w:val="101010"/>
          <w:spacing w:val="-4"/>
          <w:sz w:val="26"/>
        </w:rPr>
        <w:t xml:space="preserve"> </w:t>
      </w:r>
      <w:r>
        <w:rPr>
          <w:color w:val="101010"/>
          <w:sz w:val="26"/>
        </w:rPr>
        <w:t>–</w:t>
      </w:r>
      <w:r>
        <w:rPr>
          <w:color w:val="101010"/>
          <w:spacing w:val="-2"/>
          <w:sz w:val="26"/>
        </w:rPr>
        <w:t xml:space="preserve"> </w:t>
      </w:r>
      <w:r>
        <w:rPr>
          <w:color w:val="101010"/>
          <w:sz w:val="26"/>
        </w:rPr>
        <w:t>cannot</w:t>
      </w:r>
      <w:r>
        <w:rPr>
          <w:color w:val="101010"/>
          <w:spacing w:val="-4"/>
          <w:sz w:val="26"/>
        </w:rPr>
        <w:t xml:space="preserve"> </w:t>
      </w:r>
      <w:r>
        <w:rPr>
          <w:color w:val="101010"/>
          <w:sz w:val="26"/>
        </w:rPr>
        <w:t>read</w:t>
      </w:r>
      <w:r>
        <w:rPr>
          <w:color w:val="101010"/>
          <w:spacing w:val="-2"/>
          <w:sz w:val="26"/>
        </w:rPr>
        <w:t xml:space="preserve"> </w:t>
      </w:r>
      <w:r>
        <w:rPr>
          <w:color w:val="101010"/>
          <w:sz w:val="26"/>
        </w:rPr>
        <w:t>or</w:t>
      </w:r>
      <w:r>
        <w:rPr>
          <w:color w:val="101010"/>
          <w:spacing w:val="-2"/>
          <w:sz w:val="26"/>
        </w:rPr>
        <w:t xml:space="preserve"> </w:t>
      </w:r>
      <w:r>
        <w:rPr>
          <w:color w:val="101010"/>
          <w:spacing w:val="-4"/>
          <w:sz w:val="26"/>
        </w:rPr>
        <w:t>write</w:t>
      </w:r>
    </w:p>
    <w:p w:rsidR="00AA663D" w:rsidRDefault="006D47A5">
      <w:pPr>
        <w:pStyle w:val="ListParagraph"/>
        <w:numPr>
          <w:ilvl w:val="0"/>
          <w:numId w:val="3"/>
        </w:numPr>
        <w:tabs>
          <w:tab w:val="left" w:pos="1135"/>
        </w:tabs>
        <w:ind w:left="1135"/>
        <w:rPr>
          <w:sz w:val="26"/>
        </w:rPr>
      </w:pPr>
      <w:r>
        <w:rPr>
          <w:color w:val="101010"/>
          <w:sz w:val="26"/>
        </w:rPr>
        <w:t>Primary</w:t>
      </w:r>
      <w:r>
        <w:rPr>
          <w:color w:val="101010"/>
          <w:spacing w:val="-1"/>
          <w:sz w:val="26"/>
        </w:rPr>
        <w:t xml:space="preserve"> </w:t>
      </w:r>
      <w:r>
        <w:rPr>
          <w:color w:val="101010"/>
          <w:sz w:val="26"/>
        </w:rPr>
        <w:t>–</w:t>
      </w:r>
      <w:r>
        <w:rPr>
          <w:color w:val="101010"/>
          <w:spacing w:val="-1"/>
          <w:sz w:val="26"/>
        </w:rPr>
        <w:t xml:space="preserve"> </w:t>
      </w:r>
      <w:r>
        <w:rPr>
          <w:color w:val="101010"/>
          <w:sz w:val="26"/>
        </w:rPr>
        <w:t>up</w:t>
      </w:r>
      <w:r>
        <w:rPr>
          <w:color w:val="101010"/>
          <w:spacing w:val="-1"/>
          <w:sz w:val="26"/>
        </w:rPr>
        <w:t xml:space="preserve"> </w:t>
      </w:r>
      <w:r>
        <w:rPr>
          <w:color w:val="101010"/>
          <w:sz w:val="26"/>
        </w:rPr>
        <w:t>to</w:t>
      </w:r>
      <w:r>
        <w:rPr>
          <w:color w:val="101010"/>
          <w:spacing w:val="-1"/>
          <w:sz w:val="26"/>
        </w:rPr>
        <w:t xml:space="preserve"> </w:t>
      </w:r>
      <w:r>
        <w:rPr>
          <w:color w:val="101010"/>
          <w:sz w:val="26"/>
        </w:rPr>
        <w:t>5th</w:t>
      </w:r>
      <w:r>
        <w:rPr>
          <w:color w:val="101010"/>
          <w:spacing w:val="-1"/>
          <w:sz w:val="26"/>
        </w:rPr>
        <w:t xml:space="preserve"> </w:t>
      </w:r>
      <w:r>
        <w:rPr>
          <w:color w:val="101010"/>
          <w:spacing w:val="-2"/>
          <w:sz w:val="26"/>
        </w:rPr>
        <w:t>standard</w:t>
      </w:r>
    </w:p>
    <w:p w:rsidR="00AA663D" w:rsidRDefault="006D47A5">
      <w:pPr>
        <w:pStyle w:val="ListParagraph"/>
        <w:numPr>
          <w:ilvl w:val="0"/>
          <w:numId w:val="3"/>
        </w:numPr>
        <w:tabs>
          <w:tab w:val="left" w:pos="1135"/>
        </w:tabs>
        <w:ind w:left="1135"/>
        <w:rPr>
          <w:sz w:val="26"/>
        </w:rPr>
      </w:pPr>
      <w:r>
        <w:rPr>
          <w:color w:val="101010"/>
          <w:sz w:val="26"/>
        </w:rPr>
        <w:t>Secondary</w:t>
      </w:r>
      <w:r>
        <w:rPr>
          <w:color w:val="101010"/>
          <w:spacing w:val="-2"/>
          <w:sz w:val="26"/>
        </w:rPr>
        <w:t xml:space="preserve"> </w:t>
      </w:r>
      <w:r>
        <w:rPr>
          <w:color w:val="101010"/>
          <w:sz w:val="26"/>
        </w:rPr>
        <w:t>–</w:t>
      </w:r>
      <w:r>
        <w:rPr>
          <w:color w:val="101010"/>
          <w:spacing w:val="-2"/>
          <w:sz w:val="26"/>
        </w:rPr>
        <w:t xml:space="preserve"> </w:t>
      </w:r>
      <w:r>
        <w:rPr>
          <w:color w:val="101010"/>
          <w:sz w:val="26"/>
        </w:rPr>
        <w:t>6th</w:t>
      </w:r>
      <w:r>
        <w:rPr>
          <w:color w:val="101010"/>
          <w:spacing w:val="-1"/>
          <w:sz w:val="26"/>
        </w:rPr>
        <w:t xml:space="preserve"> </w:t>
      </w:r>
      <w:r>
        <w:rPr>
          <w:color w:val="101010"/>
          <w:sz w:val="26"/>
        </w:rPr>
        <w:t>to</w:t>
      </w:r>
      <w:r>
        <w:rPr>
          <w:color w:val="101010"/>
          <w:spacing w:val="-2"/>
          <w:sz w:val="26"/>
        </w:rPr>
        <w:t xml:space="preserve"> </w:t>
      </w:r>
      <w:r>
        <w:rPr>
          <w:color w:val="101010"/>
          <w:sz w:val="26"/>
        </w:rPr>
        <w:t>10th</w:t>
      </w:r>
      <w:r>
        <w:rPr>
          <w:color w:val="101010"/>
          <w:spacing w:val="-1"/>
          <w:sz w:val="26"/>
        </w:rPr>
        <w:t xml:space="preserve"> </w:t>
      </w:r>
      <w:r>
        <w:rPr>
          <w:color w:val="101010"/>
          <w:spacing w:val="-2"/>
          <w:sz w:val="26"/>
        </w:rPr>
        <w:t>standard</w:t>
      </w:r>
    </w:p>
    <w:p w:rsidR="00AA663D" w:rsidRDefault="006D47A5">
      <w:pPr>
        <w:pStyle w:val="ListParagraph"/>
        <w:numPr>
          <w:ilvl w:val="0"/>
          <w:numId w:val="3"/>
        </w:numPr>
        <w:tabs>
          <w:tab w:val="left" w:pos="1135"/>
        </w:tabs>
        <w:ind w:left="1135"/>
        <w:rPr>
          <w:sz w:val="26"/>
        </w:rPr>
      </w:pPr>
      <w:r>
        <w:rPr>
          <w:color w:val="101010"/>
          <w:sz w:val="26"/>
        </w:rPr>
        <w:t>Higher</w:t>
      </w:r>
      <w:r>
        <w:rPr>
          <w:color w:val="101010"/>
          <w:spacing w:val="-7"/>
          <w:sz w:val="26"/>
        </w:rPr>
        <w:t xml:space="preserve"> </w:t>
      </w:r>
      <w:r>
        <w:rPr>
          <w:color w:val="101010"/>
          <w:sz w:val="26"/>
        </w:rPr>
        <w:t>secondary</w:t>
      </w:r>
      <w:r>
        <w:rPr>
          <w:color w:val="101010"/>
          <w:spacing w:val="-4"/>
          <w:sz w:val="26"/>
        </w:rPr>
        <w:t xml:space="preserve"> </w:t>
      </w:r>
      <w:r>
        <w:rPr>
          <w:color w:val="101010"/>
          <w:sz w:val="26"/>
        </w:rPr>
        <w:t>–</w:t>
      </w:r>
      <w:r>
        <w:rPr>
          <w:color w:val="101010"/>
          <w:spacing w:val="-4"/>
          <w:sz w:val="26"/>
        </w:rPr>
        <w:t xml:space="preserve"> </w:t>
      </w:r>
      <w:r>
        <w:rPr>
          <w:color w:val="101010"/>
          <w:sz w:val="26"/>
        </w:rPr>
        <w:t>11th–12th</w:t>
      </w:r>
      <w:r>
        <w:rPr>
          <w:color w:val="101010"/>
          <w:spacing w:val="-4"/>
          <w:sz w:val="26"/>
        </w:rPr>
        <w:t xml:space="preserve"> </w:t>
      </w:r>
      <w:r>
        <w:rPr>
          <w:color w:val="101010"/>
          <w:sz w:val="26"/>
        </w:rPr>
        <w:t>/</w:t>
      </w:r>
      <w:r>
        <w:rPr>
          <w:color w:val="101010"/>
          <w:spacing w:val="-4"/>
          <w:sz w:val="26"/>
        </w:rPr>
        <w:t xml:space="preserve"> </w:t>
      </w:r>
      <w:r>
        <w:rPr>
          <w:color w:val="101010"/>
          <w:spacing w:val="-5"/>
          <w:sz w:val="26"/>
        </w:rPr>
        <w:t>PUC</w:t>
      </w:r>
    </w:p>
    <w:p w:rsidR="00AA663D" w:rsidRDefault="006D47A5">
      <w:pPr>
        <w:pStyle w:val="ListParagraph"/>
        <w:numPr>
          <w:ilvl w:val="0"/>
          <w:numId w:val="3"/>
        </w:numPr>
        <w:tabs>
          <w:tab w:val="left" w:pos="1135"/>
        </w:tabs>
        <w:ind w:left="1135"/>
        <w:rPr>
          <w:sz w:val="26"/>
        </w:rPr>
      </w:pPr>
      <w:r>
        <w:rPr>
          <w:color w:val="101010"/>
          <w:sz w:val="26"/>
        </w:rPr>
        <w:t>Graduate/Postgraduate</w:t>
      </w:r>
      <w:r>
        <w:rPr>
          <w:color w:val="101010"/>
          <w:spacing w:val="-7"/>
          <w:sz w:val="26"/>
        </w:rPr>
        <w:t xml:space="preserve"> </w:t>
      </w:r>
      <w:r>
        <w:rPr>
          <w:color w:val="101010"/>
          <w:sz w:val="26"/>
        </w:rPr>
        <w:t>–</w:t>
      </w:r>
      <w:r>
        <w:rPr>
          <w:color w:val="101010"/>
          <w:spacing w:val="-4"/>
          <w:sz w:val="26"/>
        </w:rPr>
        <w:t xml:space="preserve"> </w:t>
      </w:r>
      <w:r>
        <w:rPr>
          <w:color w:val="101010"/>
          <w:sz w:val="26"/>
        </w:rPr>
        <w:t>college</w:t>
      </w:r>
      <w:r>
        <w:rPr>
          <w:color w:val="101010"/>
          <w:spacing w:val="-5"/>
          <w:sz w:val="26"/>
        </w:rPr>
        <w:t xml:space="preserve"> </w:t>
      </w:r>
      <w:r>
        <w:rPr>
          <w:color w:val="101010"/>
          <w:sz w:val="26"/>
        </w:rPr>
        <w:t>degree</w:t>
      </w:r>
      <w:r>
        <w:rPr>
          <w:color w:val="101010"/>
          <w:spacing w:val="-5"/>
          <w:sz w:val="26"/>
        </w:rPr>
        <w:t xml:space="preserve"> </w:t>
      </w:r>
      <w:r>
        <w:rPr>
          <w:color w:val="101010"/>
          <w:sz w:val="26"/>
        </w:rPr>
        <w:t>or</w:t>
      </w:r>
      <w:r>
        <w:rPr>
          <w:color w:val="101010"/>
          <w:spacing w:val="-4"/>
          <w:sz w:val="26"/>
        </w:rPr>
        <w:t xml:space="preserve"> </w:t>
      </w:r>
      <w:r>
        <w:rPr>
          <w:color w:val="101010"/>
          <w:spacing w:val="-2"/>
          <w:sz w:val="26"/>
        </w:rPr>
        <w:t>higher</w:t>
      </w:r>
    </w:p>
    <w:p w:rsidR="00AA663D" w:rsidRDefault="00AA663D">
      <w:pPr>
        <w:pStyle w:val="BodyText"/>
        <w:rPr>
          <w:sz w:val="26"/>
        </w:rPr>
      </w:pPr>
    </w:p>
    <w:p w:rsidR="00AA663D" w:rsidRDefault="00AA663D">
      <w:pPr>
        <w:pStyle w:val="BodyText"/>
        <w:spacing w:before="162"/>
        <w:rPr>
          <w:sz w:val="26"/>
        </w:rPr>
      </w:pPr>
    </w:p>
    <w:p w:rsidR="00AA663D" w:rsidRDefault="006D47A5">
      <w:pPr>
        <w:pStyle w:val="Heading1"/>
        <w:ind w:left="415"/>
      </w:pPr>
      <w:r>
        <w:rPr>
          <w:color w:val="101010"/>
        </w:rPr>
        <w:t>Appendix</w:t>
      </w:r>
      <w:r>
        <w:rPr>
          <w:color w:val="101010"/>
          <w:spacing w:val="-7"/>
        </w:rPr>
        <w:t xml:space="preserve"> </w:t>
      </w:r>
      <w:r>
        <w:rPr>
          <w:color w:val="101010"/>
        </w:rPr>
        <w:t>3:</w:t>
      </w:r>
      <w:r>
        <w:rPr>
          <w:color w:val="101010"/>
          <w:spacing w:val="-4"/>
        </w:rPr>
        <w:t xml:space="preserve"> </w:t>
      </w:r>
      <w:r>
        <w:rPr>
          <w:color w:val="101010"/>
        </w:rPr>
        <w:t>Socioeconomic</w:t>
      </w:r>
      <w:r>
        <w:rPr>
          <w:color w:val="101010"/>
          <w:spacing w:val="-4"/>
        </w:rPr>
        <w:t xml:space="preserve"> </w:t>
      </w:r>
      <w:r>
        <w:rPr>
          <w:color w:val="101010"/>
        </w:rPr>
        <w:t>Status</w:t>
      </w:r>
      <w:r>
        <w:rPr>
          <w:color w:val="101010"/>
          <w:spacing w:val="-5"/>
        </w:rPr>
        <w:t xml:space="preserve"> </w:t>
      </w:r>
      <w:r>
        <w:rPr>
          <w:color w:val="101010"/>
        </w:rPr>
        <w:t>Classification</w:t>
      </w:r>
      <w:r>
        <w:rPr>
          <w:color w:val="101010"/>
          <w:spacing w:val="-4"/>
        </w:rPr>
        <w:t xml:space="preserve"> </w:t>
      </w:r>
      <w:r>
        <w:rPr>
          <w:color w:val="101010"/>
        </w:rPr>
        <w:t>(Modified</w:t>
      </w:r>
      <w:r>
        <w:rPr>
          <w:color w:val="101010"/>
          <w:spacing w:val="-5"/>
        </w:rPr>
        <w:t xml:space="preserve"> </w:t>
      </w:r>
      <w:proofErr w:type="spellStart"/>
      <w:r>
        <w:rPr>
          <w:color w:val="101010"/>
        </w:rPr>
        <w:t>Kuppuswamy</w:t>
      </w:r>
      <w:proofErr w:type="spellEnd"/>
      <w:r>
        <w:rPr>
          <w:color w:val="101010"/>
          <w:spacing w:val="-4"/>
        </w:rPr>
        <w:t xml:space="preserve"> </w:t>
      </w:r>
      <w:r>
        <w:rPr>
          <w:color w:val="101010"/>
          <w:spacing w:val="-2"/>
        </w:rPr>
        <w:t>Scale)</w:t>
      </w:r>
    </w:p>
    <w:p w:rsidR="00AA663D" w:rsidRDefault="006D47A5">
      <w:pPr>
        <w:ind w:left="856"/>
        <w:rPr>
          <w:sz w:val="26"/>
        </w:rPr>
      </w:pPr>
      <w:r>
        <w:rPr>
          <w:color w:val="101010"/>
          <w:sz w:val="26"/>
        </w:rPr>
        <w:t>Socioeconomic</w:t>
      </w:r>
      <w:r>
        <w:rPr>
          <w:color w:val="101010"/>
          <w:spacing w:val="-7"/>
          <w:sz w:val="26"/>
        </w:rPr>
        <w:t xml:space="preserve"> </w:t>
      </w:r>
      <w:r>
        <w:rPr>
          <w:color w:val="101010"/>
          <w:sz w:val="26"/>
        </w:rPr>
        <w:t>status</w:t>
      </w:r>
      <w:r>
        <w:rPr>
          <w:color w:val="101010"/>
          <w:spacing w:val="-4"/>
          <w:sz w:val="26"/>
        </w:rPr>
        <w:t xml:space="preserve"> </w:t>
      </w:r>
      <w:r>
        <w:rPr>
          <w:color w:val="101010"/>
          <w:sz w:val="26"/>
        </w:rPr>
        <w:t>was</w:t>
      </w:r>
      <w:r>
        <w:rPr>
          <w:color w:val="101010"/>
          <w:spacing w:val="-5"/>
          <w:sz w:val="26"/>
        </w:rPr>
        <w:t xml:space="preserve"> </w:t>
      </w:r>
      <w:r>
        <w:rPr>
          <w:color w:val="101010"/>
          <w:sz w:val="26"/>
        </w:rPr>
        <w:t>classified</w:t>
      </w:r>
      <w:r>
        <w:rPr>
          <w:color w:val="101010"/>
          <w:spacing w:val="-3"/>
          <w:sz w:val="26"/>
        </w:rPr>
        <w:t xml:space="preserve"> </w:t>
      </w:r>
      <w:r>
        <w:rPr>
          <w:color w:val="101010"/>
          <w:sz w:val="26"/>
        </w:rPr>
        <w:t>based</w:t>
      </w:r>
      <w:r>
        <w:rPr>
          <w:color w:val="101010"/>
          <w:spacing w:val="-4"/>
          <w:sz w:val="26"/>
        </w:rPr>
        <w:t xml:space="preserve"> </w:t>
      </w:r>
      <w:r>
        <w:rPr>
          <w:color w:val="101010"/>
          <w:sz w:val="26"/>
        </w:rPr>
        <w:t>on</w:t>
      </w:r>
      <w:r>
        <w:rPr>
          <w:color w:val="101010"/>
          <w:spacing w:val="-4"/>
          <w:sz w:val="26"/>
        </w:rPr>
        <w:t xml:space="preserve"> </w:t>
      </w:r>
      <w:r>
        <w:rPr>
          <w:color w:val="101010"/>
          <w:sz w:val="26"/>
        </w:rPr>
        <w:t>monthly</w:t>
      </w:r>
      <w:r>
        <w:rPr>
          <w:color w:val="101010"/>
          <w:spacing w:val="-4"/>
          <w:sz w:val="26"/>
        </w:rPr>
        <w:t xml:space="preserve"> </w:t>
      </w:r>
      <w:r>
        <w:rPr>
          <w:color w:val="101010"/>
          <w:sz w:val="26"/>
        </w:rPr>
        <w:t>family</w:t>
      </w:r>
      <w:r>
        <w:rPr>
          <w:color w:val="101010"/>
          <w:spacing w:val="-3"/>
          <w:sz w:val="26"/>
        </w:rPr>
        <w:t xml:space="preserve"> </w:t>
      </w:r>
      <w:r>
        <w:rPr>
          <w:color w:val="101010"/>
          <w:spacing w:val="-2"/>
          <w:sz w:val="26"/>
        </w:rPr>
        <w:t>income:</w:t>
      </w:r>
    </w:p>
    <w:p w:rsidR="00AA663D" w:rsidRDefault="00AA663D">
      <w:pPr>
        <w:pStyle w:val="BodyText"/>
        <w:spacing w:before="181"/>
        <w:rPr>
          <w:sz w:val="26"/>
        </w:rPr>
      </w:pPr>
    </w:p>
    <w:p w:rsidR="00AA663D" w:rsidRDefault="006D47A5">
      <w:pPr>
        <w:pStyle w:val="ListParagraph"/>
        <w:numPr>
          <w:ilvl w:val="0"/>
          <w:numId w:val="3"/>
        </w:numPr>
        <w:tabs>
          <w:tab w:val="left" w:pos="1135"/>
        </w:tabs>
        <w:ind w:left="1135"/>
        <w:rPr>
          <w:sz w:val="26"/>
        </w:rPr>
      </w:pPr>
      <w:r>
        <w:rPr>
          <w:color w:val="101010"/>
          <w:sz w:val="26"/>
        </w:rPr>
        <w:t>Lower:</w:t>
      </w:r>
      <w:r>
        <w:rPr>
          <w:color w:val="101010"/>
          <w:spacing w:val="-3"/>
          <w:sz w:val="26"/>
        </w:rPr>
        <w:t xml:space="preserve"> </w:t>
      </w:r>
      <w:r>
        <w:rPr>
          <w:color w:val="101010"/>
          <w:sz w:val="26"/>
        </w:rPr>
        <w:t>&lt;</w:t>
      </w:r>
      <w:r>
        <w:rPr>
          <w:color w:val="101010"/>
          <w:spacing w:val="-1"/>
          <w:sz w:val="26"/>
        </w:rPr>
        <w:t xml:space="preserve"> </w:t>
      </w:r>
      <w:r>
        <w:rPr>
          <w:rFonts w:ascii="Microsoft Sans Serif" w:hAnsi="Microsoft Sans Serif"/>
          <w:color w:val="101010"/>
          <w:spacing w:val="-2"/>
          <w:sz w:val="26"/>
        </w:rPr>
        <w:t>₹</w:t>
      </w:r>
      <w:r>
        <w:rPr>
          <w:color w:val="101010"/>
          <w:spacing w:val="-2"/>
          <w:sz w:val="26"/>
        </w:rPr>
        <w:t>15,000</w:t>
      </w:r>
    </w:p>
    <w:p w:rsidR="00AA663D" w:rsidRDefault="006D47A5">
      <w:pPr>
        <w:pStyle w:val="ListParagraph"/>
        <w:numPr>
          <w:ilvl w:val="0"/>
          <w:numId w:val="3"/>
        </w:numPr>
        <w:tabs>
          <w:tab w:val="left" w:pos="1135"/>
        </w:tabs>
        <w:ind w:left="1135"/>
        <w:rPr>
          <w:sz w:val="26"/>
        </w:rPr>
      </w:pPr>
      <w:r>
        <w:rPr>
          <w:color w:val="101010"/>
          <w:sz w:val="26"/>
        </w:rPr>
        <w:t>Lower-middle:</w:t>
      </w:r>
      <w:r>
        <w:rPr>
          <w:color w:val="101010"/>
          <w:spacing w:val="-13"/>
          <w:sz w:val="26"/>
        </w:rPr>
        <w:t xml:space="preserve"> </w:t>
      </w:r>
      <w:r>
        <w:rPr>
          <w:rFonts w:ascii="Microsoft Sans Serif" w:hAnsi="Microsoft Sans Serif"/>
          <w:color w:val="101010"/>
          <w:spacing w:val="-2"/>
          <w:sz w:val="26"/>
        </w:rPr>
        <w:t>₹</w:t>
      </w:r>
      <w:r>
        <w:rPr>
          <w:color w:val="101010"/>
          <w:spacing w:val="-2"/>
          <w:sz w:val="26"/>
        </w:rPr>
        <w:t>15,001–</w:t>
      </w:r>
      <w:r>
        <w:rPr>
          <w:rFonts w:ascii="Microsoft Sans Serif" w:hAnsi="Microsoft Sans Serif"/>
          <w:color w:val="101010"/>
          <w:spacing w:val="-2"/>
          <w:sz w:val="26"/>
        </w:rPr>
        <w:t>₹</w:t>
      </w:r>
      <w:r>
        <w:rPr>
          <w:color w:val="101010"/>
          <w:spacing w:val="-2"/>
          <w:sz w:val="26"/>
        </w:rPr>
        <w:t>30,000</w:t>
      </w:r>
    </w:p>
    <w:p w:rsidR="00AA663D" w:rsidRDefault="006D47A5">
      <w:pPr>
        <w:pStyle w:val="ListParagraph"/>
        <w:numPr>
          <w:ilvl w:val="0"/>
          <w:numId w:val="3"/>
        </w:numPr>
        <w:tabs>
          <w:tab w:val="left" w:pos="1135"/>
        </w:tabs>
        <w:ind w:left="1135"/>
        <w:rPr>
          <w:sz w:val="26"/>
        </w:rPr>
      </w:pPr>
      <w:r>
        <w:rPr>
          <w:color w:val="101010"/>
          <w:sz w:val="26"/>
        </w:rPr>
        <w:t>Middle:</w:t>
      </w:r>
      <w:r>
        <w:rPr>
          <w:color w:val="101010"/>
          <w:spacing w:val="-5"/>
          <w:sz w:val="26"/>
        </w:rPr>
        <w:t xml:space="preserve"> </w:t>
      </w:r>
      <w:r>
        <w:rPr>
          <w:rFonts w:ascii="Microsoft Sans Serif" w:hAnsi="Microsoft Sans Serif"/>
          <w:color w:val="101010"/>
          <w:spacing w:val="-2"/>
          <w:sz w:val="26"/>
        </w:rPr>
        <w:t>₹</w:t>
      </w:r>
      <w:r>
        <w:rPr>
          <w:color w:val="101010"/>
          <w:spacing w:val="-2"/>
          <w:sz w:val="26"/>
        </w:rPr>
        <w:t>30,001–</w:t>
      </w:r>
      <w:r>
        <w:rPr>
          <w:rFonts w:ascii="Microsoft Sans Serif" w:hAnsi="Microsoft Sans Serif"/>
          <w:color w:val="101010"/>
          <w:spacing w:val="-2"/>
          <w:sz w:val="26"/>
        </w:rPr>
        <w:t>₹</w:t>
      </w:r>
      <w:r>
        <w:rPr>
          <w:color w:val="101010"/>
          <w:spacing w:val="-2"/>
          <w:sz w:val="26"/>
        </w:rPr>
        <w:t>60,000</w:t>
      </w:r>
    </w:p>
    <w:p w:rsidR="00AA663D" w:rsidRDefault="006D47A5">
      <w:pPr>
        <w:pStyle w:val="ListParagraph"/>
        <w:numPr>
          <w:ilvl w:val="0"/>
          <w:numId w:val="3"/>
        </w:numPr>
        <w:tabs>
          <w:tab w:val="left" w:pos="1135"/>
        </w:tabs>
        <w:ind w:left="1135"/>
        <w:rPr>
          <w:sz w:val="26"/>
        </w:rPr>
      </w:pPr>
      <w:r>
        <w:rPr>
          <w:color w:val="101010"/>
          <w:sz w:val="26"/>
        </w:rPr>
        <w:t>Upper-middle:</w:t>
      </w:r>
      <w:r>
        <w:rPr>
          <w:color w:val="101010"/>
          <w:spacing w:val="-13"/>
          <w:sz w:val="26"/>
        </w:rPr>
        <w:t xml:space="preserve"> </w:t>
      </w:r>
      <w:r>
        <w:rPr>
          <w:rFonts w:ascii="Microsoft Sans Serif" w:hAnsi="Microsoft Sans Serif"/>
          <w:color w:val="101010"/>
          <w:spacing w:val="-2"/>
          <w:sz w:val="26"/>
        </w:rPr>
        <w:t>₹</w:t>
      </w:r>
      <w:r>
        <w:rPr>
          <w:color w:val="101010"/>
          <w:spacing w:val="-2"/>
          <w:sz w:val="26"/>
        </w:rPr>
        <w:t>60,001–</w:t>
      </w:r>
      <w:r>
        <w:rPr>
          <w:rFonts w:ascii="Microsoft Sans Serif" w:hAnsi="Microsoft Sans Serif"/>
          <w:color w:val="101010"/>
          <w:spacing w:val="-2"/>
          <w:sz w:val="26"/>
        </w:rPr>
        <w:t>₹</w:t>
      </w:r>
      <w:r>
        <w:rPr>
          <w:color w:val="101010"/>
          <w:spacing w:val="-2"/>
          <w:sz w:val="26"/>
        </w:rPr>
        <w:t>1,00,000</w:t>
      </w:r>
    </w:p>
    <w:p w:rsidR="00AA663D" w:rsidRDefault="006D47A5">
      <w:pPr>
        <w:pStyle w:val="ListParagraph"/>
        <w:numPr>
          <w:ilvl w:val="0"/>
          <w:numId w:val="3"/>
        </w:numPr>
        <w:tabs>
          <w:tab w:val="left" w:pos="1135"/>
        </w:tabs>
        <w:ind w:left="1135"/>
        <w:rPr>
          <w:sz w:val="26"/>
        </w:rPr>
      </w:pPr>
      <w:r>
        <w:rPr>
          <w:color w:val="101010"/>
          <w:sz w:val="26"/>
        </w:rPr>
        <w:t>Upper:</w:t>
      </w:r>
      <w:r>
        <w:rPr>
          <w:color w:val="101010"/>
          <w:spacing w:val="-5"/>
          <w:sz w:val="26"/>
        </w:rPr>
        <w:t xml:space="preserve"> </w:t>
      </w:r>
      <w:r>
        <w:rPr>
          <w:color w:val="101010"/>
          <w:sz w:val="26"/>
        </w:rPr>
        <w:t>&gt;</w:t>
      </w:r>
      <w:r>
        <w:rPr>
          <w:color w:val="101010"/>
          <w:spacing w:val="-1"/>
          <w:sz w:val="26"/>
        </w:rPr>
        <w:t xml:space="preserve"> </w:t>
      </w:r>
      <w:r>
        <w:rPr>
          <w:rFonts w:ascii="Microsoft Sans Serif" w:hAnsi="Microsoft Sans Serif"/>
          <w:color w:val="101010"/>
          <w:spacing w:val="-2"/>
          <w:sz w:val="26"/>
        </w:rPr>
        <w:t>₹</w:t>
      </w:r>
      <w:r>
        <w:rPr>
          <w:color w:val="101010"/>
          <w:spacing w:val="-2"/>
          <w:sz w:val="26"/>
        </w:rPr>
        <w:t>1,00,000</w:t>
      </w:r>
    </w:p>
    <w:p w:rsidR="00AA663D" w:rsidRDefault="00AA663D">
      <w:pPr>
        <w:pStyle w:val="ListParagraph"/>
        <w:rPr>
          <w:sz w:val="26"/>
        </w:rPr>
        <w:sectPr w:rsidR="00AA663D">
          <w:pgSz w:w="12240" w:h="15840"/>
          <w:pgMar w:top="1060" w:right="1080" w:bottom="280" w:left="720" w:header="720" w:footer="720" w:gutter="0"/>
          <w:cols w:space="720"/>
        </w:sectPr>
      </w:pPr>
    </w:p>
    <w:p w:rsidR="00AA663D" w:rsidRDefault="00AA663D">
      <w:pPr>
        <w:pStyle w:val="BodyText"/>
        <w:spacing w:before="4"/>
        <w:rPr>
          <w:sz w:val="17"/>
        </w:rPr>
      </w:pPr>
    </w:p>
    <w:sectPr w:rsidR="00AA663D">
      <w:pgSz w:w="12240" w:h="15840"/>
      <w:pgMar w:top="182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C549A"/>
    <w:multiLevelType w:val="hybridMultilevel"/>
    <w:tmpl w:val="CA3E3C68"/>
    <w:lvl w:ilvl="0" w:tplc="AAC6E160">
      <w:start w:val="1"/>
      <w:numFmt w:val="decimal"/>
      <w:lvlText w:val="%1."/>
      <w:lvlJc w:val="left"/>
      <w:pPr>
        <w:ind w:left="1116" w:hanging="260"/>
        <w:jc w:val="left"/>
      </w:pPr>
      <w:rPr>
        <w:rFonts w:ascii="Times New Roman" w:eastAsia="Times New Roman" w:hAnsi="Times New Roman" w:cs="Times New Roman" w:hint="default"/>
        <w:b w:val="0"/>
        <w:bCs w:val="0"/>
        <w:i w:val="0"/>
        <w:iCs w:val="0"/>
        <w:color w:val="101010"/>
        <w:spacing w:val="0"/>
        <w:w w:val="100"/>
        <w:sz w:val="26"/>
        <w:szCs w:val="26"/>
        <w:lang w:val="en-US" w:eastAsia="en-US" w:bidi="ar-SA"/>
      </w:rPr>
    </w:lvl>
    <w:lvl w:ilvl="1" w:tplc="AE48B1DA">
      <w:numFmt w:val="bullet"/>
      <w:lvlText w:val="•"/>
      <w:lvlJc w:val="left"/>
      <w:pPr>
        <w:ind w:left="2052" w:hanging="260"/>
      </w:pPr>
      <w:rPr>
        <w:rFonts w:hint="default"/>
        <w:lang w:val="en-US" w:eastAsia="en-US" w:bidi="ar-SA"/>
      </w:rPr>
    </w:lvl>
    <w:lvl w:ilvl="2" w:tplc="7D8CC6C4">
      <w:numFmt w:val="bullet"/>
      <w:lvlText w:val="•"/>
      <w:lvlJc w:val="left"/>
      <w:pPr>
        <w:ind w:left="2984" w:hanging="260"/>
      </w:pPr>
      <w:rPr>
        <w:rFonts w:hint="default"/>
        <w:lang w:val="en-US" w:eastAsia="en-US" w:bidi="ar-SA"/>
      </w:rPr>
    </w:lvl>
    <w:lvl w:ilvl="3" w:tplc="084824BC">
      <w:numFmt w:val="bullet"/>
      <w:lvlText w:val="•"/>
      <w:lvlJc w:val="left"/>
      <w:pPr>
        <w:ind w:left="3916" w:hanging="260"/>
      </w:pPr>
      <w:rPr>
        <w:rFonts w:hint="default"/>
        <w:lang w:val="en-US" w:eastAsia="en-US" w:bidi="ar-SA"/>
      </w:rPr>
    </w:lvl>
    <w:lvl w:ilvl="4" w:tplc="99C494BE">
      <w:numFmt w:val="bullet"/>
      <w:lvlText w:val="•"/>
      <w:lvlJc w:val="left"/>
      <w:pPr>
        <w:ind w:left="4848" w:hanging="260"/>
      </w:pPr>
      <w:rPr>
        <w:rFonts w:hint="default"/>
        <w:lang w:val="en-US" w:eastAsia="en-US" w:bidi="ar-SA"/>
      </w:rPr>
    </w:lvl>
    <w:lvl w:ilvl="5" w:tplc="ADA082F0">
      <w:numFmt w:val="bullet"/>
      <w:lvlText w:val="•"/>
      <w:lvlJc w:val="left"/>
      <w:pPr>
        <w:ind w:left="5780" w:hanging="260"/>
      </w:pPr>
      <w:rPr>
        <w:rFonts w:hint="default"/>
        <w:lang w:val="en-US" w:eastAsia="en-US" w:bidi="ar-SA"/>
      </w:rPr>
    </w:lvl>
    <w:lvl w:ilvl="6" w:tplc="DA1E6D26">
      <w:numFmt w:val="bullet"/>
      <w:lvlText w:val="•"/>
      <w:lvlJc w:val="left"/>
      <w:pPr>
        <w:ind w:left="6712" w:hanging="260"/>
      </w:pPr>
      <w:rPr>
        <w:rFonts w:hint="default"/>
        <w:lang w:val="en-US" w:eastAsia="en-US" w:bidi="ar-SA"/>
      </w:rPr>
    </w:lvl>
    <w:lvl w:ilvl="7" w:tplc="AA66A9CE">
      <w:numFmt w:val="bullet"/>
      <w:lvlText w:val="•"/>
      <w:lvlJc w:val="left"/>
      <w:pPr>
        <w:ind w:left="7644" w:hanging="260"/>
      </w:pPr>
      <w:rPr>
        <w:rFonts w:hint="default"/>
        <w:lang w:val="en-US" w:eastAsia="en-US" w:bidi="ar-SA"/>
      </w:rPr>
    </w:lvl>
    <w:lvl w:ilvl="8" w:tplc="B348799A">
      <w:numFmt w:val="bullet"/>
      <w:lvlText w:val="•"/>
      <w:lvlJc w:val="left"/>
      <w:pPr>
        <w:ind w:left="8576" w:hanging="260"/>
      </w:pPr>
      <w:rPr>
        <w:rFonts w:hint="default"/>
        <w:lang w:val="en-US" w:eastAsia="en-US" w:bidi="ar-SA"/>
      </w:rPr>
    </w:lvl>
  </w:abstractNum>
  <w:abstractNum w:abstractNumId="1" w15:restartNumberingAfterBreak="0">
    <w:nsid w:val="2A287503"/>
    <w:multiLevelType w:val="hybridMultilevel"/>
    <w:tmpl w:val="874AB97E"/>
    <w:lvl w:ilvl="0" w:tplc="A8428E36">
      <w:numFmt w:val="bullet"/>
      <w:lvlText w:val="•"/>
      <w:lvlJc w:val="left"/>
      <w:pPr>
        <w:ind w:left="1136"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404036A">
      <w:numFmt w:val="bullet"/>
      <w:lvlText w:val="•"/>
      <w:lvlJc w:val="left"/>
      <w:pPr>
        <w:ind w:left="2070" w:hanging="720"/>
      </w:pPr>
      <w:rPr>
        <w:rFonts w:hint="default"/>
        <w:lang w:val="en-US" w:eastAsia="en-US" w:bidi="ar-SA"/>
      </w:rPr>
    </w:lvl>
    <w:lvl w:ilvl="2" w:tplc="48E61D62">
      <w:numFmt w:val="bullet"/>
      <w:lvlText w:val="•"/>
      <w:lvlJc w:val="left"/>
      <w:pPr>
        <w:ind w:left="3000" w:hanging="720"/>
      </w:pPr>
      <w:rPr>
        <w:rFonts w:hint="default"/>
        <w:lang w:val="en-US" w:eastAsia="en-US" w:bidi="ar-SA"/>
      </w:rPr>
    </w:lvl>
    <w:lvl w:ilvl="3" w:tplc="C15A548C">
      <w:numFmt w:val="bullet"/>
      <w:lvlText w:val="•"/>
      <w:lvlJc w:val="left"/>
      <w:pPr>
        <w:ind w:left="3930" w:hanging="720"/>
      </w:pPr>
      <w:rPr>
        <w:rFonts w:hint="default"/>
        <w:lang w:val="en-US" w:eastAsia="en-US" w:bidi="ar-SA"/>
      </w:rPr>
    </w:lvl>
    <w:lvl w:ilvl="4" w:tplc="F4061CDC">
      <w:numFmt w:val="bullet"/>
      <w:lvlText w:val="•"/>
      <w:lvlJc w:val="left"/>
      <w:pPr>
        <w:ind w:left="4860" w:hanging="720"/>
      </w:pPr>
      <w:rPr>
        <w:rFonts w:hint="default"/>
        <w:lang w:val="en-US" w:eastAsia="en-US" w:bidi="ar-SA"/>
      </w:rPr>
    </w:lvl>
    <w:lvl w:ilvl="5" w:tplc="83E8048A">
      <w:numFmt w:val="bullet"/>
      <w:lvlText w:val="•"/>
      <w:lvlJc w:val="left"/>
      <w:pPr>
        <w:ind w:left="5790" w:hanging="720"/>
      </w:pPr>
      <w:rPr>
        <w:rFonts w:hint="default"/>
        <w:lang w:val="en-US" w:eastAsia="en-US" w:bidi="ar-SA"/>
      </w:rPr>
    </w:lvl>
    <w:lvl w:ilvl="6" w:tplc="A1FCE2A4">
      <w:numFmt w:val="bullet"/>
      <w:lvlText w:val="•"/>
      <w:lvlJc w:val="left"/>
      <w:pPr>
        <w:ind w:left="6720" w:hanging="720"/>
      </w:pPr>
      <w:rPr>
        <w:rFonts w:hint="default"/>
        <w:lang w:val="en-US" w:eastAsia="en-US" w:bidi="ar-SA"/>
      </w:rPr>
    </w:lvl>
    <w:lvl w:ilvl="7" w:tplc="59A46AB0">
      <w:numFmt w:val="bullet"/>
      <w:lvlText w:val="•"/>
      <w:lvlJc w:val="left"/>
      <w:pPr>
        <w:ind w:left="7650" w:hanging="720"/>
      </w:pPr>
      <w:rPr>
        <w:rFonts w:hint="default"/>
        <w:lang w:val="en-US" w:eastAsia="en-US" w:bidi="ar-SA"/>
      </w:rPr>
    </w:lvl>
    <w:lvl w:ilvl="8" w:tplc="7608A9F6">
      <w:numFmt w:val="bullet"/>
      <w:lvlText w:val="•"/>
      <w:lvlJc w:val="left"/>
      <w:pPr>
        <w:ind w:left="8580" w:hanging="720"/>
      </w:pPr>
      <w:rPr>
        <w:rFonts w:hint="default"/>
        <w:lang w:val="en-US" w:eastAsia="en-US" w:bidi="ar-SA"/>
      </w:rPr>
    </w:lvl>
  </w:abstractNum>
  <w:abstractNum w:abstractNumId="2" w15:restartNumberingAfterBreak="0">
    <w:nsid w:val="4EE45315"/>
    <w:multiLevelType w:val="hybridMultilevel"/>
    <w:tmpl w:val="3F5C186A"/>
    <w:lvl w:ilvl="0" w:tplc="1FC08EC6">
      <w:start w:val="1"/>
      <w:numFmt w:val="decimal"/>
      <w:lvlText w:val="%1."/>
      <w:lvlJc w:val="left"/>
      <w:pPr>
        <w:ind w:left="1100" w:hanging="245"/>
        <w:jc w:val="left"/>
      </w:pPr>
      <w:rPr>
        <w:rFonts w:ascii="Times New Roman" w:eastAsia="Times New Roman" w:hAnsi="Times New Roman" w:cs="Times New Roman" w:hint="default"/>
        <w:b w:val="0"/>
        <w:bCs w:val="0"/>
        <w:i w:val="0"/>
        <w:iCs w:val="0"/>
        <w:color w:val="101010"/>
        <w:spacing w:val="0"/>
        <w:w w:val="100"/>
        <w:sz w:val="26"/>
        <w:szCs w:val="26"/>
        <w:lang w:val="en-US" w:eastAsia="en-US" w:bidi="ar-SA"/>
      </w:rPr>
    </w:lvl>
    <w:lvl w:ilvl="1" w:tplc="B036A0D4">
      <w:numFmt w:val="bullet"/>
      <w:lvlText w:val="•"/>
      <w:lvlJc w:val="left"/>
      <w:pPr>
        <w:ind w:left="2034" w:hanging="245"/>
      </w:pPr>
      <w:rPr>
        <w:rFonts w:hint="default"/>
        <w:lang w:val="en-US" w:eastAsia="en-US" w:bidi="ar-SA"/>
      </w:rPr>
    </w:lvl>
    <w:lvl w:ilvl="2" w:tplc="54BAE3B8">
      <w:numFmt w:val="bullet"/>
      <w:lvlText w:val="•"/>
      <w:lvlJc w:val="left"/>
      <w:pPr>
        <w:ind w:left="2968" w:hanging="245"/>
      </w:pPr>
      <w:rPr>
        <w:rFonts w:hint="default"/>
        <w:lang w:val="en-US" w:eastAsia="en-US" w:bidi="ar-SA"/>
      </w:rPr>
    </w:lvl>
    <w:lvl w:ilvl="3" w:tplc="9C96A330">
      <w:numFmt w:val="bullet"/>
      <w:lvlText w:val="•"/>
      <w:lvlJc w:val="left"/>
      <w:pPr>
        <w:ind w:left="3902" w:hanging="245"/>
      </w:pPr>
      <w:rPr>
        <w:rFonts w:hint="default"/>
        <w:lang w:val="en-US" w:eastAsia="en-US" w:bidi="ar-SA"/>
      </w:rPr>
    </w:lvl>
    <w:lvl w:ilvl="4" w:tplc="D22200AC">
      <w:numFmt w:val="bullet"/>
      <w:lvlText w:val="•"/>
      <w:lvlJc w:val="left"/>
      <w:pPr>
        <w:ind w:left="4836" w:hanging="245"/>
      </w:pPr>
      <w:rPr>
        <w:rFonts w:hint="default"/>
        <w:lang w:val="en-US" w:eastAsia="en-US" w:bidi="ar-SA"/>
      </w:rPr>
    </w:lvl>
    <w:lvl w:ilvl="5" w:tplc="1CD46916">
      <w:numFmt w:val="bullet"/>
      <w:lvlText w:val="•"/>
      <w:lvlJc w:val="left"/>
      <w:pPr>
        <w:ind w:left="5770" w:hanging="245"/>
      </w:pPr>
      <w:rPr>
        <w:rFonts w:hint="default"/>
        <w:lang w:val="en-US" w:eastAsia="en-US" w:bidi="ar-SA"/>
      </w:rPr>
    </w:lvl>
    <w:lvl w:ilvl="6" w:tplc="0C72D45A">
      <w:numFmt w:val="bullet"/>
      <w:lvlText w:val="•"/>
      <w:lvlJc w:val="left"/>
      <w:pPr>
        <w:ind w:left="6704" w:hanging="245"/>
      </w:pPr>
      <w:rPr>
        <w:rFonts w:hint="default"/>
        <w:lang w:val="en-US" w:eastAsia="en-US" w:bidi="ar-SA"/>
      </w:rPr>
    </w:lvl>
    <w:lvl w:ilvl="7" w:tplc="372A9834">
      <w:numFmt w:val="bullet"/>
      <w:lvlText w:val="•"/>
      <w:lvlJc w:val="left"/>
      <w:pPr>
        <w:ind w:left="7638" w:hanging="245"/>
      </w:pPr>
      <w:rPr>
        <w:rFonts w:hint="default"/>
        <w:lang w:val="en-US" w:eastAsia="en-US" w:bidi="ar-SA"/>
      </w:rPr>
    </w:lvl>
    <w:lvl w:ilvl="8" w:tplc="A4F4D664">
      <w:numFmt w:val="bullet"/>
      <w:lvlText w:val="•"/>
      <w:lvlJc w:val="left"/>
      <w:pPr>
        <w:ind w:left="8572" w:hanging="245"/>
      </w:pPr>
      <w:rPr>
        <w:rFonts w:hint="default"/>
        <w:lang w:val="en-US" w:eastAsia="en-US" w:bidi="ar-SA"/>
      </w:rPr>
    </w:lvl>
  </w:abstractNum>
  <w:abstractNum w:abstractNumId="3" w15:restartNumberingAfterBreak="0">
    <w:nsid w:val="782739A5"/>
    <w:multiLevelType w:val="hybridMultilevel"/>
    <w:tmpl w:val="55B8047A"/>
    <w:lvl w:ilvl="0" w:tplc="F662A894">
      <w:start w:val="1"/>
      <w:numFmt w:val="decimal"/>
      <w:lvlText w:val="%1"/>
      <w:lvlJc w:val="left"/>
      <w:pPr>
        <w:ind w:left="596" w:hanging="180"/>
        <w:jc w:val="left"/>
      </w:pPr>
      <w:rPr>
        <w:rFonts w:ascii="Times New Roman" w:eastAsia="Times New Roman" w:hAnsi="Times New Roman" w:cs="Times New Roman" w:hint="default"/>
        <w:b/>
        <w:bCs/>
        <w:i w:val="0"/>
        <w:iCs w:val="0"/>
        <w:spacing w:val="0"/>
        <w:w w:val="100"/>
        <w:sz w:val="24"/>
        <w:szCs w:val="24"/>
        <w:lang w:val="en-US" w:eastAsia="en-US" w:bidi="ar-SA"/>
      </w:rPr>
    </w:lvl>
    <w:lvl w:ilvl="1" w:tplc="B9A6AD58">
      <w:numFmt w:val="bullet"/>
      <w:lvlText w:val="•"/>
      <w:lvlJc w:val="left"/>
      <w:pPr>
        <w:ind w:left="1584" w:hanging="180"/>
      </w:pPr>
      <w:rPr>
        <w:rFonts w:hint="default"/>
        <w:lang w:val="en-US" w:eastAsia="en-US" w:bidi="ar-SA"/>
      </w:rPr>
    </w:lvl>
    <w:lvl w:ilvl="2" w:tplc="AA7E12F4">
      <w:numFmt w:val="bullet"/>
      <w:lvlText w:val="•"/>
      <w:lvlJc w:val="left"/>
      <w:pPr>
        <w:ind w:left="2568" w:hanging="180"/>
      </w:pPr>
      <w:rPr>
        <w:rFonts w:hint="default"/>
        <w:lang w:val="en-US" w:eastAsia="en-US" w:bidi="ar-SA"/>
      </w:rPr>
    </w:lvl>
    <w:lvl w:ilvl="3" w:tplc="8216F616">
      <w:numFmt w:val="bullet"/>
      <w:lvlText w:val="•"/>
      <w:lvlJc w:val="left"/>
      <w:pPr>
        <w:ind w:left="3552" w:hanging="180"/>
      </w:pPr>
      <w:rPr>
        <w:rFonts w:hint="default"/>
        <w:lang w:val="en-US" w:eastAsia="en-US" w:bidi="ar-SA"/>
      </w:rPr>
    </w:lvl>
    <w:lvl w:ilvl="4" w:tplc="4D2AD806">
      <w:numFmt w:val="bullet"/>
      <w:lvlText w:val="•"/>
      <w:lvlJc w:val="left"/>
      <w:pPr>
        <w:ind w:left="4536" w:hanging="180"/>
      </w:pPr>
      <w:rPr>
        <w:rFonts w:hint="default"/>
        <w:lang w:val="en-US" w:eastAsia="en-US" w:bidi="ar-SA"/>
      </w:rPr>
    </w:lvl>
    <w:lvl w:ilvl="5" w:tplc="EB62B398">
      <w:numFmt w:val="bullet"/>
      <w:lvlText w:val="•"/>
      <w:lvlJc w:val="left"/>
      <w:pPr>
        <w:ind w:left="5520" w:hanging="180"/>
      </w:pPr>
      <w:rPr>
        <w:rFonts w:hint="default"/>
        <w:lang w:val="en-US" w:eastAsia="en-US" w:bidi="ar-SA"/>
      </w:rPr>
    </w:lvl>
    <w:lvl w:ilvl="6" w:tplc="6D887AD4">
      <w:numFmt w:val="bullet"/>
      <w:lvlText w:val="•"/>
      <w:lvlJc w:val="left"/>
      <w:pPr>
        <w:ind w:left="6504" w:hanging="180"/>
      </w:pPr>
      <w:rPr>
        <w:rFonts w:hint="default"/>
        <w:lang w:val="en-US" w:eastAsia="en-US" w:bidi="ar-SA"/>
      </w:rPr>
    </w:lvl>
    <w:lvl w:ilvl="7" w:tplc="96EA1FF6">
      <w:numFmt w:val="bullet"/>
      <w:lvlText w:val="•"/>
      <w:lvlJc w:val="left"/>
      <w:pPr>
        <w:ind w:left="7488" w:hanging="180"/>
      </w:pPr>
      <w:rPr>
        <w:rFonts w:hint="default"/>
        <w:lang w:val="en-US" w:eastAsia="en-US" w:bidi="ar-SA"/>
      </w:rPr>
    </w:lvl>
    <w:lvl w:ilvl="8" w:tplc="81FC42C4">
      <w:numFmt w:val="bullet"/>
      <w:lvlText w:val="•"/>
      <w:lvlJc w:val="left"/>
      <w:pPr>
        <w:ind w:left="8472" w:hanging="180"/>
      </w:pPr>
      <w:rPr>
        <w:rFonts w:hint="default"/>
        <w:lang w:val="en-US"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A663D"/>
    <w:rsid w:val="00552065"/>
    <w:rsid w:val="006D47A5"/>
    <w:rsid w:val="00740482"/>
    <w:rsid w:val="007962F6"/>
    <w:rsid w:val="00A72893"/>
    <w:rsid w:val="00AA66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32B5"/>
  <w15:docId w15:val="{908B8C22-7FC2-4AC3-9A41-0D747F5B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6"/>
      <w:szCs w:val="26"/>
    </w:rPr>
  </w:style>
  <w:style w:type="paragraph" w:styleId="Heading2">
    <w:name w:val="heading 2"/>
    <w:basedOn w:val="Normal"/>
    <w:uiPriority w:val="9"/>
    <w:unhideWhenUsed/>
    <w:qFormat/>
    <w:pPr>
      <w:ind w:left="415"/>
      <w:outlineLvl w:val="1"/>
    </w:pPr>
    <w:rPr>
      <w:b/>
      <w:bCs/>
      <w:sz w:val="24"/>
      <w:szCs w:val="24"/>
    </w:rPr>
  </w:style>
  <w:style w:type="paragraph" w:styleId="Heading3">
    <w:name w:val="heading 3"/>
    <w:basedOn w:val="Normal"/>
    <w:uiPriority w:val="9"/>
    <w:unhideWhenUsed/>
    <w:qFormat/>
    <w:pPr>
      <w:ind w:left="41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15"/>
    </w:pPr>
    <w:rPr>
      <w:b/>
      <w:bCs/>
      <w:sz w:val="32"/>
      <w:szCs w:val="32"/>
    </w:rPr>
  </w:style>
  <w:style w:type="paragraph" w:styleId="ListParagraph">
    <w:name w:val="List Paragraph"/>
    <w:basedOn w:val="Normal"/>
    <w:uiPriority w:val="1"/>
    <w:qFormat/>
    <w:pPr>
      <w:ind w:left="1136" w:hanging="720"/>
    </w:pPr>
  </w:style>
  <w:style w:type="paragraph" w:customStyle="1" w:styleId="TableParagraph">
    <w:name w:val="Table Paragraph"/>
    <w:basedOn w:val="Normal"/>
    <w:uiPriority w:val="1"/>
    <w:qFormat/>
    <w:pPr>
      <w:spacing w:before="90" w:line="266" w:lineRule="exact"/>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3124</Words>
  <Characters>17810</Characters>
  <Application>Microsoft Office Word</Application>
  <DocSecurity>0</DocSecurity>
  <Lines>148</Lines>
  <Paragraphs>41</Paragraphs>
  <ScaleCrop>false</ScaleCrop>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1181</cp:lastModifiedBy>
  <cp:revision>6</cp:revision>
  <dcterms:created xsi:type="dcterms:W3CDTF">2026-04-10T07:23:00Z</dcterms:created>
  <dcterms:modified xsi:type="dcterms:W3CDTF">2026-04-10T07:29:00Z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Writer</vt:lpwstr>
  </property>
  <property fmtid="{D5CDD505-2E9C-101B-9397-08002B2CF9AE}" pid="4" name="Producer">
    <vt:lpwstr>LibreOffice 25.2.1.2 (X86_64) / LibreOffice Community</vt:lpwstr>
  </property>
  <property fmtid="{D5CDD505-2E9C-101B-9397-08002B2CF9AE}" pid="5" name="LastSaved">
    <vt:filetime>2026-04-09T00:00:00Z</vt:filetime>
  </property>
</Properties>
</file>