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4D8D" w:rsidRPr="00737C09" w14:paraId="34BAEB06" w14:textId="77777777">
        <w:trPr>
          <w:trHeight w:val="20"/>
          <w:jc w:val="center"/>
        </w:trPr>
        <w:tc>
          <w:tcPr>
            <w:tcW w:w="1186" w:type="pct"/>
          </w:tcPr>
          <w:p w14:paraId="34BAEB04" w14:textId="77777777" w:rsidR="00E24D8D" w:rsidRPr="00737C09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4BAEB05" w14:textId="77777777" w:rsidR="00E24D8D" w:rsidRPr="00737C09" w:rsidRDefault="00A702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Endocrinology</w:t>
            </w:r>
          </w:p>
        </w:tc>
      </w:tr>
      <w:tr w:rsidR="00E24D8D" w:rsidRPr="00737C09" w14:paraId="34BAEB09" w14:textId="77777777">
        <w:trPr>
          <w:trHeight w:val="20"/>
          <w:jc w:val="center"/>
        </w:trPr>
        <w:tc>
          <w:tcPr>
            <w:tcW w:w="1186" w:type="pct"/>
          </w:tcPr>
          <w:p w14:paraId="34BAEB07" w14:textId="77777777" w:rsidR="00E24D8D" w:rsidRPr="00737C09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BAEB08" w14:textId="77777777" w:rsidR="00E24D8D" w:rsidRPr="00737C09" w:rsidRDefault="00347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Ms_AJRRE_156293</w:t>
            </w:r>
          </w:p>
        </w:tc>
      </w:tr>
      <w:tr w:rsidR="00E24D8D" w:rsidRPr="00737C09" w14:paraId="34BAEB0C" w14:textId="77777777">
        <w:trPr>
          <w:trHeight w:val="20"/>
          <w:jc w:val="center"/>
        </w:trPr>
        <w:tc>
          <w:tcPr>
            <w:tcW w:w="1186" w:type="pct"/>
          </w:tcPr>
          <w:p w14:paraId="34BAEB0A" w14:textId="77777777" w:rsidR="00E24D8D" w:rsidRPr="00737C09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4BAEB0B" w14:textId="77777777" w:rsidR="00E24D8D" w:rsidRPr="00737C09" w:rsidRDefault="00347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Clinicians’ Perspectives on Fixed-Dose Combinations and Triple Therapy in Type 2 Diabetes Mellitus in Indian Settings</w:t>
            </w:r>
          </w:p>
        </w:tc>
      </w:tr>
      <w:tr w:rsidR="00E24D8D" w:rsidRPr="00737C09" w14:paraId="34BAEB10" w14:textId="77777777">
        <w:trPr>
          <w:trHeight w:val="20"/>
          <w:jc w:val="center"/>
        </w:trPr>
        <w:tc>
          <w:tcPr>
            <w:tcW w:w="1186" w:type="pct"/>
          </w:tcPr>
          <w:p w14:paraId="34BAEB0D" w14:textId="77777777" w:rsidR="00E24D8D" w:rsidRPr="00737C09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4BAEB0E" w14:textId="77777777" w:rsidR="00E24D8D" w:rsidRPr="00737C09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BAEB0F" w14:textId="77777777" w:rsidR="00E24D8D" w:rsidRPr="00737C0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BAEB26" w14:textId="77777777" w:rsidR="00E24D8D" w:rsidRPr="00737C09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BAEB27" w14:textId="77777777" w:rsidR="00E24D8D" w:rsidRPr="00737C09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BAEB28" w14:textId="77777777" w:rsidR="00E24D8D" w:rsidRPr="00737C09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BAEB29" w14:textId="77777777" w:rsidR="00E24D8D" w:rsidRPr="00737C09" w:rsidRDefault="00A702F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37C0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37C0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4BAEB2A" w14:textId="77777777" w:rsidR="00E24D8D" w:rsidRPr="00737C09" w:rsidRDefault="00E24D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4D8D" w:rsidRPr="00737C09" w14:paraId="34BAEB2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BAEB2B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4BAEB2C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C0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BAEB2D" w14:textId="77777777" w:rsidR="00E24D8D" w:rsidRPr="00737C09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7C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7C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BAEB2E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3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BAEB30" w14:textId="77777777" w:rsidR="00E24D8D" w:rsidRPr="00737C09" w:rsidRDefault="00A702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4BAEB31" w14:textId="3D6ADB1A" w:rsidR="00E24D8D" w:rsidRPr="00737C09" w:rsidRDefault="006248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FA3A25"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es, but amendments required</w:t>
            </w:r>
          </w:p>
        </w:tc>
        <w:tc>
          <w:tcPr>
            <w:tcW w:w="1367" w:type="pct"/>
          </w:tcPr>
          <w:p w14:paraId="34BAEB32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BAEB34" w14:textId="77777777" w:rsidR="00E24D8D" w:rsidRPr="00737C09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34BAEB35" w14:textId="77777777" w:rsidR="00E24D8D" w:rsidRPr="00737C09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34BAEB36" w14:textId="77777777" w:rsidR="00E24D8D" w:rsidRPr="00737C09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34BAEB37" w14:textId="77777777" w:rsidR="00E24D8D" w:rsidRPr="00737C09" w:rsidRDefault="00A702F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37C0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BAEB38" w14:textId="77777777" w:rsidR="00E24D8D" w:rsidRPr="00737C09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4D8D" w:rsidRPr="00737C09" w14:paraId="34BAEB3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4BAEB39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4BAEB3A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C0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4BAEB3B" w14:textId="77777777" w:rsidR="00E24D8D" w:rsidRPr="00737C09" w:rsidRDefault="00A702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7C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4D8D" w:rsidRPr="00737C09" w14:paraId="34BAEB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3D" w14:textId="77777777" w:rsidR="00E24D8D" w:rsidRPr="00737C09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BAEB3E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3F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40" w14:textId="7D9FD8BD" w:rsidR="00E24D8D" w:rsidRPr="00737C09" w:rsidRDefault="00BD3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AEB41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43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C0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4BAEB44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45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46" w14:textId="784AC22B" w:rsidR="00E24D8D" w:rsidRPr="00737C09" w:rsidRDefault="00BD3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AEB47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49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C0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4BAEB4A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4B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4C" w14:textId="6707E108" w:rsidR="00E24D8D" w:rsidRPr="00737C09" w:rsidRDefault="00BD3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BAEB4D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4F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C0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BAEB50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51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52" w14:textId="7C479FD2" w:rsidR="00E24D8D" w:rsidRPr="00737C09" w:rsidRDefault="00D00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AEB53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55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C0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4BAEB56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57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58" w14:textId="62CB3772" w:rsidR="00E24D8D" w:rsidRPr="00737C09" w:rsidRDefault="00D00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BAEB59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5B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C0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BAEB5C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5D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5E" w14:textId="291AE981" w:rsidR="00E24D8D" w:rsidRPr="00737C09" w:rsidRDefault="00D00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AEB5F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61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C0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4BAEB62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63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64" w14:textId="571EDFA2" w:rsidR="00E24D8D" w:rsidRPr="00737C09" w:rsidRDefault="000F30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AEB65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67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C0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4BAEB68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69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6A" w14:textId="56763778" w:rsidR="00E24D8D" w:rsidRPr="00737C09" w:rsidRDefault="000F30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BAEB6B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6D" w14:textId="77777777" w:rsidR="00E24D8D" w:rsidRPr="00737C0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BAEB6E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6F" w14:textId="77777777" w:rsidR="00E24D8D" w:rsidRPr="00737C09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70" w14:textId="710C618C" w:rsidR="00E24D8D" w:rsidRPr="00737C09" w:rsidRDefault="00BD4C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AEB71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73" w14:textId="77777777" w:rsidR="00E24D8D" w:rsidRPr="00737C0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4BAEB74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75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76" w14:textId="03072E53" w:rsidR="00E24D8D" w:rsidRPr="00737C09" w:rsidRDefault="00BD4C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BAEB77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79" w14:textId="77777777" w:rsidR="00E24D8D" w:rsidRPr="00737C0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4BAEB7A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7B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7C" w14:textId="4588E05F" w:rsidR="00E24D8D" w:rsidRPr="00737C09" w:rsidRDefault="00BD4C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BAEB7D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7F" w14:textId="77777777" w:rsidR="00E24D8D" w:rsidRPr="00737C0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BAEB80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81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82" w14:textId="56857683" w:rsidR="00E24D8D" w:rsidRPr="00737C09" w:rsidRDefault="001760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AEB83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85" w14:textId="77777777" w:rsidR="00E24D8D" w:rsidRPr="00737C0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BAEB86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87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AEB88" w14:textId="592071EE" w:rsidR="00E24D8D" w:rsidRPr="00737C09" w:rsidRDefault="001760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AEB89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8B" w14:textId="77777777" w:rsidR="00E24D8D" w:rsidRPr="00737C0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BAEB8C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8D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4BAEB8E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BAEB8F" w14:textId="4CBF9858" w:rsidR="00E24D8D" w:rsidRPr="00737C09" w:rsidRDefault="001760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4BAEB90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EB92" w14:textId="77777777" w:rsidR="00E24D8D" w:rsidRPr="00737C0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4BAEB93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EB94" w14:textId="77777777" w:rsidR="00E24D8D" w:rsidRPr="00737C0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BAEB95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BAEB96" w14:textId="7DC21331" w:rsidR="00E24D8D" w:rsidRPr="00737C09" w:rsidRDefault="00075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BAEB97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BAEB99" w14:textId="77777777" w:rsidR="00E24D8D" w:rsidRPr="00737C09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BAEB9A" w14:textId="77777777" w:rsidR="00E24D8D" w:rsidRPr="00737C09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BAEB9B" w14:textId="77777777" w:rsidR="00E24D8D" w:rsidRPr="00737C09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BAEB9C" w14:textId="77777777" w:rsidR="00E24D8D" w:rsidRPr="00737C09" w:rsidRDefault="00A702F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37C0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4BAEB9D" w14:textId="77777777" w:rsidR="00E24D8D" w:rsidRPr="00737C09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4D8D" w:rsidRPr="00737C09" w14:paraId="34BAEBA3" w14:textId="77777777" w:rsidTr="00B126C6">
        <w:trPr>
          <w:trHeight w:val="20"/>
          <w:jc w:val="center"/>
        </w:trPr>
        <w:tc>
          <w:tcPr>
            <w:tcW w:w="1672" w:type="pct"/>
            <w:noWrap/>
          </w:tcPr>
          <w:p w14:paraId="34BAEB9E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4BAEB9F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C0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4BAEBA0" w14:textId="77777777" w:rsidR="00E24D8D" w:rsidRPr="00737C09" w:rsidRDefault="00E2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4BAEBA1" w14:textId="77777777" w:rsidR="00E24D8D" w:rsidRPr="00737C09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7C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7C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BAEBA2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A9" w14:textId="77777777" w:rsidTr="00B126C6">
        <w:trPr>
          <w:trHeight w:val="20"/>
          <w:jc w:val="center"/>
        </w:trPr>
        <w:tc>
          <w:tcPr>
            <w:tcW w:w="1672" w:type="pct"/>
            <w:noWrap/>
          </w:tcPr>
          <w:p w14:paraId="34BAEBA4" w14:textId="77777777" w:rsidR="00E24D8D" w:rsidRPr="00737C09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BAEBA5" w14:textId="77777777" w:rsidR="00E24D8D" w:rsidRPr="00737C09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BAEBA6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BAEBA7" w14:textId="7C645021" w:rsidR="00E24D8D" w:rsidRPr="00737C09" w:rsidRDefault="00075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May be specific to represent limited combination therapies</w:t>
            </w:r>
            <w:r w:rsidR="00FC2424"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???</w:t>
            </w:r>
          </w:p>
        </w:tc>
        <w:tc>
          <w:tcPr>
            <w:tcW w:w="1542" w:type="pct"/>
          </w:tcPr>
          <w:p w14:paraId="34BAEBA8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37C09" w14:paraId="34BAEBAF" w14:textId="77777777" w:rsidTr="00B126C6">
        <w:trPr>
          <w:trHeight w:val="20"/>
          <w:jc w:val="center"/>
        </w:trPr>
        <w:tc>
          <w:tcPr>
            <w:tcW w:w="1672" w:type="pct"/>
            <w:noWrap/>
          </w:tcPr>
          <w:p w14:paraId="34BAEBAA" w14:textId="77777777" w:rsidR="00E24D8D" w:rsidRPr="00737C0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C0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4BAEBAB" w14:textId="77777777" w:rsidR="00E24D8D" w:rsidRPr="00737C09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BAEBAC" w14:textId="77777777" w:rsidR="00E24D8D" w:rsidRPr="00737C0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BAEBAD" w14:textId="3D2F4CC4" w:rsidR="00E24D8D" w:rsidRPr="00737C09" w:rsidRDefault="00FC2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suggested in “red </w:t>
            </w:r>
            <w:r w:rsidR="004C61C1"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font”</w:t>
            </w:r>
            <w:r w:rsidR="00B126C6"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/ improvement required</w:t>
            </w:r>
          </w:p>
        </w:tc>
        <w:tc>
          <w:tcPr>
            <w:tcW w:w="1542" w:type="pct"/>
          </w:tcPr>
          <w:p w14:paraId="34BAEBAE" w14:textId="77777777" w:rsidR="00E24D8D" w:rsidRPr="00737C0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26C6" w:rsidRPr="00737C09" w14:paraId="34BAEBB4" w14:textId="77777777" w:rsidTr="00B126C6">
        <w:trPr>
          <w:trHeight w:val="20"/>
          <w:jc w:val="center"/>
        </w:trPr>
        <w:tc>
          <w:tcPr>
            <w:tcW w:w="1672" w:type="pct"/>
            <w:noWrap/>
          </w:tcPr>
          <w:p w14:paraId="34BAEBB0" w14:textId="77777777" w:rsidR="00B126C6" w:rsidRPr="00737C09" w:rsidRDefault="00B126C6" w:rsidP="00B126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37C0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37C09">
              <w:rPr>
                <w:rFonts w:ascii="Arial" w:hAnsi="Arial" w:cs="Arial"/>
                <w:lang w:val="en-GB" w:eastAsia="en-US"/>
              </w:rPr>
              <w:br/>
            </w:r>
          </w:p>
          <w:p w14:paraId="34BAEBB1" w14:textId="77777777" w:rsidR="00B126C6" w:rsidRPr="00737C09" w:rsidRDefault="00B126C6" w:rsidP="00B126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BAEBB2" w14:textId="2BCD931A" w:rsidR="00B126C6" w:rsidRPr="00737C09" w:rsidRDefault="00B126C6" w:rsidP="00B126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suggested in “red font” / improvement required</w:t>
            </w:r>
          </w:p>
        </w:tc>
        <w:tc>
          <w:tcPr>
            <w:tcW w:w="1542" w:type="pct"/>
          </w:tcPr>
          <w:p w14:paraId="34BAEBB3" w14:textId="77777777" w:rsidR="00B126C6" w:rsidRPr="00737C09" w:rsidRDefault="00B126C6" w:rsidP="00B126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26C6" w:rsidRPr="00737C09" w14:paraId="34BAEBBB" w14:textId="77777777" w:rsidTr="00B126C6">
        <w:trPr>
          <w:trHeight w:val="20"/>
          <w:jc w:val="center"/>
        </w:trPr>
        <w:tc>
          <w:tcPr>
            <w:tcW w:w="1672" w:type="pct"/>
            <w:noWrap/>
          </w:tcPr>
          <w:p w14:paraId="34BAEBB5" w14:textId="77777777" w:rsidR="00B126C6" w:rsidRPr="00737C09" w:rsidRDefault="00B126C6" w:rsidP="00B126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BAEBB6" w14:textId="77777777" w:rsidR="00B126C6" w:rsidRPr="00737C09" w:rsidRDefault="00B126C6" w:rsidP="00B126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BAEBB7" w14:textId="77777777" w:rsidR="00B126C6" w:rsidRPr="00737C09" w:rsidRDefault="00B126C6" w:rsidP="00B126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BAEBB8" w14:textId="77777777" w:rsidR="00B126C6" w:rsidRPr="00737C09" w:rsidRDefault="00B126C6" w:rsidP="00B126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4BAEBB9" w14:textId="6A370903" w:rsidR="00B126C6" w:rsidRPr="00737C09" w:rsidRDefault="00B126C6" w:rsidP="00B126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suggested in “red font” / improvement required</w:t>
            </w:r>
          </w:p>
        </w:tc>
        <w:tc>
          <w:tcPr>
            <w:tcW w:w="1542" w:type="pct"/>
          </w:tcPr>
          <w:p w14:paraId="34BAEBBA" w14:textId="77777777" w:rsidR="00B126C6" w:rsidRPr="00737C09" w:rsidRDefault="00B126C6" w:rsidP="00B126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26C6" w:rsidRPr="00737C09" w14:paraId="34BAEBC3" w14:textId="77777777" w:rsidTr="00B126C6">
        <w:trPr>
          <w:trHeight w:val="896"/>
          <w:jc w:val="center"/>
        </w:trPr>
        <w:tc>
          <w:tcPr>
            <w:tcW w:w="1672" w:type="pct"/>
            <w:noWrap/>
          </w:tcPr>
          <w:p w14:paraId="34BAEBBC" w14:textId="77777777" w:rsidR="00B126C6" w:rsidRPr="00737C09" w:rsidRDefault="00B126C6" w:rsidP="00B126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BAEBBD" w14:textId="77777777" w:rsidR="00B126C6" w:rsidRPr="00737C09" w:rsidRDefault="00B126C6" w:rsidP="00B126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BAEBBE" w14:textId="77777777" w:rsidR="00B126C6" w:rsidRPr="00737C09" w:rsidRDefault="00B126C6" w:rsidP="00B126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BAEBBF" w14:textId="77777777" w:rsidR="00B126C6" w:rsidRPr="00737C09" w:rsidRDefault="00B126C6" w:rsidP="00B126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BAEBC0" w14:textId="77777777" w:rsidR="00B126C6" w:rsidRPr="00737C09" w:rsidRDefault="00B126C6" w:rsidP="00B126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4BAEBC1" w14:textId="56BF94A3" w:rsidR="00B126C6" w:rsidRPr="00737C09" w:rsidRDefault="00B126C6" w:rsidP="00B126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suggested in “red font” / improvement required</w:t>
            </w:r>
          </w:p>
        </w:tc>
        <w:tc>
          <w:tcPr>
            <w:tcW w:w="1542" w:type="pct"/>
          </w:tcPr>
          <w:p w14:paraId="34BAEBC2" w14:textId="77777777" w:rsidR="00B126C6" w:rsidRPr="00737C09" w:rsidRDefault="00B126C6" w:rsidP="00B126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BAEBC4" w14:textId="77777777" w:rsidR="00E24D8D" w:rsidRPr="00737C09" w:rsidRDefault="00E24D8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BAEBF4" w14:textId="77777777" w:rsidR="00E24D8D" w:rsidRPr="00737C09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24D8D" w:rsidRPr="00737C09" w14:paraId="34BAEBF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4BAEBF5" w14:textId="77777777" w:rsidR="00E24D8D" w:rsidRPr="00737C09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4BAEBF6" w14:textId="77777777" w:rsidR="00E24D8D" w:rsidRPr="00737C0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24D8D" w:rsidRPr="00737C09" w14:paraId="34BAEBFA" w14:textId="77777777">
        <w:trPr>
          <w:trHeight w:val="20"/>
          <w:jc w:val="center"/>
        </w:trPr>
        <w:tc>
          <w:tcPr>
            <w:tcW w:w="2784" w:type="pct"/>
            <w:noWrap/>
          </w:tcPr>
          <w:p w14:paraId="34BAEBF8" w14:textId="77777777" w:rsidR="00E24D8D" w:rsidRPr="00737C0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4BAEBF9" w14:textId="77777777" w:rsidR="00E24D8D" w:rsidRPr="00737C09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24D8D" w:rsidRPr="00737C09" w14:paraId="34BAEC00" w14:textId="77777777">
        <w:trPr>
          <w:trHeight w:val="20"/>
          <w:jc w:val="center"/>
        </w:trPr>
        <w:tc>
          <w:tcPr>
            <w:tcW w:w="2784" w:type="pct"/>
            <w:noWrap/>
          </w:tcPr>
          <w:p w14:paraId="34BAEBFB" w14:textId="77777777" w:rsidR="00E24D8D" w:rsidRPr="00737C0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BAEBFC" w14:textId="77777777" w:rsidR="00E24D8D" w:rsidRPr="00737C0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BAEBFD" w14:textId="5EEF3B7B" w:rsidR="00E24D8D" w:rsidRPr="00737C09" w:rsidRDefault="001D3D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suggested in “red font” / improvement required for </w:t>
            </w:r>
            <w:proofErr w:type="spellStart"/>
            <w:proofErr w:type="gramStart"/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737C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effective research paper and for journal ethics.</w:t>
            </w:r>
          </w:p>
          <w:p w14:paraId="1AC9D98B" w14:textId="4CAB66A3" w:rsidR="001D3DB8" w:rsidRPr="00737C09" w:rsidRDefault="001D3D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668D5D72" w14:textId="7AD0868A" w:rsidR="001D3DB8" w:rsidRPr="00737C09" w:rsidRDefault="001D3D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C09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34BAEBFE" w14:textId="77777777" w:rsidR="00E24D8D" w:rsidRPr="00737C0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4BAEBFF" w14:textId="77777777" w:rsidR="00E24D8D" w:rsidRPr="00737C0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4BAEC01" w14:textId="77777777" w:rsidR="00E24D8D" w:rsidRPr="00737C09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4BAEC02" w14:textId="77777777" w:rsidR="00E24D8D" w:rsidRPr="00737C09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08046E" w14:textId="77777777" w:rsidR="00737C09" w:rsidRPr="00737C09" w:rsidRDefault="00737C09" w:rsidP="00737C09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7326854"/>
      <w:r w:rsidRPr="00737C0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34BAEC03" w14:textId="679EEC1D" w:rsidR="00E24D8D" w:rsidRPr="00737C09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6D513FD" w14:textId="617EBFA5" w:rsidR="00737C09" w:rsidRPr="00737C09" w:rsidRDefault="00737C09" w:rsidP="00737C0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7327028"/>
      <w:r w:rsidRPr="00737C0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Deepak </w:t>
      </w:r>
      <w:proofErr w:type="spellStart"/>
      <w:r w:rsidRPr="00737C09">
        <w:rPr>
          <w:rFonts w:ascii="Arial" w:eastAsia="Arial Unicode MS" w:hAnsi="Arial" w:cs="Arial"/>
          <w:b/>
          <w:bCs/>
          <w:sz w:val="20"/>
          <w:szCs w:val="20"/>
          <w:lang w:val="en-GB"/>
        </w:rPr>
        <w:t>Kajla</w:t>
      </w:r>
      <w:proofErr w:type="spellEnd"/>
      <w:r w:rsidRPr="00737C0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37C09">
        <w:rPr>
          <w:rFonts w:ascii="Arial" w:eastAsia="Arial Unicode MS" w:hAnsi="Arial" w:cs="Arial"/>
          <w:b/>
          <w:bCs/>
          <w:sz w:val="20"/>
          <w:szCs w:val="20"/>
          <w:lang w:val="en-GB"/>
        </w:rPr>
        <w:t>Gurugram Global College of Pharmacy</w:t>
      </w:r>
      <w:r w:rsidRPr="00737C0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37C0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737C09" w:rsidRPr="00737C0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ED66B" w14:textId="77777777" w:rsidR="00D0293B" w:rsidRDefault="00D0293B">
      <w:r>
        <w:separator/>
      </w:r>
    </w:p>
  </w:endnote>
  <w:endnote w:type="continuationSeparator" w:id="0">
    <w:p w14:paraId="1A80FA95" w14:textId="77777777" w:rsidR="00D0293B" w:rsidRDefault="00D0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AEC2B" w14:textId="77777777" w:rsidR="00E24D8D" w:rsidRDefault="00E24D8D">
    <w:pPr>
      <w:pStyle w:val="Footer"/>
      <w:jc w:val="right"/>
    </w:pPr>
  </w:p>
  <w:p w14:paraId="34BAEC2C" w14:textId="77777777" w:rsidR="00E24D8D" w:rsidRDefault="00A702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4BAEC2D" w14:textId="77777777" w:rsidR="00E24D8D" w:rsidRDefault="00A702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BAEC2E" w14:textId="77777777" w:rsidR="00E24D8D" w:rsidRDefault="00E24D8D">
    <w:pPr>
      <w:pStyle w:val="Footer"/>
      <w:jc w:val="right"/>
    </w:pPr>
  </w:p>
  <w:p w14:paraId="34BAEC2F" w14:textId="77777777" w:rsidR="00E24D8D" w:rsidRDefault="00E24D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2A6E5" w14:textId="77777777" w:rsidR="00D0293B" w:rsidRDefault="00D0293B">
      <w:r>
        <w:separator/>
      </w:r>
    </w:p>
  </w:footnote>
  <w:footnote w:type="continuationSeparator" w:id="0">
    <w:p w14:paraId="50D1E80C" w14:textId="77777777" w:rsidR="00D0293B" w:rsidRDefault="00D0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AEC29" w14:textId="77777777" w:rsidR="00E24D8D" w:rsidRDefault="00E24D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BAEC2A" w14:textId="77777777" w:rsidR="00E24D8D" w:rsidRDefault="00A702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D8D"/>
    <w:rsid w:val="000750DA"/>
    <w:rsid w:val="000A24DE"/>
    <w:rsid w:val="000F30C6"/>
    <w:rsid w:val="001558CE"/>
    <w:rsid w:val="00161633"/>
    <w:rsid w:val="0017600A"/>
    <w:rsid w:val="001D3DB8"/>
    <w:rsid w:val="00326007"/>
    <w:rsid w:val="00346C39"/>
    <w:rsid w:val="0034721F"/>
    <w:rsid w:val="003C7A5A"/>
    <w:rsid w:val="004C61C1"/>
    <w:rsid w:val="004F70A5"/>
    <w:rsid w:val="0055465E"/>
    <w:rsid w:val="00572571"/>
    <w:rsid w:val="005A47AD"/>
    <w:rsid w:val="005B2E47"/>
    <w:rsid w:val="00616B63"/>
    <w:rsid w:val="006248B3"/>
    <w:rsid w:val="00655709"/>
    <w:rsid w:val="00737C09"/>
    <w:rsid w:val="007C2F67"/>
    <w:rsid w:val="007C3475"/>
    <w:rsid w:val="00832496"/>
    <w:rsid w:val="00887DAC"/>
    <w:rsid w:val="008C51B5"/>
    <w:rsid w:val="00921CD8"/>
    <w:rsid w:val="009824EE"/>
    <w:rsid w:val="009B7A1A"/>
    <w:rsid w:val="00A702F1"/>
    <w:rsid w:val="00B126C6"/>
    <w:rsid w:val="00BD349C"/>
    <w:rsid w:val="00BD4C39"/>
    <w:rsid w:val="00C81FD6"/>
    <w:rsid w:val="00D00EA8"/>
    <w:rsid w:val="00D0293B"/>
    <w:rsid w:val="00DC47B1"/>
    <w:rsid w:val="00DF1654"/>
    <w:rsid w:val="00E24D8D"/>
    <w:rsid w:val="00E923BD"/>
    <w:rsid w:val="00FA3A25"/>
    <w:rsid w:val="00F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AEB0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47</cp:revision>
  <dcterms:created xsi:type="dcterms:W3CDTF">2026-03-24T06:15:00Z</dcterms:created>
  <dcterms:modified xsi:type="dcterms:W3CDTF">2026-04-17T08:33:00Z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