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24D8D" w:rsidRPr="007557C5" w14:paraId="782DA024" w14:textId="77777777">
        <w:trPr>
          <w:trHeight w:val="20"/>
          <w:jc w:val="center"/>
        </w:trPr>
        <w:tc>
          <w:tcPr>
            <w:tcW w:w="1186" w:type="pct"/>
          </w:tcPr>
          <w:p w14:paraId="7C199069" w14:textId="77777777" w:rsidR="00E24D8D" w:rsidRPr="007557C5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C60EAB" w14:textId="77777777" w:rsidR="00E24D8D" w:rsidRPr="007557C5" w:rsidRDefault="00A702F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Endocrinology</w:t>
            </w:r>
          </w:p>
        </w:tc>
      </w:tr>
      <w:tr w:rsidR="00E24D8D" w:rsidRPr="007557C5" w14:paraId="2DF830F7" w14:textId="77777777">
        <w:trPr>
          <w:trHeight w:val="20"/>
          <w:jc w:val="center"/>
        </w:trPr>
        <w:tc>
          <w:tcPr>
            <w:tcW w:w="1186" w:type="pct"/>
          </w:tcPr>
          <w:p w14:paraId="0965862F" w14:textId="77777777" w:rsidR="00E24D8D" w:rsidRPr="007557C5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6D96B5B" w14:textId="77777777" w:rsidR="00E24D8D" w:rsidRPr="007557C5" w:rsidRDefault="00C863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Ms_AJRRE_156121</w:t>
            </w:r>
          </w:p>
        </w:tc>
      </w:tr>
      <w:tr w:rsidR="00E24D8D" w:rsidRPr="007557C5" w14:paraId="689532E8" w14:textId="77777777">
        <w:trPr>
          <w:trHeight w:val="20"/>
          <w:jc w:val="center"/>
        </w:trPr>
        <w:tc>
          <w:tcPr>
            <w:tcW w:w="1186" w:type="pct"/>
          </w:tcPr>
          <w:p w14:paraId="257B4255" w14:textId="77777777" w:rsidR="00E24D8D" w:rsidRPr="007557C5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4AC7F1D" w14:textId="77777777" w:rsidR="00E24D8D" w:rsidRPr="007557C5" w:rsidRDefault="00C863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Co-administration of Aqueous Musa </w:t>
            </w:r>
            <w:proofErr w:type="spellStart"/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acuminata</w:t>
            </w:r>
            <w:proofErr w:type="spellEnd"/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cavendish And Allium </w:t>
            </w:r>
            <w:proofErr w:type="spellStart"/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sativium</w:t>
            </w:r>
            <w:proofErr w:type="spellEnd"/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Extracts </w:t>
            </w:r>
            <w:proofErr w:type="gramStart"/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proofErr w:type="gramEnd"/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Streptozotocin - Induced Type 2 Diabetes On Wistar Rat</w:t>
            </w:r>
          </w:p>
        </w:tc>
      </w:tr>
      <w:tr w:rsidR="00E24D8D" w:rsidRPr="007557C5" w14:paraId="0A95A457" w14:textId="77777777">
        <w:trPr>
          <w:trHeight w:val="20"/>
          <w:jc w:val="center"/>
        </w:trPr>
        <w:tc>
          <w:tcPr>
            <w:tcW w:w="1186" w:type="pct"/>
          </w:tcPr>
          <w:p w14:paraId="3ECED10A" w14:textId="77777777" w:rsidR="00E24D8D" w:rsidRPr="007557C5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362F8C" w14:textId="77777777" w:rsidR="00E24D8D" w:rsidRPr="007557C5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CCAC933" w14:textId="77777777" w:rsidR="00E24D8D" w:rsidRPr="007557C5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CE45FE" w14:textId="77777777" w:rsidR="00E24D8D" w:rsidRPr="007557C5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5FF770" w14:textId="77777777" w:rsidR="00E24D8D" w:rsidRPr="007557C5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635AE45" w14:textId="77777777" w:rsidR="00E24D8D" w:rsidRPr="007557C5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46B83C1" w14:textId="77777777" w:rsidR="00E24D8D" w:rsidRPr="007557C5" w:rsidRDefault="00A702F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557C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557C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BAA522A" w14:textId="77777777" w:rsidR="00E24D8D" w:rsidRPr="007557C5" w:rsidRDefault="00E24D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24D8D" w:rsidRPr="007557C5" w14:paraId="6CF2DA20" w14:textId="77777777">
        <w:trPr>
          <w:trHeight w:val="20"/>
          <w:jc w:val="center"/>
        </w:trPr>
        <w:tc>
          <w:tcPr>
            <w:tcW w:w="1789" w:type="pct"/>
            <w:noWrap/>
          </w:tcPr>
          <w:p w14:paraId="701EE0EF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BA81C32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B4E8F3E" w14:textId="77777777" w:rsidR="00E24D8D" w:rsidRPr="007557C5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557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57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FDA18B5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6719004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A6FFED" w14:textId="77777777" w:rsidR="00E24D8D" w:rsidRPr="007557C5" w:rsidRDefault="00A702F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0B4FC25" w14:textId="137B74EF" w:rsidR="00E24D8D" w:rsidRPr="007557C5" w:rsidRDefault="006237BE" w:rsidP="006237B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sz w:val="20"/>
                <w:szCs w:val="20"/>
              </w:rPr>
              <w:t xml:space="preserve">This manuscript is important as it explores the potential of combining natural plant extracts for managing type 2 diabetes, a major global health issue. It contributes to existing knowledge by demonstrating possible synergistic effects of Musa </w:t>
            </w:r>
            <w:proofErr w:type="spellStart"/>
            <w:r w:rsidRPr="007557C5">
              <w:rPr>
                <w:rFonts w:ascii="Arial" w:hAnsi="Arial" w:cs="Arial"/>
                <w:sz w:val="20"/>
                <w:szCs w:val="20"/>
              </w:rPr>
              <w:t>acuminata</w:t>
            </w:r>
            <w:proofErr w:type="spellEnd"/>
            <w:r w:rsidRPr="007557C5">
              <w:rPr>
                <w:rFonts w:ascii="Arial" w:hAnsi="Arial" w:cs="Arial"/>
                <w:sz w:val="20"/>
                <w:szCs w:val="20"/>
              </w:rPr>
              <w:t xml:space="preserve"> and Allium sativum in improving glycemic control in experimental models. The study supports the growing interest in herbal and complementary therapies as safer and cost-effective alternatives. It also provides a basis for future clinical research on combination plant-based therapies.</w:t>
            </w:r>
          </w:p>
        </w:tc>
        <w:tc>
          <w:tcPr>
            <w:tcW w:w="1367" w:type="pct"/>
          </w:tcPr>
          <w:p w14:paraId="0A39D124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2DB350" w14:textId="77777777" w:rsidR="00E24D8D" w:rsidRPr="007557C5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0544CB06" w14:textId="77777777" w:rsidR="00E24D8D" w:rsidRPr="007557C5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3B2D592E" w14:textId="77777777" w:rsidR="00E24D8D" w:rsidRPr="007557C5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55C315CC" w14:textId="77777777" w:rsidR="00E24D8D" w:rsidRPr="007557C5" w:rsidRDefault="00A702F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557C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8281604" w14:textId="77777777" w:rsidR="00E24D8D" w:rsidRPr="007557C5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24D8D" w:rsidRPr="007557C5" w14:paraId="1828317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4E1684C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66B2B71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86E3D08" w14:textId="77777777" w:rsidR="00E24D8D" w:rsidRPr="007557C5" w:rsidRDefault="00A702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57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4D8D" w:rsidRPr="007557C5" w14:paraId="6C07AF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FED96E" w14:textId="77777777" w:rsidR="00E24D8D" w:rsidRPr="007557C5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E82F12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2A4C6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58149A" w14:textId="484B87C5" w:rsidR="00E24D8D" w:rsidRPr="007557C5" w:rsidRDefault="006237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1B152A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3ED7E9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D50674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658F24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153CA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681BAA" w14:textId="07D317FA" w:rsidR="00E24D8D" w:rsidRPr="007557C5" w:rsidRDefault="006237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FA13D7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640D38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EA7D6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4E9B514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D48F51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AE21A" w14:textId="35368683" w:rsidR="00E24D8D" w:rsidRPr="007557C5" w:rsidRDefault="006237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10EAD1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403397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4DD69A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2ED179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6EEA3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9DE1B1" w14:textId="02CE08DC" w:rsidR="00E24D8D" w:rsidRPr="007557C5" w:rsidRDefault="006237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E83485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0B282D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46EFE6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6E1675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60606B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5FC184" w14:textId="08AA2805" w:rsidR="00E24D8D" w:rsidRPr="007557C5" w:rsidRDefault="006237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8F93DB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34084B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6735EA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8C0961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0B0FE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A2E98C" w14:textId="3631DF38" w:rsidR="00E24D8D" w:rsidRPr="007557C5" w:rsidRDefault="006237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E681A4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71AD49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5819D4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7E3A996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DDBF2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1BC7E2" w14:textId="1EDD988B" w:rsidR="00E24D8D" w:rsidRPr="007557C5" w:rsidRDefault="006237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CFCB0B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735BB8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F136AA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3CADB1F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4F30E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D1BCE" w14:textId="3FE71356" w:rsidR="00E24D8D" w:rsidRPr="007557C5" w:rsidRDefault="006237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907EC2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7D21FE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D193B8" w14:textId="77777777" w:rsidR="00E24D8D" w:rsidRPr="007557C5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1CC200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4B50C5" w14:textId="77777777" w:rsidR="00E24D8D" w:rsidRPr="007557C5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665614" w14:textId="2FBB4F89" w:rsidR="00E24D8D" w:rsidRPr="007557C5" w:rsidRDefault="006237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01262B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2FC5AF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2CC419" w14:textId="77777777" w:rsidR="00E24D8D" w:rsidRPr="007557C5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C6BC008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2E1A6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878921" w14:textId="3115E33C" w:rsidR="00E24D8D" w:rsidRPr="007557C5" w:rsidRDefault="006237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A47913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72B85A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F1A7FC" w14:textId="77777777" w:rsidR="00E24D8D" w:rsidRPr="007557C5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C65F77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927CE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88DFEF" w14:textId="035A0F9E" w:rsidR="00E24D8D" w:rsidRPr="007557C5" w:rsidRDefault="006237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037BFC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774604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682BEB" w14:textId="77777777" w:rsidR="00E24D8D" w:rsidRPr="007557C5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869996F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0009A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940683" w14:textId="0FC7E99E" w:rsidR="00E24D8D" w:rsidRPr="007557C5" w:rsidRDefault="006237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CA9F18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1D9659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26B554" w14:textId="77777777" w:rsidR="00E24D8D" w:rsidRPr="007557C5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073ED7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D02AA73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51F0CB" w14:textId="73A804AA" w:rsidR="00E24D8D" w:rsidRPr="007557C5" w:rsidRDefault="006237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48F6EB1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714092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E38FB5" w14:textId="77777777" w:rsidR="00E24D8D" w:rsidRPr="007557C5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0CE4E0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B54237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B9ED7A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D855AF" w14:textId="22280080" w:rsidR="00E24D8D" w:rsidRPr="007557C5" w:rsidRDefault="006237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5BF7DC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5C0A78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36BD12" w14:textId="77777777" w:rsidR="00E24D8D" w:rsidRPr="007557C5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0003B13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71216" w14:textId="77777777" w:rsidR="00E24D8D" w:rsidRPr="007557C5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AD82BA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7CDDE7" w14:textId="40B95CC0" w:rsidR="00E24D8D" w:rsidRPr="007557C5" w:rsidRDefault="006237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59D9EF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C7FA55" w14:textId="77777777" w:rsidR="00E24D8D" w:rsidRPr="007557C5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DB3D69" w14:textId="77777777" w:rsidR="00E24D8D" w:rsidRPr="007557C5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CFB744" w14:textId="77777777" w:rsidR="00E24D8D" w:rsidRPr="007557C5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B6888A" w14:textId="77777777" w:rsidR="00E24D8D" w:rsidRPr="007557C5" w:rsidRDefault="00A702F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557C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3A0F1FF" w14:textId="77777777" w:rsidR="00E24D8D" w:rsidRPr="007557C5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24D8D" w:rsidRPr="007557C5" w14:paraId="0D120B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7091A3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98FF76D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313E8F0" w14:textId="77777777" w:rsidR="00E24D8D" w:rsidRPr="007557C5" w:rsidRDefault="00E24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DDC1EF3" w14:textId="77777777" w:rsidR="00E24D8D" w:rsidRPr="007557C5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57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57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9C08FF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6BAE53DA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58F0C2" w14:textId="77777777" w:rsidR="00E24D8D" w:rsidRPr="007557C5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7190490" w14:textId="77777777" w:rsidR="00E24D8D" w:rsidRPr="007557C5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D0EA17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AB17621" w14:textId="21DF9D9B" w:rsidR="00E24D8D" w:rsidRPr="007557C5" w:rsidRDefault="00E14609" w:rsidP="00E146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50DC0E8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1EF74B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D3CEA7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DABAB44" w14:textId="77777777" w:rsidR="00E24D8D" w:rsidRPr="007557C5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D63E4B" w14:textId="77777777" w:rsidR="00E24D8D" w:rsidRPr="007557C5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F20C758" w14:textId="3CF8A087" w:rsidR="00E24D8D" w:rsidRPr="007557C5" w:rsidRDefault="00E14609" w:rsidP="00E146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8C5DCD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52B493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129949" w14:textId="77777777" w:rsidR="00E24D8D" w:rsidRPr="007557C5" w:rsidRDefault="00A702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557C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557C5">
              <w:rPr>
                <w:rFonts w:ascii="Arial" w:hAnsi="Arial" w:cs="Arial"/>
                <w:lang w:val="en-GB" w:eastAsia="en-US"/>
              </w:rPr>
              <w:br/>
            </w:r>
          </w:p>
          <w:p w14:paraId="348F33FA" w14:textId="77777777" w:rsidR="00E24D8D" w:rsidRPr="007557C5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C9C8F8" w14:textId="5AE3B549" w:rsidR="00E24D8D" w:rsidRPr="007557C5" w:rsidRDefault="00E14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C2FD969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5AE935C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7DD1F9" w14:textId="77777777" w:rsidR="00E24D8D" w:rsidRPr="007557C5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ED2E01" w14:textId="77777777" w:rsidR="00E24D8D" w:rsidRPr="007557C5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0A893F" w14:textId="77777777" w:rsidR="00E24D8D" w:rsidRPr="007557C5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400829" w14:textId="77777777" w:rsidR="00E24D8D" w:rsidRPr="007557C5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985D14F" w14:textId="5464F2A8" w:rsidR="00E24D8D" w:rsidRPr="007557C5" w:rsidRDefault="00E14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DBB70F5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7557C5" w14:paraId="260FE05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FC00348" w14:textId="77777777" w:rsidR="00E24D8D" w:rsidRPr="007557C5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4AB6A6" w14:textId="77777777" w:rsidR="00E24D8D" w:rsidRPr="007557C5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4DE1D0" w14:textId="77777777" w:rsidR="00E24D8D" w:rsidRPr="007557C5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DCA46F" w14:textId="77777777" w:rsidR="00E24D8D" w:rsidRPr="007557C5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9CEED2" w14:textId="77777777" w:rsidR="00E24D8D" w:rsidRPr="007557C5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982D1FB" w14:textId="3AB204DD" w:rsidR="00E24D8D" w:rsidRPr="007557C5" w:rsidRDefault="00E146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ABE6AB0" w14:textId="77777777" w:rsidR="00E24D8D" w:rsidRPr="007557C5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1E53DA" w14:textId="77777777" w:rsidR="00E24D8D" w:rsidRPr="007557C5" w:rsidRDefault="00E24D8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883C1C4" w14:textId="77777777" w:rsidR="00E24D8D" w:rsidRPr="007557C5" w:rsidRDefault="00E24D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7C4206" w:rsidRPr="007557C5" w14:paraId="16AE6C95" w14:textId="77777777" w:rsidTr="007C420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7895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557C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557C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402B38A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4206" w:rsidRPr="007557C5" w14:paraId="24D93778" w14:textId="77777777" w:rsidTr="007C420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537D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C790" w14:textId="77777777" w:rsidR="007C4206" w:rsidRPr="007557C5" w:rsidRDefault="007C4206" w:rsidP="007C420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57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C165" w14:textId="77777777" w:rsidR="007C4206" w:rsidRPr="007557C5" w:rsidRDefault="007C4206" w:rsidP="007C420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57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57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9B109D" w14:textId="77777777" w:rsidR="007C4206" w:rsidRPr="007557C5" w:rsidRDefault="007C4206" w:rsidP="007C420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C4206" w:rsidRPr="007557C5" w14:paraId="363E333C" w14:textId="77777777" w:rsidTr="007C420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C7AB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557C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CC5B320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C1D2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557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557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557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B995E0B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B425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40DBDC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3F80D6" w14:textId="77777777" w:rsidR="007C4206" w:rsidRPr="007557C5" w:rsidRDefault="007C4206" w:rsidP="007C420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B40660F" w14:textId="77777777" w:rsidR="007C4206" w:rsidRPr="007557C5" w:rsidRDefault="007C4206" w:rsidP="007C4206">
      <w:pPr>
        <w:rPr>
          <w:rFonts w:ascii="Arial" w:hAnsi="Arial" w:cs="Arial"/>
          <w:sz w:val="20"/>
          <w:szCs w:val="20"/>
        </w:rPr>
      </w:pPr>
    </w:p>
    <w:p w14:paraId="40980F16" w14:textId="77777777" w:rsidR="007C4206" w:rsidRPr="007557C5" w:rsidRDefault="007C4206" w:rsidP="007C4206">
      <w:pPr>
        <w:rPr>
          <w:rFonts w:ascii="Arial" w:hAnsi="Arial" w:cs="Arial"/>
          <w:sz w:val="20"/>
          <w:szCs w:val="20"/>
        </w:rPr>
      </w:pPr>
    </w:p>
    <w:p w14:paraId="24879D54" w14:textId="77777777" w:rsidR="007C4206" w:rsidRPr="007557C5" w:rsidRDefault="007C4206" w:rsidP="007C420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1AB6D4C" w14:textId="77777777" w:rsidR="007C4206" w:rsidRPr="007557C5" w:rsidRDefault="007C4206" w:rsidP="007C4206">
      <w:pPr>
        <w:rPr>
          <w:rFonts w:ascii="Arial" w:hAnsi="Arial" w:cs="Arial"/>
          <w:sz w:val="20"/>
          <w:szCs w:val="20"/>
        </w:rPr>
      </w:pPr>
    </w:p>
    <w:p w14:paraId="57BCB5F8" w14:textId="77777777" w:rsidR="00F22E5E" w:rsidRPr="007557C5" w:rsidRDefault="00F22E5E" w:rsidP="00F22E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557C5">
        <w:rPr>
          <w:rFonts w:ascii="Arial" w:hAnsi="Arial" w:cs="Arial"/>
          <w:b/>
          <w:u w:val="single"/>
        </w:rPr>
        <w:t>Reviewer details:</w:t>
      </w:r>
    </w:p>
    <w:p w14:paraId="2D6A2FF6" w14:textId="7D9DC561" w:rsidR="00E24D8D" w:rsidRPr="007557C5" w:rsidRDefault="00E24D8D" w:rsidP="007C4206">
      <w:pPr>
        <w:rPr>
          <w:rFonts w:ascii="Arial" w:hAnsi="Arial" w:cs="Arial"/>
          <w:sz w:val="20"/>
          <w:szCs w:val="20"/>
        </w:rPr>
      </w:pPr>
    </w:p>
    <w:p w14:paraId="28AA15B9" w14:textId="2B917F44" w:rsidR="00F22E5E" w:rsidRPr="007557C5" w:rsidRDefault="00F22E5E" w:rsidP="00F22E5E">
      <w:pPr>
        <w:rPr>
          <w:rFonts w:ascii="Arial" w:hAnsi="Arial" w:cs="Arial"/>
          <w:sz w:val="20"/>
          <w:szCs w:val="20"/>
        </w:rPr>
      </w:pPr>
      <w:r w:rsidRPr="007557C5">
        <w:rPr>
          <w:rFonts w:ascii="Arial" w:hAnsi="Arial" w:cs="Arial"/>
          <w:sz w:val="20"/>
          <w:szCs w:val="20"/>
        </w:rPr>
        <w:t>Shashi Prakash</w:t>
      </w:r>
      <w:r w:rsidRPr="007557C5">
        <w:rPr>
          <w:rFonts w:ascii="Arial" w:hAnsi="Arial" w:cs="Arial"/>
          <w:sz w:val="20"/>
          <w:szCs w:val="20"/>
        </w:rPr>
        <w:t xml:space="preserve">, </w:t>
      </w:r>
      <w:r w:rsidRPr="007557C5">
        <w:rPr>
          <w:rFonts w:ascii="Arial" w:hAnsi="Arial" w:cs="Arial"/>
          <w:sz w:val="20"/>
          <w:szCs w:val="20"/>
        </w:rPr>
        <w:t>GSVM Medical College,</w:t>
      </w:r>
      <w:r w:rsidRPr="007557C5">
        <w:rPr>
          <w:rFonts w:ascii="Arial" w:hAnsi="Arial" w:cs="Arial"/>
          <w:sz w:val="20"/>
          <w:szCs w:val="20"/>
        </w:rPr>
        <w:t xml:space="preserve"> </w:t>
      </w:r>
      <w:r w:rsidRPr="007557C5">
        <w:rPr>
          <w:rFonts w:ascii="Arial" w:hAnsi="Arial" w:cs="Arial"/>
          <w:sz w:val="20"/>
          <w:szCs w:val="20"/>
        </w:rPr>
        <w:t>India</w:t>
      </w:r>
      <w:bookmarkStart w:id="2" w:name="_GoBack"/>
      <w:bookmarkEnd w:id="2"/>
    </w:p>
    <w:sectPr w:rsidR="00F22E5E" w:rsidRPr="007557C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AF08E" w14:textId="77777777" w:rsidR="003349F8" w:rsidRDefault="003349F8">
      <w:r>
        <w:separator/>
      </w:r>
    </w:p>
  </w:endnote>
  <w:endnote w:type="continuationSeparator" w:id="0">
    <w:p w14:paraId="0F9B5A39" w14:textId="77777777" w:rsidR="003349F8" w:rsidRDefault="0033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16904" w14:textId="77777777" w:rsidR="00E24D8D" w:rsidRDefault="00E24D8D">
    <w:pPr>
      <w:pStyle w:val="Footer"/>
      <w:jc w:val="right"/>
    </w:pPr>
  </w:p>
  <w:p w14:paraId="2386A09C" w14:textId="26372968" w:rsidR="00E24D8D" w:rsidRDefault="00A702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C420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C420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ECC588F" w14:textId="77777777" w:rsidR="00E24D8D" w:rsidRDefault="00A702F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06E68A1" w14:textId="77777777" w:rsidR="00E24D8D" w:rsidRDefault="00E24D8D">
    <w:pPr>
      <w:pStyle w:val="Footer"/>
      <w:jc w:val="right"/>
    </w:pPr>
  </w:p>
  <w:p w14:paraId="26B09393" w14:textId="77777777" w:rsidR="00E24D8D" w:rsidRDefault="00E24D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2AC75" w14:textId="77777777" w:rsidR="003349F8" w:rsidRDefault="003349F8">
      <w:r>
        <w:separator/>
      </w:r>
    </w:p>
  </w:footnote>
  <w:footnote w:type="continuationSeparator" w:id="0">
    <w:p w14:paraId="1598C096" w14:textId="77777777" w:rsidR="003349F8" w:rsidRDefault="0033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7EE4F" w14:textId="77777777" w:rsidR="00E24D8D" w:rsidRDefault="00E24D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1E39DE" w14:textId="77777777" w:rsidR="00E24D8D" w:rsidRDefault="00A702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D8D"/>
    <w:rsid w:val="0016036E"/>
    <w:rsid w:val="003349F8"/>
    <w:rsid w:val="003372C2"/>
    <w:rsid w:val="006237BE"/>
    <w:rsid w:val="00724544"/>
    <w:rsid w:val="0073309B"/>
    <w:rsid w:val="007557C5"/>
    <w:rsid w:val="007C4206"/>
    <w:rsid w:val="009824EE"/>
    <w:rsid w:val="00A702F1"/>
    <w:rsid w:val="00B70929"/>
    <w:rsid w:val="00C86381"/>
    <w:rsid w:val="00CE4AB2"/>
    <w:rsid w:val="00DD5B78"/>
    <w:rsid w:val="00E14609"/>
    <w:rsid w:val="00E24D8D"/>
    <w:rsid w:val="00F22E5E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FB92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22E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