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6034B" w:rsidRPr="00FE3F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6034B" w:rsidRPr="00FE3FF8" w:rsidRDefault="004704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6034B" w:rsidRPr="00FE3FF8" w:rsidRDefault="004704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Nursing and Health</w:t>
            </w:r>
          </w:p>
        </w:tc>
      </w:tr>
      <w:tr w:rsidR="0086034B" w:rsidRPr="00FE3F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6034B" w:rsidRPr="00FE3FF8" w:rsidRDefault="004704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6034B" w:rsidRPr="00FE3FF8" w:rsidRDefault="00470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Ms_AJRNH_156476</w:t>
            </w:r>
          </w:p>
        </w:tc>
      </w:tr>
      <w:tr w:rsidR="0086034B" w:rsidRPr="00FE3F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6034B" w:rsidRPr="00FE3FF8" w:rsidRDefault="004704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6034B" w:rsidRPr="00FE3FF8" w:rsidRDefault="00470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Media Usage and Appearance-Related Consciousness Among Nursing Students</w:t>
            </w:r>
          </w:p>
        </w:tc>
      </w:tr>
      <w:tr w:rsidR="0086034B" w:rsidRPr="00FE3F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6034B" w:rsidRPr="00FE3FF8" w:rsidRDefault="004704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6034B" w:rsidRPr="00FE3FF8" w:rsidRDefault="00470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6034B" w:rsidRPr="00FE3FF8" w:rsidRDefault="0086034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6034B" w:rsidRPr="00FE3FF8" w:rsidRDefault="0086034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6034B" w:rsidRPr="00FE3FF8" w:rsidRDefault="0086034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6034B" w:rsidRPr="00FE3FF8" w:rsidRDefault="0086034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6034B" w:rsidRPr="00FE3FF8" w:rsidRDefault="004704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E3FF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E3FF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6034B" w:rsidRPr="00FE3FF8" w:rsidRDefault="0086034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6034B" w:rsidRPr="00FE3F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4704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3F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3F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6034B" w:rsidRPr="00FE3FF8" w:rsidRDefault="0086034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6034B" w:rsidRPr="00FE3FF8" w:rsidRDefault="0086034B">
      <w:pPr>
        <w:rPr>
          <w:rFonts w:ascii="Arial" w:hAnsi="Arial" w:cs="Arial"/>
          <w:sz w:val="20"/>
          <w:szCs w:val="20"/>
          <w:lang w:val="en-GB"/>
        </w:rPr>
      </w:pPr>
    </w:p>
    <w:p w:rsidR="0086034B" w:rsidRPr="00FE3FF8" w:rsidRDefault="0086034B">
      <w:pPr>
        <w:rPr>
          <w:rFonts w:ascii="Arial" w:hAnsi="Arial" w:cs="Arial"/>
          <w:sz w:val="20"/>
          <w:szCs w:val="20"/>
          <w:lang w:val="en-GB"/>
        </w:rPr>
      </w:pPr>
    </w:p>
    <w:p w:rsidR="0086034B" w:rsidRPr="00FE3FF8" w:rsidRDefault="0086034B">
      <w:pPr>
        <w:rPr>
          <w:rFonts w:ascii="Arial" w:hAnsi="Arial" w:cs="Arial"/>
          <w:sz w:val="20"/>
          <w:szCs w:val="20"/>
          <w:lang w:val="en-GB"/>
        </w:rPr>
      </w:pPr>
    </w:p>
    <w:p w:rsidR="0086034B" w:rsidRPr="00FE3FF8" w:rsidRDefault="00470433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FE3FF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6034B" w:rsidRPr="00FE3FF8" w:rsidRDefault="008603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6034B" w:rsidRPr="00FE3FF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4704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3F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6034B" w:rsidRPr="00FE3FF8" w:rsidRDefault="00470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6034B" w:rsidRPr="00FE3FF8" w:rsidRDefault="008603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6034B" w:rsidRPr="00FE3FF8" w:rsidRDefault="008603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6034B" w:rsidRPr="00FE3FF8" w:rsidRDefault="0086034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6034B" w:rsidRPr="00FE3FF8" w:rsidRDefault="00470433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FE3FF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6034B" w:rsidRPr="00FE3FF8" w:rsidRDefault="0086034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6034B" w:rsidRPr="00FE3F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>Reviewer’s comment</w:t>
            </w:r>
          </w:p>
          <w:p w:rsidR="0086034B" w:rsidRPr="00FE3FF8" w:rsidRDefault="0086034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6034B" w:rsidRPr="00FE3FF8" w:rsidRDefault="004704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3F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3F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6034B" w:rsidRPr="00FE3FF8" w:rsidRDefault="008603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6034B" w:rsidRPr="00FE3FF8" w:rsidRDefault="008603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6034B" w:rsidRPr="00FE3FF8" w:rsidRDefault="008603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34B" w:rsidRPr="00FE3FF8" w:rsidRDefault="00470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6034B" w:rsidRPr="00FE3FF8" w:rsidRDefault="004704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</w:rPr>
              <w:t>The abstract needs to be reframed. Manuscript format not followed e.g blocked format.</w:t>
            </w:r>
          </w:p>
        </w:tc>
        <w:tc>
          <w:tcPr>
            <w:tcW w:w="1543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6034B" w:rsidRPr="00FE3FF8" w:rsidRDefault="0047043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E3FF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FE3FF8">
              <w:rPr>
                <w:rFonts w:ascii="Arial" w:hAnsi="Arial" w:cs="Arial"/>
                <w:lang w:val="en-GB"/>
              </w:rPr>
              <w:br/>
            </w:r>
          </w:p>
          <w:p w:rsidR="0086034B" w:rsidRPr="00FE3FF8" w:rsidRDefault="004704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6034B" w:rsidRPr="00FE3FF8" w:rsidRDefault="008603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6034B" w:rsidRPr="00FE3FF8" w:rsidRDefault="00470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6034B" w:rsidRPr="00FE3FF8" w:rsidRDefault="008603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34B" w:rsidRPr="00FE3FF8" w:rsidRDefault="00470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 xml:space="preserve">Add more relevant references </w:t>
            </w:r>
          </w:p>
        </w:tc>
        <w:tc>
          <w:tcPr>
            <w:tcW w:w="1543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6034B" w:rsidRPr="00FE3FF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6034B" w:rsidRPr="00FE3FF8" w:rsidRDefault="00470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6034B" w:rsidRPr="00FE3FF8" w:rsidRDefault="00470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6034B" w:rsidRPr="00FE3FF8" w:rsidRDefault="008603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6034B" w:rsidRPr="00FE3FF8" w:rsidRDefault="00470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6034B" w:rsidRPr="00FE3FF8" w:rsidRDefault="008603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6034B" w:rsidRPr="00FE3FF8" w:rsidRDefault="0047043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3FF8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  <w:shd w:val="clear" w:color="auto" w:fill="auto"/>
          </w:tcPr>
          <w:p w:rsidR="0086034B" w:rsidRPr="00FE3FF8" w:rsidRDefault="0086034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6034B" w:rsidRPr="00FE3FF8" w:rsidRDefault="0086034B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6034B" w:rsidRPr="00FE3FF8" w:rsidRDefault="0086034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3FF8" w:rsidRPr="00FE3FF8" w:rsidRDefault="00FE3FF8" w:rsidP="00FE3FF8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26973432"/>
      <w:r w:rsidRPr="00FE3F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86034B" w:rsidRPr="00FE3FF8" w:rsidRDefault="0086034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FE3FF8" w:rsidRPr="00FE3FF8" w:rsidRDefault="00FE3FF8" w:rsidP="00FE3FF8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2" w:name="_Hlk226973485"/>
      <w:r w:rsidRPr="00FE3FF8">
        <w:rPr>
          <w:rFonts w:ascii="Arial" w:hAnsi="Arial" w:cs="Arial"/>
          <w:b/>
          <w:sz w:val="20"/>
          <w:szCs w:val="20"/>
          <w:lang w:val="en-GB"/>
        </w:rPr>
        <w:t xml:space="preserve">Ibrahim </w:t>
      </w:r>
      <w:proofErr w:type="spellStart"/>
      <w:r w:rsidRPr="00FE3FF8">
        <w:rPr>
          <w:rFonts w:ascii="Arial" w:hAnsi="Arial" w:cs="Arial"/>
          <w:b/>
          <w:sz w:val="20"/>
          <w:szCs w:val="20"/>
          <w:lang w:val="en-GB"/>
        </w:rPr>
        <w:t>Adeh</w:t>
      </w:r>
      <w:proofErr w:type="spellEnd"/>
      <w:r w:rsidRPr="00FE3FF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E3FF8">
        <w:rPr>
          <w:rFonts w:ascii="Arial" w:hAnsi="Arial" w:cs="Arial"/>
          <w:b/>
          <w:sz w:val="20"/>
          <w:szCs w:val="20"/>
          <w:lang w:val="en-GB"/>
        </w:rPr>
        <w:t>University of Maiduguri Teaching Hospital</w:t>
      </w:r>
      <w:r w:rsidRPr="00FE3FF8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E3FF8">
        <w:rPr>
          <w:rFonts w:ascii="Arial" w:hAnsi="Arial" w:cs="Arial"/>
          <w:b/>
          <w:sz w:val="20"/>
          <w:szCs w:val="20"/>
          <w:lang w:val="en-GB"/>
        </w:rPr>
        <w:t>Nigeria</w:t>
      </w:r>
      <w:bookmarkEnd w:id="2"/>
    </w:p>
    <w:sectPr w:rsidR="00FE3FF8" w:rsidRPr="00FE3F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FAB" w:rsidRDefault="003F2FAB">
      <w:r>
        <w:separator/>
      </w:r>
    </w:p>
  </w:endnote>
  <w:endnote w:type="continuationSeparator" w:id="0">
    <w:p w:rsidR="003F2FAB" w:rsidRDefault="003F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4B" w:rsidRDefault="0086034B">
    <w:pPr>
      <w:pStyle w:val="Footer"/>
      <w:jc w:val="right"/>
    </w:pPr>
  </w:p>
  <w:p w:rsidR="0086034B" w:rsidRDefault="004704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6034B" w:rsidRDefault="004704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6034B" w:rsidRDefault="0086034B">
    <w:pPr>
      <w:pStyle w:val="Footer"/>
      <w:jc w:val="right"/>
    </w:pPr>
  </w:p>
  <w:p w:rsidR="0086034B" w:rsidRDefault="0086034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FAB" w:rsidRDefault="003F2FAB">
      <w:r>
        <w:separator/>
      </w:r>
    </w:p>
  </w:footnote>
  <w:footnote w:type="continuationSeparator" w:id="0">
    <w:p w:rsidR="003F2FAB" w:rsidRDefault="003F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34B" w:rsidRDefault="0086034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6034B" w:rsidRDefault="004704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9154F8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34B"/>
    <w:rsid w:val="00124C44"/>
    <w:rsid w:val="003F2FAB"/>
    <w:rsid w:val="00470433"/>
    <w:rsid w:val="005B15DA"/>
    <w:rsid w:val="0075006B"/>
    <w:rsid w:val="0086034B"/>
    <w:rsid w:val="00D84F04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1086"/>
  <w15:docId w15:val="{908B8C22-7FC2-4AC3-9A41-0D747F5B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B1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17</cp:revision>
  <dcterms:created xsi:type="dcterms:W3CDTF">2026-03-24T06:15:00Z</dcterms:created>
  <dcterms:modified xsi:type="dcterms:W3CDTF">2026-04-13T06:21:00Z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7d33b0e2a307471180d2fce528a0a601</vt:lpwstr>
  </property>
</Properties>
</file>