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C315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Default="00BC588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C3154" w:rsidRDefault="00BC588A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Default="00BC588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C3154" w:rsidRDefault="00D71B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71B3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Ms_AJRNH_156079</w:t>
            </w:r>
          </w:p>
        </w:tc>
      </w:tr>
      <w:tr w:rsidR="00BC315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Default="00BC588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C3154" w:rsidRDefault="00D71B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71B3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HEALTHWORKERS PERCEPTION ON ADMINISTRATIVE INDICES AND EFFECTIVE IMPLEMENTATION OF PRIMARY HEALTHCARE DELIVERY SYSTEM IN CALABAR EDUCATION ZONE OF CROSSRIVER STATE, NIGERIA</w:t>
            </w:r>
          </w:p>
        </w:tc>
      </w:tr>
      <w:tr w:rsidR="00BC315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Default="00BC588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C3154" w:rsidRDefault="00BC58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BC3154" w:rsidRDefault="00BC315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BC3154" w:rsidRDefault="00BC588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BC3154" w:rsidRDefault="00BC3154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C315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Default="00BC58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Default="00BC58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C3154" w:rsidRDefault="001E2939" w:rsidP="001E293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The paper addresses a highly relevant topic in healthcare workers’ perceptions of administrative factors affecting primary healthcare (PHC) implementation in a Nigerian context. The study is timely, given ongoing global and national efforts to strengthen PHC systems. The paper is generally well-structured, follows a logical flow (from introduction to methodology, results, discussion, and conclusion), and provides a comprehensive background on PHC in Nigeria. The use of both descriptive statistics and clear tables enhances clarity.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C3154" w:rsidRDefault="00BC3154">
      <w:pPr>
        <w:rPr>
          <w:sz w:val="22"/>
          <w:szCs w:val="20"/>
          <w:lang w:val="en-GB"/>
        </w:rPr>
      </w:pPr>
    </w:p>
    <w:p w:rsidR="00BC3154" w:rsidRDefault="00BC3154">
      <w:pPr>
        <w:rPr>
          <w:sz w:val="22"/>
          <w:szCs w:val="20"/>
          <w:lang w:val="en-GB"/>
        </w:rPr>
      </w:pPr>
    </w:p>
    <w:p w:rsidR="00BC3154" w:rsidRDefault="00BC3154">
      <w:pPr>
        <w:rPr>
          <w:sz w:val="22"/>
          <w:szCs w:val="20"/>
          <w:lang w:val="en-GB"/>
        </w:rPr>
      </w:pPr>
    </w:p>
    <w:p w:rsidR="00BC3154" w:rsidRDefault="00BC588A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BC3154" w:rsidRDefault="00BC3154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C315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Default="00BC588A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2939" w:rsidRDefault="001E2939" w:rsidP="001E2939">
            <w:pPr>
              <w:rPr>
                <w:rFonts w:hAnsi="Symbol"/>
              </w:rPr>
            </w:pPr>
            <w:r>
              <w:rPr>
                <w:rFonts w:hAnsi="Symbol"/>
              </w:rPr>
              <w:t>3</w:t>
            </w:r>
          </w:p>
          <w:p w:rsidR="001E2939" w:rsidRDefault="001E2939" w:rsidP="001E2939">
            <w:r>
              <w:t xml:space="preserve">The title is clear but could be slightly condensed for readability, e.g., </w:t>
            </w:r>
            <w:r>
              <w:rPr>
                <w:rStyle w:val="Emphasis"/>
                <w:rFonts w:eastAsia="Arial Unicode MS"/>
              </w:rPr>
              <w:t>“Healthcare Workers’ Perceptions of Administrative Factors and PHC Implementation in Calabar, Nigeria.”</w:t>
            </w:r>
            <w:r>
              <w:t xml:space="preserve"> </w:t>
            </w:r>
          </w:p>
          <w:p w:rsidR="00BC3154" w:rsidRDefault="00BC3154" w:rsidP="001E293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2939" w:rsidRDefault="00380FED" w:rsidP="001E2939">
            <w:pPr>
              <w:rPr>
                <w:rFonts w:hAnsi="Symbol"/>
                <w:lang w:val="en-GB"/>
              </w:rPr>
            </w:pPr>
            <w:r>
              <w:rPr>
                <w:rFonts w:hAnsi="Symbol"/>
                <w:lang w:val="en-GB"/>
              </w:rPr>
              <w:t>3</w:t>
            </w:r>
          </w:p>
          <w:p w:rsidR="00BC3154" w:rsidRDefault="001E2939" w:rsidP="001E293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>The abstract is informative, but the results section could include more quantitative details (e.g., percentages for all variables, not just leadership and resources).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Default="00380FED" w:rsidP="00380FE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80FED" w:rsidRDefault="00380FED" w:rsidP="00380FED">
            <w:r>
              <w:t>3</w:t>
            </w:r>
          </w:p>
          <w:p w:rsidR="00380FED" w:rsidRDefault="00380FED" w:rsidP="00380FED">
            <w:r>
              <w:t xml:space="preserve">Comprehensive, some references (e.g., 2026 citations) appear futuristic. Double-check publication dates for accuracy. </w:t>
            </w:r>
          </w:p>
          <w:p w:rsidR="00BC3154" w:rsidRPr="00380FED" w:rsidRDefault="00BC3154" w:rsidP="00380FED"/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Default="00380FE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80FED" w:rsidRDefault="00380FED" w:rsidP="00380FED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BC3154" w:rsidRDefault="00380FED" w:rsidP="00380FE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>There is some repetition about the importance of administrative indices; consider condensing to improve readability.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80FED" w:rsidRDefault="00380FED" w:rsidP="00380FED">
            <w:r>
              <w:t>2</w:t>
            </w:r>
          </w:p>
          <w:p w:rsidR="00380FED" w:rsidRDefault="00380FED" w:rsidP="00380FED">
            <w:r>
              <w:t xml:space="preserve">While sampling is well-described, details on ethical considerations (e.g., approval from an ethics committee, informed consent) are mentioned briefly; elaborating would strengthen the study’s credibility. </w:t>
            </w:r>
          </w:p>
          <w:p w:rsidR="00BC3154" w:rsidRDefault="00380FED" w:rsidP="00380FE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 More information on how the questionnaire was pretested, including adjustments made after the pilot study, would be beneficial.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Default="00380FE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80FED" w:rsidRDefault="00380FED" w:rsidP="00380FED">
            <w:r>
              <w:lastRenderedPageBreak/>
              <w:t xml:space="preserve"> 2</w:t>
            </w:r>
          </w:p>
          <w:p w:rsidR="00380FED" w:rsidRDefault="00380FED" w:rsidP="00380FED">
            <w:r>
              <w:lastRenderedPageBreak/>
              <w:t xml:space="preserve">The results focus mostly on descriptive statistics. Including inferential statistics (e.g., correlations between administrative indices and perceived PHC effectiveness) could provide deeper insights. </w:t>
            </w:r>
          </w:p>
          <w:p w:rsidR="00BC3154" w:rsidRDefault="00380FED" w:rsidP="00380F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80FED" w:rsidRDefault="00380FED">
            <w:pPr>
              <w:pStyle w:val="ListParagraph"/>
              <w:ind w:left="0"/>
            </w:pPr>
            <w:r>
              <w:t>2</w:t>
            </w:r>
          </w:p>
          <w:p w:rsidR="00BC3154" w:rsidRDefault="00380F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t>Some tables could be visually enhanced with clear headings for “Response Category” and “Mean Scores” consistently.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80FED" w:rsidRDefault="00380FED" w:rsidP="00380FED">
            <w:pPr>
              <w:rPr>
                <w:rFonts w:hAnsi="Symbol"/>
              </w:rPr>
            </w:pPr>
            <w:r>
              <w:rPr>
                <w:rFonts w:hAnsi="Symbol"/>
              </w:rPr>
              <w:t>2</w:t>
            </w:r>
          </w:p>
          <w:p w:rsidR="00380FED" w:rsidRDefault="00380FED" w:rsidP="00380FED">
            <w:r>
              <w:t xml:space="preserve">The discussion effectively links findings to prior research, but it could benefit from a stronger focus on practical implications for PHC administration, especially in Cross River State. </w:t>
            </w:r>
          </w:p>
          <w:p w:rsidR="00BC3154" w:rsidRPr="00380FED" w:rsidRDefault="00380FED" w:rsidP="00380FED">
            <w:pPr>
              <w:pStyle w:val="ListParagraph"/>
              <w:ind w:left="0"/>
            </w:pPr>
            <w:r>
              <w:t xml:space="preserve"> Consider discussing potential limitations (e.g., self-report bias, cross-sectional design limitations).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80FED" w:rsidRDefault="00380FED">
            <w:pPr>
              <w:pStyle w:val="ListParagraph"/>
              <w:ind w:left="0"/>
            </w:pPr>
            <w:r>
              <w:t>3</w:t>
            </w:r>
          </w:p>
          <w:p w:rsidR="00BC3154" w:rsidRDefault="00380F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t>The conclusion effectively summarizes findings, but it could include a final statement highlighting the potential for policy impact or future research directions.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Default="00380F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80FED" w:rsidRDefault="00380F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:rsidR="00BC3154" w:rsidRDefault="00380F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Need to revise it again.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Default="00380F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  <w:p w:rsidR="00380FED" w:rsidRDefault="00380F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Need revision</w:t>
            </w:r>
          </w:p>
        </w:tc>
        <w:tc>
          <w:tcPr>
            <w:tcW w:w="1367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C3154" w:rsidRDefault="00BC315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C3154" w:rsidRDefault="00BC315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C3154" w:rsidRDefault="00BC315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C3154" w:rsidRDefault="00BC588A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BC3154" w:rsidRDefault="00BC3154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C31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BC3154" w:rsidRDefault="00BC315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C3154" w:rsidRDefault="00BC58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  <w:p w:rsidR="00BC3154" w:rsidRDefault="00BC588A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Default="00380FE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  <w:p w:rsidR="00BC3154" w:rsidRDefault="00BC588A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Default="00380FE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BC3154" w:rsidRDefault="00BC588A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Default="00380F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Need little modifications</w:t>
            </w:r>
          </w:p>
        </w:tc>
        <w:tc>
          <w:tcPr>
            <w:tcW w:w="1543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C3154" w:rsidRDefault="00BC588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  <w:p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Default="00380F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C3154" w:rsidRDefault="00BC588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  <w:p w:rsidR="00BC3154" w:rsidRDefault="00BC588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Default="00380F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C3154" w:rsidRDefault="00BC315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7D402F" w:rsidRPr="005F4EDD" w:rsidRDefault="007D402F" w:rsidP="007D402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D402F" w:rsidRDefault="007D402F" w:rsidP="007D402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D402F" w:rsidRDefault="007D402F" w:rsidP="007D402F">
      <w:r>
        <w:rPr>
          <w:rFonts w:ascii="Calibri" w:hAnsi="Calibri" w:cs="Calibri"/>
          <w:color w:val="000000"/>
        </w:rPr>
        <w:t xml:space="preserve">Reda Mohamed Nabil </w:t>
      </w:r>
      <w:proofErr w:type="spellStart"/>
      <w:r>
        <w:rPr>
          <w:rFonts w:ascii="Calibri" w:hAnsi="Calibri" w:cs="Calibri"/>
          <w:color w:val="000000"/>
        </w:rPr>
        <w:t>Aboushady</w:t>
      </w:r>
      <w:proofErr w:type="spellEnd"/>
      <w:r>
        <w:rPr>
          <w:rFonts w:ascii="Calibri" w:hAnsi="Calibri" w:cs="Calibri"/>
          <w:color w:val="000000"/>
        </w:rPr>
        <w:t>, Cairo University, Egypt</w:t>
      </w:r>
      <w:r>
        <w:rPr>
          <w:rFonts w:ascii="Calibri" w:hAnsi="Calibri" w:cs="Calibri"/>
          <w:color w:val="000000"/>
        </w:rPr>
        <w:br/>
      </w:r>
    </w:p>
    <w:p w:rsidR="00BC3154" w:rsidRDefault="00BC3154" w:rsidP="00445D77">
      <w:pPr>
        <w:pStyle w:val="Heading2"/>
        <w:jc w:val="left"/>
      </w:pPr>
      <w:bookmarkStart w:id="0" w:name="_GoBack"/>
      <w:bookmarkEnd w:id="0"/>
    </w:p>
    <w:sectPr w:rsidR="00BC315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5BC" w:rsidRDefault="00A665BC">
      <w:r>
        <w:separator/>
      </w:r>
    </w:p>
  </w:endnote>
  <w:endnote w:type="continuationSeparator" w:id="0">
    <w:p w:rsidR="00A665BC" w:rsidRDefault="00A6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pStyle w:val="Footer"/>
      <w:jc w:val="right"/>
    </w:pPr>
  </w:p>
  <w:p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80FED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80FED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C3154" w:rsidRDefault="00BC3154">
    <w:pPr>
      <w:pStyle w:val="Footer"/>
      <w:jc w:val="right"/>
    </w:pPr>
  </w:p>
  <w:p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5BC" w:rsidRDefault="00A665BC">
      <w:r>
        <w:separator/>
      </w:r>
    </w:p>
  </w:footnote>
  <w:footnote w:type="continuationSeparator" w:id="0">
    <w:p w:rsidR="00A665BC" w:rsidRDefault="00A6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54"/>
    <w:rsid w:val="0004376E"/>
    <w:rsid w:val="000611F0"/>
    <w:rsid w:val="001E2939"/>
    <w:rsid w:val="00380FED"/>
    <w:rsid w:val="003C1914"/>
    <w:rsid w:val="0040186A"/>
    <w:rsid w:val="00445D77"/>
    <w:rsid w:val="004528EB"/>
    <w:rsid w:val="005A0727"/>
    <w:rsid w:val="00647E27"/>
    <w:rsid w:val="00746E4D"/>
    <w:rsid w:val="007A6471"/>
    <w:rsid w:val="007D402F"/>
    <w:rsid w:val="009563A7"/>
    <w:rsid w:val="00A665BC"/>
    <w:rsid w:val="00BC3154"/>
    <w:rsid w:val="00BC588A"/>
    <w:rsid w:val="00C8155C"/>
    <w:rsid w:val="00D7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E293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A072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D40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11</cp:revision>
  <dcterms:created xsi:type="dcterms:W3CDTF">2026-04-05T10:03:00Z</dcterms:created>
  <dcterms:modified xsi:type="dcterms:W3CDTF">2026-04-13T09:43:00Z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